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5B114" w14:textId="4A287600" w:rsidR="00795CD5" w:rsidRPr="006548CE" w:rsidRDefault="006548CE" w:rsidP="006548CE">
      <w:pPr>
        <w:spacing w:after="0"/>
        <w:rPr>
          <w:b/>
          <w:bCs/>
          <w:sz w:val="28"/>
          <w:szCs w:val="28"/>
          <w:u w:val="single"/>
          <w:lang w:val="en-US"/>
        </w:rPr>
      </w:pPr>
      <w:r w:rsidRPr="006548CE">
        <w:rPr>
          <w:b/>
          <w:bCs/>
          <w:sz w:val="28"/>
          <w:szCs w:val="28"/>
          <w:u w:val="single"/>
          <w:lang w:val="en-US"/>
        </w:rPr>
        <w:t>Assignment No: 14</w:t>
      </w:r>
    </w:p>
    <w:p w14:paraId="7BE4AE45" w14:textId="02AE9316" w:rsidR="006548CE" w:rsidRDefault="006548CE">
      <w:pPr>
        <w:rPr>
          <w:b/>
          <w:bCs/>
          <w:sz w:val="28"/>
          <w:szCs w:val="28"/>
          <w:lang w:val="en-US"/>
        </w:rPr>
      </w:pPr>
      <w:r w:rsidRPr="006548CE">
        <w:rPr>
          <w:b/>
          <w:bCs/>
          <w:sz w:val="28"/>
          <w:szCs w:val="28"/>
          <w:u w:val="single"/>
          <w:lang w:val="en-US"/>
        </w:rPr>
        <w:t>Problem Statement: Create an Elastic IP for an instance</w:t>
      </w:r>
      <w:r w:rsidRPr="006548CE">
        <w:rPr>
          <w:b/>
          <w:bCs/>
          <w:sz w:val="28"/>
          <w:szCs w:val="28"/>
          <w:lang w:val="en-US"/>
        </w:rPr>
        <w:t>.</w:t>
      </w:r>
    </w:p>
    <w:p w14:paraId="4B3A8F87" w14:textId="77777777" w:rsidR="006548CE" w:rsidRDefault="006548CE">
      <w:pPr>
        <w:rPr>
          <w:b/>
          <w:bCs/>
          <w:sz w:val="28"/>
          <w:szCs w:val="28"/>
          <w:lang w:val="en-US"/>
        </w:rPr>
      </w:pPr>
    </w:p>
    <w:p w14:paraId="7ABCD720" w14:textId="4699FD2F" w:rsidR="006548CE" w:rsidRPr="006548CE" w:rsidRDefault="006548CE" w:rsidP="006548CE">
      <w:pPr>
        <w:spacing w:after="0"/>
        <w:rPr>
          <w:sz w:val="26"/>
          <w:szCs w:val="26"/>
          <w:lang w:val="en-US"/>
        </w:rPr>
      </w:pPr>
      <w:r w:rsidRPr="006548CE">
        <w:rPr>
          <w:sz w:val="26"/>
          <w:szCs w:val="26"/>
          <w:lang w:val="en-US"/>
        </w:rPr>
        <w:t>The steps are as follows: -</w:t>
      </w:r>
    </w:p>
    <w:p w14:paraId="2201159E" w14:textId="546DD852" w:rsidR="006548CE" w:rsidRPr="006548CE" w:rsidRDefault="006548CE">
      <w:pPr>
        <w:rPr>
          <w:sz w:val="26"/>
          <w:szCs w:val="26"/>
          <w:lang w:val="en-US"/>
        </w:rPr>
      </w:pPr>
      <w:r w:rsidRPr="006548CE">
        <w:rPr>
          <w:sz w:val="26"/>
          <w:szCs w:val="26"/>
          <w:lang w:val="en-US"/>
        </w:rPr>
        <w:t>1.</w:t>
      </w:r>
      <w:r w:rsidRPr="006548CE">
        <w:rPr>
          <w:sz w:val="26"/>
          <w:szCs w:val="26"/>
        </w:rPr>
        <w:t xml:space="preserve"> </w:t>
      </w:r>
      <w:r w:rsidRPr="006548CE">
        <w:rPr>
          <w:sz w:val="26"/>
          <w:szCs w:val="26"/>
          <w:lang w:val="en-US"/>
        </w:rPr>
        <w:t>Please open the AWS console, navigate to EC2, and select the first option listed.</w:t>
      </w:r>
    </w:p>
    <w:p w14:paraId="69DC6337" w14:textId="760434B3" w:rsidR="006548CE" w:rsidRDefault="00876717" w:rsidP="006548CE">
      <w:pPr>
        <w:jc w:val="center"/>
        <w:rPr>
          <w:lang w:val="en-US"/>
        </w:rPr>
      </w:pPr>
      <w:r w:rsidRPr="00876717">
        <w:rPr>
          <w:lang w:val="en-US"/>
        </w:rPr>
        <w:drawing>
          <wp:inline distT="0" distB="0" distL="0" distR="0" wp14:anchorId="1A66A24A" wp14:editId="13D3A756">
            <wp:extent cx="5731510" cy="2748915"/>
            <wp:effectExtent l="0" t="0" r="2540" b="0"/>
            <wp:docPr id="177372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29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43C" w14:textId="77777777" w:rsidR="006548CE" w:rsidRDefault="006548CE" w:rsidP="006548CE">
      <w:pPr>
        <w:jc w:val="center"/>
        <w:rPr>
          <w:lang w:val="en-US"/>
        </w:rPr>
      </w:pPr>
    </w:p>
    <w:p w14:paraId="1376869E" w14:textId="1C2F5CCD" w:rsidR="006548CE" w:rsidRPr="006548CE" w:rsidRDefault="006548CE">
      <w:pPr>
        <w:rPr>
          <w:sz w:val="26"/>
          <w:szCs w:val="26"/>
          <w:lang w:val="en-US"/>
        </w:rPr>
      </w:pPr>
      <w:r w:rsidRPr="006548CE">
        <w:rPr>
          <w:sz w:val="26"/>
          <w:szCs w:val="26"/>
          <w:lang w:val="en-US"/>
        </w:rPr>
        <w:t>2.</w:t>
      </w:r>
      <w:r w:rsidRPr="006548CE">
        <w:rPr>
          <w:sz w:val="26"/>
          <w:szCs w:val="26"/>
        </w:rPr>
        <w:t xml:space="preserve"> </w:t>
      </w:r>
      <w:r w:rsidRPr="006548CE">
        <w:rPr>
          <w:sz w:val="26"/>
          <w:szCs w:val="26"/>
          <w:lang w:val="en-US"/>
        </w:rPr>
        <w:t>Select the "</w:t>
      </w:r>
      <w:r w:rsidRPr="006548CE">
        <w:rPr>
          <w:b/>
          <w:bCs/>
          <w:sz w:val="26"/>
          <w:szCs w:val="26"/>
          <w:lang w:val="en-US"/>
        </w:rPr>
        <w:t>Launch Instance"</w:t>
      </w:r>
      <w:r w:rsidRPr="006548CE">
        <w:rPr>
          <w:sz w:val="26"/>
          <w:szCs w:val="26"/>
          <w:lang w:val="en-US"/>
        </w:rPr>
        <w:t xml:space="preserve"> button.</w:t>
      </w:r>
    </w:p>
    <w:p w14:paraId="2E6E296A" w14:textId="30C887D1" w:rsidR="006548CE" w:rsidRDefault="00876717" w:rsidP="006548CE">
      <w:pPr>
        <w:jc w:val="center"/>
        <w:rPr>
          <w:lang w:val="en-US"/>
        </w:rPr>
      </w:pPr>
      <w:r w:rsidRPr="00876717">
        <w:rPr>
          <w:lang w:val="en-US"/>
        </w:rPr>
        <w:drawing>
          <wp:inline distT="0" distB="0" distL="0" distR="0" wp14:anchorId="180F25FC" wp14:editId="318C6E0F">
            <wp:extent cx="5731510" cy="2740025"/>
            <wp:effectExtent l="0" t="0" r="2540" b="3175"/>
            <wp:docPr id="20018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88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F71" w14:textId="77777777" w:rsidR="006548CE" w:rsidRDefault="006548CE" w:rsidP="006548CE">
      <w:pPr>
        <w:jc w:val="center"/>
        <w:rPr>
          <w:lang w:val="en-US"/>
        </w:rPr>
      </w:pPr>
    </w:p>
    <w:p w14:paraId="0072AF68" w14:textId="11FAA44F" w:rsidR="006548CE" w:rsidRPr="006548CE" w:rsidRDefault="006548CE">
      <w:pPr>
        <w:rPr>
          <w:sz w:val="26"/>
          <w:szCs w:val="26"/>
          <w:lang w:val="en-US"/>
        </w:rPr>
      </w:pPr>
      <w:r w:rsidRPr="006548CE">
        <w:rPr>
          <w:sz w:val="26"/>
          <w:szCs w:val="26"/>
          <w:lang w:val="en-US"/>
        </w:rPr>
        <w:t>3.</w:t>
      </w:r>
      <w:r w:rsidRPr="006548CE">
        <w:rPr>
          <w:sz w:val="26"/>
          <w:szCs w:val="26"/>
        </w:rPr>
        <w:t xml:space="preserve"> </w:t>
      </w:r>
      <w:r w:rsidRPr="006548CE">
        <w:rPr>
          <w:sz w:val="26"/>
          <w:szCs w:val="26"/>
          <w:lang w:val="en-US"/>
        </w:rPr>
        <w:t xml:space="preserve">Enter a suitable name for your instance. For instance, we have named it </w:t>
      </w:r>
      <w:r w:rsidRPr="006548CE">
        <w:rPr>
          <w:b/>
          <w:bCs/>
          <w:sz w:val="26"/>
          <w:szCs w:val="26"/>
          <w:lang w:val="en-US"/>
        </w:rPr>
        <w:t>"</w:t>
      </w:r>
      <w:r w:rsidR="00876717">
        <w:rPr>
          <w:b/>
          <w:bCs/>
          <w:sz w:val="26"/>
          <w:szCs w:val="26"/>
          <w:lang w:val="en-US"/>
        </w:rPr>
        <w:t>deb</w:t>
      </w:r>
      <w:r w:rsidRPr="006548CE">
        <w:rPr>
          <w:b/>
          <w:bCs/>
          <w:sz w:val="26"/>
          <w:szCs w:val="26"/>
          <w:lang w:val="en-US"/>
        </w:rPr>
        <w:t>ec2."</w:t>
      </w:r>
    </w:p>
    <w:p w14:paraId="09BF399C" w14:textId="770C7EE6" w:rsidR="006548CE" w:rsidRDefault="00876717" w:rsidP="006548CE">
      <w:pPr>
        <w:jc w:val="center"/>
        <w:rPr>
          <w:lang w:val="en-US"/>
        </w:rPr>
      </w:pPr>
      <w:r w:rsidRPr="00876717">
        <w:rPr>
          <w:lang w:val="en-US"/>
        </w:rPr>
        <w:lastRenderedPageBreak/>
        <w:drawing>
          <wp:inline distT="0" distB="0" distL="0" distR="0" wp14:anchorId="356D2A94" wp14:editId="5E11B9D2">
            <wp:extent cx="5731510" cy="2740025"/>
            <wp:effectExtent l="0" t="0" r="2540" b="3175"/>
            <wp:docPr id="210821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0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3EF6" w14:textId="477B6093" w:rsidR="006548CE" w:rsidRPr="006548CE" w:rsidRDefault="006548CE">
      <w:pPr>
        <w:rPr>
          <w:sz w:val="26"/>
          <w:szCs w:val="26"/>
          <w:lang w:val="en-US"/>
        </w:rPr>
      </w:pPr>
      <w:r w:rsidRPr="006548CE">
        <w:rPr>
          <w:sz w:val="26"/>
          <w:szCs w:val="26"/>
          <w:lang w:val="en-US"/>
        </w:rPr>
        <w:t>4.</w:t>
      </w:r>
      <w:r w:rsidRPr="006548CE">
        <w:rPr>
          <w:sz w:val="26"/>
          <w:szCs w:val="26"/>
        </w:rPr>
        <w:t xml:space="preserve"> </w:t>
      </w:r>
      <w:r w:rsidRPr="006548CE">
        <w:rPr>
          <w:sz w:val="26"/>
          <w:szCs w:val="26"/>
          <w:lang w:val="en-US"/>
        </w:rPr>
        <w:t xml:space="preserve">Select </w:t>
      </w:r>
      <w:r w:rsidRPr="006548CE">
        <w:rPr>
          <w:b/>
          <w:bCs/>
          <w:sz w:val="26"/>
          <w:szCs w:val="26"/>
          <w:lang w:val="en-US"/>
        </w:rPr>
        <w:t>Ubuntu</w:t>
      </w:r>
      <w:r w:rsidRPr="006548CE">
        <w:rPr>
          <w:sz w:val="26"/>
          <w:szCs w:val="26"/>
          <w:lang w:val="en-US"/>
        </w:rPr>
        <w:t xml:space="preserve"> from the list of available AMIs.</w:t>
      </w:r>
    </w:p>
    <w:p w14:paraId="06E9781D" w14:textId="2BBBC88F" w:rsidR="006548CE" w:rsidRDefault="00C30684" w:rsidP="006548CE">
      <w:pPr>
        <w:jc w:val="center"/>
        <w:rPr>
          <w:lang w:val="en-US"/>
        </w:rPr>
      </w:pPr>
      <w:r w:rsidRPr="00C30684">
        <w:rPr>
          <w:lang w:val="en-US"/>
        </w:rPr>
        <w:drawing>
          <wp:inline distT="0" distB="0" distL="0" distR="0" wp14:anchorId="5E09D50A" wp14:editId="75DF01E1">
            <wp:extent cx="5731510" cy="2725420"/>
            <wp:effectExtent l="0" t="0" r="2540" b="0"/>
            <wp:docPr id="144426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8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F09" w14:textId="4A3E7C50" w:rsidR="006548CE" w:rsidRDefault="006548CE" w:rsidP="00FB54F5">
      <w:pPr>
        <w:spacing w:after="0"/>
        <w:rPr>
          <w:sz w:val="26"/>
          <w:szCs w:val="26"/>
          <w:lang w:val="en-US"/>
        </w:rPr>
      </w:pPr>
      <w:r w:rsidRPr="00FB54F5">
        <w:rPr>
          <w:sz w:val="26"/>
          <w:szCs w:val="26"/>
          <w:lang w:val="en-US"/>
        </w:rPr>
        <w:t>5.</w:t>
      </w:r>
      <w:r w:rsidR="00FB54F5" w:rsidRPr="00FB54F5">
        <w:rPr>
          <w:sz w:val="26"/>
          <w:szCs w:val="26"/>
        </w:rPr>
        <w:t xml:space="preserve"> </w:t>
      </w:r>
      <w:r w:rsidR="00FB54F5" w:rsidRPr="00FB54F5">
        <w:rPr>
          <w:sz w:val="26"/>
          <w:szCs w:val="26"/>
          <w:lang w:val="en-US"/>
        </w:rPr>
        <w:t>Select the checkboxes for SSH, HTTP, and HTTPS protocols.</w:t>
      </w:r>
      <w:r w:rsidR="00FB54F5">
        <w:rPr>
          <w:sz w:val="26"/>
          <w:szCs w:val="26"/>
          <w:lang w:val="en-US"/>
        </w:rPr>
        <w:t xml:space="preserve"> Proceed to click on </w:t>
      </w:r>
    </w:p>
    <w:p w14:paraId="56B1ECC0" w14:textId="40963B3F" w:rsidR="00FB54F5" w:rsidRPr="00FB54F5" w:rsidRDefault="00FB54F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“Launch Instance”.</w:t>
      </w:r>
    </w:p>
    <w:p w14:paraId="78456BF2" w14:textId="392657D2" w:rsidR="006548CE" w:rsidRDefault="00C30684" w:rsidP="00FB54F5">
      <w:pPr>
        <w:jc w:val="center"/>
        <w:rPr>
          <w:lang w:val="en-US"/>
        </w:rPr>
      </w:pPr>
      <w:r w:rsidRPr="00C30684">
        <w:rPr>
          <w:lang w:val="en-US"/>
        </w:rPr>
        <w:lastRenderedPageBreak/>
        <w:drawing>
          <wp:inline distT="0" distB="0" distL="0" distR="0" wp14:anchorId="0F03F752" wp14:editId="490397D3">
            <wp:extent cx="5731510" cy="2740660"/>
            <wp:effectExtent l="0" t="0" r="2540" b="2540"/>
            <wp:docPr id="428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B453" w14:textId="74AF68E8" w:rsidR="006548CE" w:rsidRPr="00FB54F5" w:rsidRDefault="006548CE">
      <w:pPr>
        <w:rPr>
          <w:sz w:val="26"/>
          <w:szCs w:val="26"/>
          <w:lang w:val="en-US"/>
        </w:rPr>
      </w:pPr>
      <w:r w:rsidRPr="00FB54F5">
        <w:rPr>
          <w:sz w:val="26"/>
          <w:szCs w:val="26"/>
          <w:lang w:val="en-US"/>
        </w:rPr>
        <w:t>6.</w:t>
      </w:r>
      <w:r w:rsidR="00FB54F5" w:rsidRPr="00FB54F5">
        <w:rPr>
          <w:sz w:val="26"/>
          <w:szCs w:val="26"/>
        </w:rPr>
        <w:t xml:space="preserve"> </w:t>
      </w:r>
      <w:r w:rsidR="00FB54F5" w:rsidRPr="00FB54F5">
        <w:rPr>
          <w:sz w:val="26"/>
          <w:szCs w:val="26"/>
          <w:lang w:val="en-US"/>
        </w:rPr>
        <w:t>The instance has been created successfully.</w:t>
      </w:r>
    </w:p>
    <w:p w14:paraId="7D34CDE9" w14:textId="5481C650" w:rsidR="00FB54F5" w:rsidRDefault="00C30684" w:rsidP="00FB54F5">
      <w:pPr>
        <w:jc w:val="center"/>
        <w:rPr>
          <w:lang w:val="en-US"/>
        </w:rPr>
      </w:pPr>
      <w:r w:rsidRPr="00C30684">
        <w:rPr>
          <w:lang w:val="en-US"/>
        </w:rPr>
        <w:drawing>
          <wp:inline distT="0" distB="0" distL="0" distR="0" wp14:anchorId="11A1D23E" wp14:editId="6FD4BFF7">
            <wp:extent cx="5731510" cy="955675"/>
            <wp:effectExtent l="0" t="0" r="2540" b="0"/>
            <wp:docPr id="108753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36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21B6" w14:textId="06A05BDD" w:rsidR="006548CE" w:rsidRPr="00FB54F5" w:rsidRDefault="006548CE">
      <w:pPr>
        <w:rPr>
          <w:sz w:val="26"/>
          <w:szCs w:val="26"/>
          <w:lang w:val="en-US"/>
        </w:rPr>
      </w:pPr>
      <w:r w:rsidRPr="00FB54F5">
        <w:rPr>
          <w:sz w:val="26"/>
          <w:szCs w:val="26"/>
          <w:lang w:val="en-US"/>
        </w:rPr>
        <w:t>7.</w:t>
      </w:r>
      <w:r w:rsidR="00FB54F5" w:rsidRPr="00FB54F5">
        <w:rPr>
          <w:sz w:val="26"/>
          <w:szCs w:val="26"/>
        </w:rPr>
        <w:t xml:space="preserve"> </w:t>
      </w:r>
      <w:r w:rsidR="00FB54F5" w:rsidRPr="00FB54F5">
        <w:rPr>
          <w:sz w:val="26"/>
          <w:szCs w:val="26"/>
          <w:lang w:val="en-US"/>
        </w:rPr>
        <w:t>To view the public IPv4 address, click on the instance ID.</w:t>
      </w:r>
    </w:p>
    <w:p w14:paraId="348D313F" w14:textId="781566F2" w:rsidR="00FB54F5" w:rsidRDefault="00C63952" w:rsidP="00FB54F5">
      <w:pPr>
        <w:jc w:val="center"/>
        <w:rPr>
          <w:lang w:val="en-US"/>
        </w:rPr>
      </w:pPr>
      <w:r w:rsidRPr="00C63952">
        <w:rPr>
          <w:lang w:val="en-US"/>
        </w:rPr>
        <w:drawing>
          <wp:inline distT="0" distB="0" distL="0" distR="0" wp14:anchorId="681B43F4" wp14:editId="614BCA98">
            <wp:extent cx="5731510" cy="2750185"/>
            <wp:effectExtent l="0" t="0" r="2540" b="0"/>
            <wp:docPr id="20709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88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8264" w14:textId="05080AD2" w:rsidR="006548CE" w:rsidRPr="00FB54F5" w:rsidRDefault="006548CE">
      <w:pPr>
        <w:rPr>
          <w:sz w:val="26"/>
          <w:szCs w:val="26"/>
          <w:lang w:val="en-US"/>
        </w:rPr>
      </w:pPr>
      <w:r w:rsidRPr="00FB54F5">
        <w:rPr>
          <w:sz w:val="26"/>
          <w:szCs w:val="26"/>
          <w:lang w:val="en-US"/>
        </w:rPr>
        <w:t>8.</w:t>
      </w:r>
      <w:r w:rsidR="00FB54F5" w:rsidRPr="00FB54F5">
        <w:rPr>
          <w:sz w:val="26"/>
          <w:szCs w:val="26"/>
        </w:rPr>
        <w:t xml:space="preserve"> </w:t>
      </w:r>
      <w:r w:rsidR="00FB54F5" w:rsidRPr="00FB54F5">
        <w:rPr>
          <w:sz w:val="26"/>
          <w:szCs w:val="26"/>
          <w:lang w:val="en-US"/>
        </w:rPr>
        <w:t>Select the instance, go to "Instance State," and choose to stop the instance.</w:t>
      </w:r>
    </w:p>
    <w:p w14:paraId="4B9D9428" w14:textId="7E480A81" w:rsidR="00FB54F5" w:rsidRDefault="00C63952" w:rsidP="00FB54F5">
      <w:pPr>
        <w:jc w:val="center"/>
        <w:rPr>
          <w:lang w:val="en-US"/>
        </w:rPr>
      </w:pPr>
      <w:r w:rsidRPr="00C63952">
        <w:rPr>
          <w:lang w:val="en-US"/>
        </w:rPr>
        <w:lastRenderedPageBreak/>
        <w:drawing>
          <wp:inline distT="0" distB="0" distL="0" distR="0" wp14:anchorId="2CC7FD5C" wp14:editId="56AFD5D9">
            <wp:extent cx="5731510" cy="2764155"/>
            <wp:effectExtent l="0" t="0" r="2540" b="0"/>
            <wp:docPr id="184431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10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C91" w14:textId="0D7FBD1B" w:rsidR="006548CE" w:rsidRPr="00FB54F5" w:rsidRDefault="006548CE">
      <w:pPr>
        <w:rPr>
          <w:sz w:val="26"/>
          <w:szCs w:val="26"/>
          <w:lang w:val="en-US"/>
        </w:rPr>
      </w:pPr>
      <w:r w:rsidRPr="00FB54F5">
        <w:rPr>
          <w:sz w:val="26"/>
          <w:szCs w:val="26"/>
          <w:lang w:val="en-US"/>
        </w:rPr>
        <w:t>9.</w:t>
      </w:r>
      <w:r w:rsidR="00FB54F5" w:rsidRPr="00FB54F5">
        <w:rPr>
          <w:sz w:val="26"/>
          <w:szCs w:val="26"/>
        </w:rPr>
        <w:t xml:space="preserve"> </w:t>
      </w:r>
      <w:r w:rsidR="00FB54F5" w:rsidRPr="00FB54F5">
        <w:rPr>
          <w:sz w:val="26"/>
          <w:szCs w:val="26"/>
          <w:lang w:val="en-US"/>
        </w:rPr>
        <w:t>Once the instance is stopped, proceed to start the instance again.</w:t>
      </w:r>
    </w:p>
    <w:p w14:paraId="47F87A7E" w14:textId="56ACA4E8" w:rsidR="00FB54F5" w:rsidRDefault="000D4B0E" w:rsidP="00FB54F5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383F43E1" wp14:editId="4ED6FD79">
            <wp:extent cx="5204460" cy="2482872"/>
            <wp:effectExtent l="0" t="0" r="0" b="0"/>
            <wp:docPr id="78575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58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751" cy="24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888E" w14:textId="1E3AE318" w:rsidR="006548CE" w:rsidRPr="0079164E" w:rsidRDefault="006548C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10</w:t>
      </w:r>
      <w:r w:rsidR="00FB54F5" w:rsidRPr="0079164E">
        <w:rPr>
          <w:sz w:val="26"/>
          <w:szCs w:val="26"/>
          <w:lang w:val="en-US"/>
        </w:rPr>
        <w:t>.</w:t>
      </w:r>
      <w:r w:rsidR="0079164E" w:rsidRPr="0079164E">
        <w:rPr>
          <w:sz w:val="26"/>
          <w:szCs w:val="26"/>
        </w:rPr>
        <w:t xml:space="preserve"> </w:t>
      </w:r>
      <w:r w:rsidR="0079164E" w:rsidRPr="0079164E">
        <w:rPr>
          <w:sz w:val="26"/>
          <w:szCs w:val="26"/>
          <w:lang w:val="en-US"/>
        </w:rPr>
        <w:t>After restarting the instance, you will notice that the IPv4 address has changed.</w:t>
      </w:r>
    </w:p>
    <w:p w14:paraId="07B49502" w14:textId="106B1487" w:rsidR="00FB54F5" w:rsidRDefault="000D4B0E" w:rsidP="00FB54F5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76FF2F12" wp14:editId="4DA11B4A">
            <wp:extent cx="4777740" cy="2291473"/>
            <wp:effectExtent l="0" t="0" r="3810" b="0"/>
            <wp:docPr id="134467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1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147" cy="22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6FE8" w14:textId="0D99D795" w:rsidR="006548CE" w:rsidRPr="0079164E" w:rsidRDefault="006548C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11.</w:t>
      </w:r>
      <w:r w:rsidR="0079164E" w:rsidRPr="0079164E">
        <w:rPr>
          <w:sz w:val="26"/>
          <w:szCs w:val="26"/>
        </w:rPr>
        <w:t xml:space="preserve"> </w:t>
      </w:r>
      <w:r w:rsidR="0079164E" w:rsidRPr="0079164E">
        <w:rPr>
          <w:sz w:val="26"/>
          <w:szCs w:val="26"/>
          <w:lang w:val="en-US"/>
        </w:rPr>
        <w:t>Next, we will associate this instance with an Elastic IP.</w:t>
      </w:r>
    </w:p>
    <w:p w14:paraId="52A07AAC" w14:textId="5446B698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lastRenderedPageBreak/>
        <w:drawing>
          <wp:inline distT="0" distB="0" distL="0" distR="0" wp14:anchorId="37D7B9BD" wp14:editId="336021BD">
            <wp:extent cx="5181600" cy="2493207"/>
            <wp:effectExtent l="0" t="0" r="0" b="2540"/>
            <wp:docPr id="7931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70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138" cy="24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9076" w14:textId="5605DB63" w:rsidR="0079164E" w:rsidRPr="0079164E" w:rsidRDefault="0079164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12.Select “</w:t>
      </w:r>
      <w:r w:rsidRPr="0079164E">
        <w:rPr>
          <w:b/>
          <w:bCs/>
          <w:sz w:val="26"/>
          <w:szCs w:val="26"/>
          <w:lang w:val="en-US"/>
        </w:rPr>
        <w:t>Allocate Elastic IP Address</w:t>
      </w:r>
      <w:r w:rsidRPr="0079164E">
        <w:rPr>
          <w:sz w:val="26"/>
          <w:szCs w:val="26"/>
          <w:lang w:val="en-US"/>
        </w:rPr>
        <w:t>” button.</w:t>
      </w:r>
    </w:p>
    <w:p w14:paraId="0B82D46C" w14:textId="44BE4AE4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534BDBE0" wp14:editId="7E6F3026">
            <wp:extent cx="5059680" cy="2419969"/>
            <wp:effectExtent l="0" t="0" r="7620" b="0"/>
            <wp:docPr id="95457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0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213" cy="24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35D" w14:textId="33342588" w:rsidR="006548CE" w:rsidRPr="0079164E" w:rsidRDefault="006548C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13.</w:t>
      </w:r>
      <w:r w:rsidR="0079164E" w:rsidRPr="0079164E">
        <w:rPr>
          <w:sz w:val="26"/>
          <w:szCs w:val="26"/>
          <w:lang w:val="en-US"/>
        </w:rPr>
        <w:t>The subsequent window appears.</w:t>
      </w:r>
    </w:p>
    <w:p w14:paraId="5306304D" w14:textId="040D2A82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08247F2B" wp14:editId="10775945">
            <wp:extent cx="5425440" cy="2579879"/>
            <wp:effectExtent l="0" t="0" r="3810" b="0"/>
            <wp:docPr id="138442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9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422" cy="25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A850" w14:textId="2BD81366" w:rsidR="006548CE" w:rsidRPr="0079164E" w:rsidRDefault="006548C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14.</w:t>
      </w:r>
      <w:r w:rsidR="0079164E" w:rsidRPr="0079164E">
        <w:rPr>
          <w:sz w:val="26"/>
          <w:szCs w:val="26"/>
          <w:lang w:val="en-US"/>
        </w:rPr>
        <w:t>Proceed to click on “</w:t>
      </w:r>
      <w:r w:rsidR="0079164E" w:rsidRPr="0079164E">
        <w:rPr>
          <w:b/>
          <w:bCs/>
          <w:sz w:val="26"/>
          <w:szCs w:val="26"/>
          <w:lang w:val="en-US"/>
        </w:rPr>
        <w:t>Allocate</w:t>
      </w:r>
      <w:r w:rsidR="0079164E" w:rsidRPr="0079164E">
        <w:rPr>
          <w:sz w:val="26"/>
          <w:szCs w:val="26"/>
          <w:lang w:val="en-US"/>
        </w:rPr>
        <w:t>”.</w:t>
      </w:r>
    </w:p>
    <w:p w14:paraId="7688B33E" w14:textId="6957AE27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lastRenderedPageBreak/>
        <w:drawing>
          <wp:inline distT="0" distB="0" distL="0" distR="0" wp14:anchorId="63C0FA10" wp14:editId="3C456429">
            <wp:extent cx="5326380" cy="2546347"/>
            <wp:effectExtent l="0" t="0" r="7620" b="6985"/>
            <wp:docPr id="8867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3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514" cy="25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874" w14:textId="6AE7CADC" w:rsidR="006548CE" w:rsidRPr="0079164E" w:rsidRDefault="006548C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15.</w:t>
      </w:r>
      <w:r w:rsidR="0079164E" w:rsidRPr="0079164E">
        <w:rPr>
          <w:sz w:val="26"/>
          <w:szCs w:val="26"/>
          <w:lang w:val="en-US"/>
        </w:rPr>
        <w:t>Now proceed to click on “</w:t>
      </w:r>
      <w:r w:rsidR="0079164E" w:rsidRPr="0079164E">
        <w:rPr>
          <w:b/>
          <w:bCs/>
          <w:sz w:val="26"/>
          <w:szCs w:val="26"/>
          <w:lang w:val="en-US"/>
        </w:rPr>
        <w:t>Associate Elastic IP Address</w:t>
      </w:r>
      <w:r w:rsidR="0079164E" w:rsidRPr="0079164E">
        <w:rPr>
          <w:sz w:val="26"/>
          <w:szCs w:val="26"/>
          <w:lang w:val="en-US"/>
        </w:rPr>
        <w:t>”.</w:t>
      </w:r>
    </w:p>
    <w:p w14:paraId="613EE460" w14:textId="072AD3FB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1112FCE8" wp14:editId="7F944A6C">
            <wp:extent cx="5158740" cy="2453059"/>
            <wp:effectExtent l="0" t="0" r="3810" b="4445"/>
            <wp:docPr id="133813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1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470" cy="24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6994" w14:textId="1C577155" w:rsidR="0079164E" w:rsidRPr="0079164E" w:rsidRDefault="0079164E" w:rsidP="0079164E">
      <w:pPr>
        <w:rPr>
          <w:sz w:val="26"/>
          <w:szCs w:val="26"/>
          <w:lang w:val="en-US"/>
        </w:rPr>
      </w:pPr>
      <w:r w:rsidRPr="0079164E">
        <w:rPr>
          <w:sz w:val="26"/>
          <w:szCs w:val="26"/>
          <w:lang w:val="en-US"/>
        </w:rPr>
        <w:t>16.</w:t>
      </w:r>
      <w:r w:rsidRPr="0079164E">
        <w:rPr>
          <w:sz w:val="26"/>
          <w:szCs w:val="26"/>
        </w:rPr>
        <w:t xml:space="preserve"> </w:t>
      </w:r>
      <w:r w:rsidRPr="0079164E">
        <w:rPr>
          <w:sz w:val="26"/>
          <w:szCs w:val="26"/>
          <w:lang w:val="en-US"/>
        </w:rPr>
        <w:t>Choose the instance, its private IP address, and tick the checkbox below. Then, proceed to click on "</w:t>
      </w:r>
      <w:r w:rsidRPr="0079164E">
        <w:rPr>
          <w:b/>
          <w:bCs/>
          <w:sz w:val="26"/>
          <w:szCs w:val="26"/>
          <w:lang w:val="en-US"/>
        </w:rPr>
        <w:t>Associate</w:t>
      </w:r>
      <w:r w:rsidRPr="0079164E">
        <w:rPr>
          <w:sz w:val="26"/>
          <w:szCs w:val="26"/>
          <w:lang w:val="en-US"/>
        </w:rPr>
        <w:t>."</w:t>
      </w:r>
    </w:p>
    <w:p w14:paraId="0C02203D" w14:textId="6D64890D" w:rsidR="0079164E" w:rsidRDefault="000D4B0E" w:rsidP="0079164E">
      <w:pPr>
        <w:jc w:val="center"/>
        <w:rPr>
          <w:lang w:val="en-US"/>
        </w:rPr>
      </w:pPr>
      <w:r w:rsidRPr="000D4B0E">
        <w:rPr>
          <w:lang w:val="en-US"/>
        </w:rPr>
        <w:drawing>
          <wp:inline distT="0" distB="0" distL="0" distR="0" wp14:anchorId="44EA9CE0" wp14:editId="7A1272DE">
            <wp:extent cx="5779674" cy="2743200"/>
            <wp:effectExtent l="0" t="0" r="0" b="0"/>
            <wp:docPr id="200700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3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637" cy="27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D17" w14:textId="03D009E8" w:rsidR="00FE017B" w:rsidRPr="00E01A3B" w:rsidRDefault="0079164E" w:rsidP="0079164E">
      <w:pPr>
        <w:rPr>
          <w:sz w:val="26"/>
          <w:szCs w:val="26"/>
          <w:lang w:val="en-US"/>
        </w:rPr>
      </w:pPr>
      <w:r w:rsidRPr="00FE017B">
        <w:rPr>
          <w:sz w:val="26"/>
          <w:szCs w:val="26"/>
          <w:lang w:val="en-US"/>
        </w:rPr>
        <w:lastRenderedPageBreak/>
        <w:t>17.</w:t>
      </w:r>
      <w:r w:rsidR="00FE017B" w:rsidRPr="00FE017B">
        <w:rPr>
          <w:sz w:val="26"/>
          <w:szCs w:val="26"/>
        </w:rPr>
        <w:t xml:space="preserve"> </w:t>
      </w:r>
      <w:r w:rsidR="00FE017B" w:rsidRPr="00FE017B">
        <w:rPr>
          <w:sz w:val="26"/>
          <w:szCs w:val="26"/>
          <w:lang w:val="en-US"/>
        </w:rPr>
        <w:t>After stopping and then restarting the instance, you will observe that the IPv4 address remains unchanged.</w:t>
      </w:r>
    </w:p>
    <w:p w14:paraId="741D374B" w14:textId="06952F09" w:rsidR="00FE017B" w:rsidRDefault="00E01A3B" w:rsidP="00FE017B">
      <w:pPr>
        <w:jc w:val="center"/>
        <w:rPr>
          <w:lang w:val="en-US"/>
        </w:rPr>
      </w:pPr>
      <w:r w:rsidRPr="00E01A3B">
        <w:rPr>
          <w:lang w:val="en-US"/>
        </w:rPr>
        <w:drawing>
          <wp:inline distT="0" distB="0" distL="0" distR="0" wp14:anchorId="243A10B0" wp14:editId="2751AFBF">
            <wp:extent cx="5394960" cy="2573753"/>
            <wp:effectExtent l="0" t="0" r="0" b="0"/>
            <wp:docPr id="351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6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650" cy="25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7F49" w14:textId="1BC4BDB8" w:rsidR="00FE017B" w:rsidRPr="006548CE" w:rsidRDefault="002A51CB" w:rsidP="00FE017B">
      <w:pPr>
        <w:jc w:val="center"/>
        <w:rPr>
          <w:lang w:val="en-US"/>
        </w:rPr>
      </w:pPr>
      <w:r w:rsidRPr="002A51CB">
        <w:rPr>
          <w:lang w:val="en-US"/>
        </w:rPr>
        <w:drawing>
          <wp:inline distT="0" distB="0" distL="0" distR="0" wp14:anchorId="65AEF324" wp14:editId="6FBD3D39">
            <wp:extent cx="5349240" cy="2579204"/>
            <wp:effectExtent l="0" t="0" r="3810" b="0"/>
            <wp:docPr id="180434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40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217" cy="25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17B" w:rsidRPr="006548CE" w:rsidSect="004E1B3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CE"/>
    <w:rsid w:val="000D4B0E"/>
    <w:rsid w:val="002A51CB"/>
    <w:rsid w:val="002A72A0"/>
    <w:rsid w:val="004E1B3D"/>
    <w:rsid w:val="006548CE"/>
    <w:rsid w:val="0079164E"/>
    <w:rsid w:val="00795CD5"/>
    <w:rsid w:val="00876717"/>
    <w:rsid w:val="00C30684"/>
    <w:rsid w:val="00C63952"/>
    <w:rsid w:val="00E01A3B"/>
    <w:rsid w:val="00EE5A5D"/>
    <w:rsid w:val="00F4554E"/>
    <w:rsid w:val="00FB54F5"/>
    <w:rsid w:val="00FE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0CC64"/>
  <w15:chartTrackingRefBased/>
  <w15:docId w15:val="{1C63F46D-8FC3-4119-905D-97E18609E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4</cp:revision>
  <dcterms:created xsi:type="dcterms:W3CDTF">2024-05-03T13:49:00Z</dcterms:created>
  <dcterms:modified xsi:type="dcterms:W3CDTF">2024-05-03T14:56:00Z</dcterms:modified>
</cp:coreProperties>
</file>