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8BC7C" w14:textId="747943B3" w:rsidR="00C354D5" w:rsidRDefault="003F7591">
      <w:proofErr w:type="spellStart"/>
      <w:r>
        <w:t>Longevity</w:t>
      </w:r>
      <w:proofErr w:type="spellEnd"/>
    </w:p>
    <w:p w14:paraId="3751AC19" w14:textId="77777777" w:rsidR="003F7591" w:rsidRDefault="003F7591"/>
    <w:p w14:paraId="55CE8ABC" w14:textId="4E26EDB8" w:rsidR="003F7591" w:rsidRDefault="003F7591">
      <w:r w:rsidRPr="003F7591">
        <w:t>Základní informace</w:t>
      </w:r>
    </w:p>
    <w:p w14:paraId="3331EE6C" w14:textId="4B2AD6DA" w:rsidR="003F7591" w:rsidRDefault="003F7591">
      <w:proofErr w:type="spellStart"/>
      <w:r w:rsidRPr="003F7591">
        <w:rPr>
          <w:b/>
          <w:bCs/>
        </w:rPr>
        <w:t>Fotomedicína</w:t>
      </w:r>
      <w:proofErr w:type="spellEnd"/>
      <w:r w:rsidRPr="003F7591">
        <w:rPr>
          <w:b/>
          <w:bCs/>
        </w:rPr>
        <w:t xml:space="preserve"> s LED světlem </w:t>
      </w:r>
      <w:proofErr w:type="spellStart"/>
      <w:r w:rsidRPr="003F7591">
        <w:rPr>
          <w:b/>
          <w:bCs/>
        </w:rPr>
        <w:t>Celluma</w:t>
      </w:r>
      <w:proofErr w:type="spellEnd"/>
      <w:r w:rsidRPr="003F7591">
        <w:rPr>
          <w:b/>
          <w:bCs/>
        </w:rPr>
        <w:t> </w:t>
      </w:r>
      <w:r w:rsidRPr="003F7591">
        <w:t>zlepšuje zdraví buněk tím, že snižuje známky stárnutí, zmírňuje bolest a eliminuje akné. Je ideální pro regeneraci pokožky po lékařských a estetických chirurgických zákrocích. Zkracuje dobu hojení tkání a podporuje dosažení konečného výsledku.</w:t>
      </w:r>
    </w:p>
    <w:p w14:paraId="7CE4200C" w14:textId="7EC61B54" w:rsidR="003F7591" w:rsidRDefault="003F7591">
      <w:r>
        <w:t>Ošetření: 30 minut</w:t>
      </w:r>
    </w:p>
    <w:p w14:paraId="2FD339EF" w14:textId="1C4F5AF7" w:rsidR="003F7591" w:rsidRDefault="003F7591">
      <w:proofErr w:type="gramStart"/>
      <w:r>
        <w:t>Rekonvalescence :</w:t>
      </w:r>
      <w:proofErr w:type="gramEnd"/>
      <w:r>
        <w:t xml:space="preserve"> </w:t>
      </w:r>
      <w:r w:rsidR="00672645">
        <w:t>Bez rekonvalescence</w:t>
      </w:r>
    </w:p>
    <w:p w14:paraId="7DE383FF" w14:textId="2E80FC71" w:rsidR="003F7591" w:rsidRDefault="00672645">
      <w:proofErr w:type="gramStart"/>
      <w:r>
        <w:t xml:space="preserve">Výsledek </w:t>
      </w:r>
      <w:r w:rsidR="003F7591">
        <w:t>:</w:t>
      </w:r>
      <w:proofErr w:type="gramEnd"/>
      <w:r>
        <w:t xml:space="preserve"> Může být patrný již bezprostředně po ošetření. U dermatologických obtíží nebo při terapii bolesti se efekt rozvíjí postupně v průběhu série ošetření.</w:t>
      </w:r>
    </w:p>
    <w:p w14:paraId="614B4002" w14:textId="77777777" w:rsidR="001015C9" w:rsidRDefault="001015C9"/>
    <w:p w14:paraId="153E9636" w14:textId="2B4AE15A" w:rsidR="001015C9" w:rsidRPr="001015C9" w:rsidRDefault="001015C9">
      <w:pPr>
        <w:rPr>
          <w:b/>
          <w:bCs/>
        </w:rPr>
      </w:pPr>
      <w:r w:rsidRPr="001015C9">
        <w:rPr>
          <w:b/>
          <w:bCs/>
        </w:rPr>
        <w:t>Cena:</w:t>
      </w:r>
    </w:p>
    <w:p w14:paraId="7C9E5725" w14:textId="57670D45" w:rsidR="001015C9" w:rsidRDefault="001015C9">
      <w:r>
        <w:t>Jedno ošetření   900,-</w:t>
      </w:r>
    </w:p>
    <w:p w14:paraId="4F040F80" w14:textId="041E8009" w:rsidR="001015C9" w:rsidRDefault="001015C9">
      <w:r>
        <w:t>-ošetření po zákroku   700,-</w:t>
      </w:r>
    </w:p>
    <w:p w14:paraId="47FF5038" w14:textId="1A19F821" w:rsidR="001015C9" w:rsidRDefault="001015C9">
      <w:r>
        <w:t xml:space="preserve">-balíček pěti ošetření </w:t>
      </w:r>
      <w:proofErr w:type="gramStart"/>
      <w:r>
        <w:t>3.500,-</w:t>
      </w:r>
      <w:proofErr w:type="gramEnd"/>
    </w:p>
    <w:p w14:paraId="4410B26B" w14:textId="40CA5D3D" w:rsidR="001015C9" w:rsidRDefault="001015C9">
      <w:r>
        <w:t xml:space="preserve">-balíček deseti </w:t>
      </w:r>
      <w:proofErr w:type="gramStart"/>
      <w:r>
        <w:t>ošetření  6.500</w:t>
      </w:r>
      <w:proofErr w:type="gramEnd"/>
      <w:r>
        <w:t>,-</w:t>
      </w:r>
    </w:p>
    <w:p w14:paraId="7E9A984F" w14:textId="2A32EDC0" w:rsidR="00672645" w:rsidRDefault="00672645"/>
    <w:p w14:paraId="69D623B1" w14:textId="01306B1A" w:rsidR="003F7591" w:rsidRDefault="00672645">
      <w:r>
        <w:t>Celkově bych asi nahradila slovo VÝSLEDEK  a dala kolonku ÚČINEK</w:t>
      </w:r>
    </w:p>
    <w:sectPr w:rsidR="003F75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591"/>
    <w:rsid w:val="001015C9"/>
    <w:rsid w:val="003F7591"/>
    <w:rsid w:val="004E5DC8"/>
    <w:rsid w:val="00672645"/>
    <w:rsid w:val="00762187"/>
    <w:rsid w:val="007D1F74"/>
    <w:rsid w:val="00966094"/>
    <w:rsid w:val="00C3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C2757"/>
  <w15:chartTrackingRefBased/>
  <w15:docId w15:val="{77943652-8EEE-424F-8378-2DBD587AD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F7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F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F7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F7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F7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F7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F7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F7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F7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F7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F7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F7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F759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F759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F759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F759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F759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F759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F7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F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F7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F7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F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F759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F759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F759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F7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F759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F7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103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RAJSKÁ CLINIC</dc:creator>
  <cp:keywords/>
  <dc:description/>
  <cp:lastModifiedBy>RAJSKÁ CLINIC</cp:lastModifiedBy>
  <cp:revision>2</cp:revision>
  <dcterms:created xsi:type="dcterms:W3CDTF">2026-09-02T14:07:00Z</dcterms:created>
  <dcterms:modified xsi:type="dcterms:W3CDTF">2026-09-02T14:39:00Z</dcterms:modified>
</cp:coreProperties>
</file>