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6EA" w:rsidRPr="00C43AED" w:rsidRDefault="00C43AED" w:rsidP="00C43A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ENAP- ESCOLA NACIONAL DE ADMINISTRAÇÃO PÚBLICA</w:t>
      </w:r>
    </w:p>
    <w:p w:rsidR="00B95ABE" w:rsidRDefault="004C1FAC" w:rsidP="00C43AE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SELEÇÃO POR COMPETÊNCIA PARA CARGOS PÚBLICOS</w:t>
      </w:r>
    </w:p>
    <w:p w:rsidR="004C1FAC" w:rsidRDefault="004C1FAC" w:rsidP="004C1FA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2034" w:rsidRDefault="004C1FAC" w:rsidP="004C1F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Considerando as informações no portal de “Desafios” da ENAP sobre as características encontradas no quesito seleção por competência de cargos e funções comissionados no serviço público, entre eles os itens: “Dados sobre cargos comissionados no Poder Executivo Federal e o fluxo atual de seleção” e as “Leis e Decretos relevantes”, com maior visibilidade para o decreto nº 9.727 de 15 de março de 2019, que dispõe sobre os critérios, o perfil profissional e os procedimentos gerais a serem observados para a ocupação </w:t>
      </w:r>
      <w:r w:rsidR="00622034">
        <w:rPr>
          <w:rFonts w:ascii="Times New Roman" w:hAnsi="Times New Roman" w:cs="Times New Roman"/>
          <w:sz w:val="24"/>
          <w:szCs w:val="24"/>
        </w:rPr>
        <w:t>dos cargos em comissão do Grupo-Direção e Assessoramento Superiores – DAS e das Funções Comissionadas do Poder Executivo – FCPE, elaboramos critérios gerais como forma de sugestão para os processos seletivos dos cargos e funções em questão.</w:t>
      </w:r>
    </w:p>
    <w:p w:rsidR="004C1FAC" w:rsidRDefault="000B3B84" w:rsidP="004C1FAC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B3B84">
        <w:rPr>
          <w:rFonts w:ascii="Times New Roman" w:hAnsi="Times New Roman" w:cs="Times New Roman"/>
          <w:b/>
          <w:sz w:val="24"/>
          <w:szCs w:val="24"/>
        </w:rPr>
        <w:t>Desafio:</w:t>
      </w:r>
      <w:r w:rsidR="00622034">
        <w:rPr>
          <w:rFonts w:ascii="Times New Roman" w:hAnsi="Times New Roman" w:cs="Times New Roman"/>
          <w:sz w:val="24"/>
          <w:szCs w:val="24"/>
        </w:rPr>
        <w:tab/>
        <w:t xml:space="preserve">O desafio proposto pela Escola Nacional de Administração Pública (ENAP) foi expresso da seguinte forma: </w:t>
      </w:r>
      <w:proofErr w:type="gramStart"/>
      <w:r w:rsidR="00622034" w:rsidRPr="00622034">
        <w:rPr>
          <w:rFonts w:ascii="Times New Roman" w:hAnsi="Times New Roman" w:cs="Times New Roman"/>
          <w:b/>
          <w:i/>
          <w:sz w:val="24"/>
          <w:szCs w:val="24"/>
        </w:rPr>
        <w:t xml:space="preserve">“Como podemos selecionar pessoas com as competências requeridas para ocupar cargos comissionados na Administração </w:t>
      </w:r>
      <w:proofErr w:type="gramEnd"/>
      <w:r w:rsidR="00622034" w:rsidRPr="00622034">
        <w:rPr>
          <w:rFonts w:ascii="Times New Roman" w:hAnsi="Times New Roman" w:cs="Times New Roman"/>
          <w:b/>
          <w:i/>
          <w:sz w:val="24"/>
          <w:szCs w:val="24"/>
        </w:rPr>
        <w:t xml:space="preserve">Federal, a partir de uma ferramenta simples e </w:t>
      </w:r>
      <w:proofErr w:type="spellStart"/>
      <w:r w:rsidR="00622034" w:rsidRPr="00622034">
        <w:rPr>
          <w:rFonts w:ascii="Times New Roman" w:hAnsi="Times New Roman" w:cs="Times New Roman"/>
          <w:b/>
          <w:i/>
          <w:sz w:val="24"/>
          <w:szCs w:val="24"/>
        </w:rPr>
        <w:t>escalável</w:t>
      </w:r>
      <w:proofErr w:type="spellEnd"/>
      <w:r w:rsidR="00622034" w:rsidRPr="00622034">
        <w:rPr>
          <w:rFonts w:ascii="Times New Roman" w:hAnsi="Times New Roman" w:cs="Times New Roman"/>
          <w:b/>
          <w:i/>
          <w:sz w:val="24"/>
          <w:szCs w:val="24"/>
        </w:rPr>
        <w:t>?</w:t>
      </w:r>
      <w:proofErr w:type="gramStart"/>
      <w:r w:rsidR="00622034" w:rsidRPr="00622034">
        <w:rPr>
          <w:rFonts w:ascii="Times New Roman" w:hAnsi="Times New Roman" w:cs="Times New Roman"/>
          <w:b/>
          <w:i/>
          <w:sz w:val="24"/>
          <w:szCs w:val="24"/>
        </w:rPr>
        <w:t>”</w:t>
      </w:r>
    </w:p>
    <w:p w:rsidR="000B3B84" w:rsidRDefault="000B3B84" w:rsidP="004C1FA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End"/>
      <w:r w:rsidRPr="000B3B84">
        <w:rPr>
          <w:rFonts w:ascii="Times New Roman" w:hAnsi="Times New Roman" w:cs="Times New Roman"/>
          <w:b/>
          <w:sz w:val="24"/>
          <w:szCs w:val="24"/>
        </w:rPr>
        <w:t>Decreto 9727/19:</w:t>
      </w:r>
      <w:r w:rsidR="00C31991">
        <w:rPr>
          <w:rFonts w:ascii="Times New Roman" w:hAnsi="Times New Roman" w:cs="Times New Roman"/>
          <w:sz w:val="24"/>
          <w:szCs w:val="24"/>
        </w:rPr>
        <w:tab/>
        <w:t xml:space="preserve">O já citado decreto nº 9727 de 15 de março de 2019 já dispõe sobre os critérios de competências técnicas específicas requeridas para a ocupação de cada um dos cargos/funções em comissão no Poder Executivo. Para que esse decreto seja atendido, no momento da seleção, </w:t>
      </w:r>
      <w:r>
        <w:rPr>
          <w:rFonts w:ascii="Times New Roman" w:hAnsi="Times New Roman" w:cs="Times New Roman"/>
          <w:sz w:val="24"/>
          <w:szCs w:val="24"/>
        </w:rPr>
        <w:t xml:space="preserve">sugere-se que em edital conste que os candidatos devem inserir seu currículo em alguma plataforma indicada para tal ou enviar para o órgão que está fazendo a seleção; o currículo deve atender aos critérios já detalhados no decreto para as competências técnicas correspondentes a cada um dos cargos/funções. O que não se encontra detalhado no decreto são as competências comportamentais e são </w:t>
      </w:r>
      <w:r w:rsidR="0044169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elas que nos deteremos em analisar o como fazer para detectá-las e mapeá-las neste trabalho.</w:t>
      </w:r>
    </w:p>
    <w:p w:rsidR="000B3B84" w:rsidRDefault="000B3B84" w:rsidP="004C1F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Divulgação do </w:t>
      </w:r>
      <w:r w:rsidRPr="000B3B84">
        <w:rPr>
          <w:rFonts w:ascii="Times New Roman" w:hAnsi="Times New Roman" w:cs="Times New Roman"/>
          <w:b/>
          <w:sz w:val="24"/>
          <w:szCs w:val="24"/>
        </w:rPr>
        <w:t xml:space="preserve">Edital de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0B3B84">
        <w:rPr>
          <w:rFonts w:ascii="Times New Roman" w:hAnsi="Times New Roman" w:cs="Times New Roman"/>
          <w:b/>
          <w:sz w:val="24"/>
          <w:szCs w:val="24"/>
        </w:rPr>
        <w:t>eleção: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1991">
        <w:rPr>
          <w:rFonts w:ascii="Times New Roman" w:hAnsi="Times New Roman" w:cs="Times New Roman"/>
          <w:sz w:val="24"/>
          <w:szCs w:val="24"/>
        </w:rPr>
        <w:t xml:space="preserve">a sugestão para as funções comissionadas é que o edital da seleção seja divulgado nos canais usuais da administração pública: </w:t>
      </w:r>
      <w:r w:rsidR="00C31991">
        <w:rPr>
          <w:rFonts w:ascii="Times New Roman" w:hAnsi="Times New Roman" w:cs="Times New Roman"/>
          <w:i/>
          <w:sz w:val="24"/>
          <w:szCs w:val="24"/>
        </w:rPr>
        <w:t xml:space="preserve">mailing </w:t>
      </w:r>
      <w:r w:rsidR="00C31991">
        <w:rPr>
          <w:rFonts w:ascii="Times New Roman" w:hAnsi="Times New Roman" w:cs="Times New Roman"/>
          <w:sz w:val="24"/>
          <w:szCs w:val="24"/>
        </w:rPr>
        <w:t xml:space="preserve">interno do Sistema de Gestão de Pessoas, intranet, portal do servidor: </w:t>
      </w:r>
      <w:hyperlink r:id="rId5" w:history="1">
        <w:r w:rsidR="00C31991" w:rsidRPr="00105E9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www.servidor.gov.br</w:t>
        </w:r>
      </w:hyperlink>
      <w:r w:rsidR="00C31991">
        <w:rPr>
          <w:rFonts w:ascii="Times New Roman" w:hAnsi="Times New Roman" w:cs="Times New Roman"/>
          <w:sz w:val="24"/>
          <w:szCs w:val="24"/>
        </w:rPr>
        <w:t xml:space="preserve"> (uma vez que tais funções são específicas para servidores públicos). Para cargos comissionados – que admitem pessoas externas à administração pública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C31991">
        <w:rPr>
          <w:rFonts w:ascii="Times New Roman" w:hAnsi="Times New Roman" w:cs="Times New Roman"/>
          <w:sz w:val="24"/>
          <w:szCs w:val="24"/>
        </w:rPr>
        <w:t xml:space="preserve"> sugere-se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1991">
        <w:rPr>
          <w:rFonts w:ascii="Times New Roman" w:hAnsi="Times New Roman" w:cs="Times New Roman"/>
          <w:sz w:val="24"/>
          <w:szCs w:val="24"/>
        </w:rPr>
        <w:t>que o edital seja publicado nos canais internos da administração – os usuais – e mais em jornais de ampla circulação no país.</w:t>
      </w:r>
    </w:p>
    <w:p w:rsidR="00820F6A" w:rsidRDefault="000B3B84" w:rsidP="004C1FAC">
      <w:pPr>
        <w:jc w:val="both"/>
        <w:rPr>
          <w:rFonts w:ascii="Times New Roman" w:hAnsi="Times New Roman" w:cs="Times New Roman"/>
          <w:sz w:val="24"/>
          <w:szCs w:val="24"/>
        </w:rPr>
      </w:pPr>
      <w:r w:rsidRPr="000B3B84">
        <w:rPr>
          <w:rFonts w:ascii="Times New Roman" w:hAnsi="Times New Roman" w:cs="Times New Roman"/>
          <w:b/>
          <w:sz w:val="24"/>
          <w:szCs w:val="24"/>
        </w:rPr>
        <w:t>Critérios para elaboração do Edital de Seleção:</w:t>
      </w:r>
      <w:r w:rsidR="00C43A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3AED">
        <w:rPr>
          <w:rFonts w:ascii="Times New Roman" w:hAnsi="Times New Roman" w:cs="Times New Roman"/>
          <w:sz w:val="24"/>
          <w:szCs w:val="24"/>
        </w:rPr>
        <w:t>Sugere-se que seja lançado com um período mínimo de 15 dias anterior ao início do envio dos currículos e seja previsto, no mínimo, 15 dias para análise de currículos, antes do início dos dias de seleção presencial. É importante que conste do edital além do cargo/função, local de exercício do cargo/função, data da seleção e calendário do processo seletivo, também o perfil comportamental buscado. Informar, também, o prazo de validade desta seleção (</w:t>
      </w:r>
      <w:proofErr w:type="gramStart"/>
      <w:r w:rsidR="00C43AED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="00C43AED">
        <w:rPr>
          <w:rFonts w:ascii="Times New Roman" w:hAnsi="Times New Roman" w:cs="Times New Roman"/>
          <w:sz w:val="24"/>
          <w:szCs w:val="24"/>
        </w:rPr>
        <w:t xml:space="preserve"> </w:t>
      </w:r>
      <w:r w:rsidR="00C43AED">
        <w:rPr>
          <w:rFonts w:ascii="Times New Roman" w:hAnsi="Times New Roman" w:cs="Times New Roman"/>
          <w:sz w:val="24"/>
          <w:szCs w:val="24"/>
        </w:rPr>
        <w:lastRenderedPageBreak/>
        <w:t xml:space="preserve">meses) uma vez que perfil comportamental pode ser buscado/desenvolvido e os meios de desenvolver as características comportamentais deve ser informado no </w:t>
      </w:r>
      <w:r w:rsidR="00C43AED">
        <w:rPr>
          <w:rFonts w:ascii="Times New Roman" w:hAnsi="Times New Roman" w:cs="Times New Roman"/>
          <w:i/>
          <w:sz w:val="24"/>
          <w:szCs w:val="24"/>
        </w:rPr>
        <w:t xml:space="preserve">feedback </w:t>
      </w:r>
      <w:r w:rsidR="00C43AED">
        <w:rPr>
          <w:rFonts w:ascii="Times New Roman" w:hAnsi="Times New Roman" w:cs="Times New Roman"/>
          <w:sz w:val="24"/>
          <w:szCs w:val="24"/>
        </w:rPr>
        <w:t>que será dado ao candidato no final do processo.</w:t>
      </w:r>
    </w:p>
    <w:p w:rsidR="00820F6A" w:rsidRDefault="00820F6A" w:rsidP="004C1F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Perfil comportamental:</w:t>
      </w:r>
      <w:r>
        <w:rPr>
          <w:rFonts w:ascii="Times New Roman" w:hAnsi="Times New Roman" w:cs="Times New Roman"/>
          <w:sz w:val="24"/>
          <w:szCs w:val="24"/>
        </w:rPr>
        <w:t xml:space="preserve"> O que não foi detalhado no decreto nº 9727/19 foram exatamente os critérios para demonstrar o perfil comportamental, nem foram divulgadas as competências comportamentais para cada cargo/função comissionada.</w:t>
      </w:r>
      <w:r w:rsidR="00C43A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competências sugeridas e atividades generalizadas para os diversos cargos/funções comissionadas serão os alvos aos quais nos deteremos no presente trabalho.</w:t>
      </w:r>
    </w:p>
    <w:p w:rsidR="00820F6A" w:rsidRDefault="00820F6A" w:rsidP="004C1F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tanto, dividimos esta tarefa em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grandes grupos:</w:t>
      </w:r>
    </w:p>
    <w:p w:rsidR="00820F6A" w:rsidRPr="00BE0B5E" w:rsidRDefault="00820F6A" w:rsidP="00BE0B5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B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E0B5E">
        <w:rPr>
          <w:rFonts w:ascii="Times New Roman" w:hAnsi="Times New Roman" w:cs="Times New Roman"/>
          <w:sz w:val="24"/>
          <w:szCs w:val="24"/>
        </w:rPr>
        <w:t>cargos</w:t>
      </w:r>
      <w:proofErr w:type="gramEnd"/>
      <w:r w:rsidRPr="00BE0B5E">
        <w:rPr>
          <w:rFonts w:ascii="Times New Roman" w:hAnsi="Times New Roman" w:cs="Times New Roman"/>
          <w:sz w:val="24"/>
          <w:szCs w:val="24"/>
        </w:rPr>
        <w:t xml:space="preserve"> mais operacionais – DAS 1 e 2 e as funções correspondentes;</w:t>
      </w:r>
    </w:p>
    <w:p w:rsidR="00820F6A" w:rsidRPr="00BE0B5E" w:rsidRDefault="00820F6A" w:rsidP="00BE0B5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B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E0B5E">
        <w:rPr>
          <w:rFonts w:ascii="Times New Roman" w:hAnsi="Times New Roman" w:cs="Times New Roman"/>
          <w:sz w:val="24"/>
          <w:szCs w:val="24"/>
        </w:rPr>
        <w:t>cargos</w:t>
      </w:r>
      <w:proofErr w:type="gramEnd"/>
      <w:r w:rsidRPr="00BE0B5E">
        <w:rPr>
          <w:rFonts w:ascii="Times New Roman" w:hAnsi="Times New Roman" w:cs="Times New Roman"/>
          <w:sz w:val="24"/>
          <w:szCs w:val="24"/>
        </w:rPr>
        <w:t xml:space="preserve"> de chefias intermediárias – DAS 3 e 4 com suas funções correspondentes;</w:t>
      </w:r>
    </w:p>
    <w:p w:rsidR="00820F6A" w:rsidRPr="00BE0B5E" w:rsidRDefault="00820F6A" w:rsidP="00BE0B5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0B5E">
        <w:rPr>
          <w:rFonts w:ascii="Times New Roman" w:hAnsi="Times New Roman" w:cs="Times New Roman"/>
          <w:sz w:val="24"/>
          <w:szCs w:val="24"/>
        </w:rPr>
        <w:t>cargos</w:t>
      </w:r>
      <w:proofErr w:type="gramEnd"/>
      <w:r w:rsidRPr="00BE0B5E">
        <w:rPr>
          <w:rFonts w:ascii="Times New Roman" w:hAnsi="Times New Roman" w:cs="Times New Roman"/>
          <w:sz w:val="24"/>
          <w:szCs w:val="24"/>
        </w:rPr>
        <w:t xml:space="preserve"> de altas chefias – DAS 5 e 6 com suas respectivas funções.</w:t>
      </w:r>
    </w:p>
    <w:p w:rsidR="000B3B84" w:rsidRDefault="00820F6A" w:rsidP="004C1F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Estabelecemos as tarefas em linhas gerais que são desenvolvidas pelas pessoas que ocupam estes cargos e suas correspondentes competências, tanto as atividades gerais com as competências gerais – e para tanto pontuamos estas competências com peso 2 – quanto </w:t>
      </w:r>
      <w:r w:rsidR="00D50849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s atividades específicas de cada cargo com competências específicas correspondentes</w:t>
      </w:r>
      <w:r w:rsidR="00D5084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 atribuímos peso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estas mesmas competências, conforme o quadro que </w:t>
      </w:r>
      <w:r w:rsidR="00D50849">
        <w:rPr>
          <w:rFonts w:ascii="Times New Roman" w:hAnsi="Times New Roman" w:cs="Times New Roman"/>
          <w:sz w:val="24"/>
          <w:szCs w:val="24"/>
        </w:rPr>
        <w:t xml:space="preserve">se encontra anexo em </w:t>
      </w:r>
      <w:r w:rsidR="0013447F">
        <w:rPr>
          <w:rFonts w:ascii="Times New Roman" w:hAnsi="Times New Roman" w:cs="Times New Roman"/>
          <w:sz w:val="24"/>
          <w:szCs w:val="24"/>
        </w:rPr>
        <w:t xml:space="preserve">Power </w:t>
      </w:r>
      <w:proofErr w:type="spellStart"/>
      <w:r w:rsidR="0013447F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D50849">
        <w:rPr>
          <w:rFonts w:ascii="Times New Roman" w:hAnsi="Times New Roman" w:cs="Times New Roman"/>
          <w:sz w:val="24"/>
          <w:szCs w:val="24"/>
        </w:rPr>
        <w:t>.</w:t>
      </w:r>
      <w:r w:rsidR="00C43A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0849" w:rsidRDefault="00476587" w:rsidP="004C1FAC">
      <w:pPr>
        <w:jc w:val="both"/>
        <w:rPr>
          <w:rFonts w:ascii="Times New Roman" w:hAnsi="Times New Roman" w:cs="Times New Roman"/>
          <w:sz w:val="24"/>
          <w:szCs w:val="24"/>
        </w:rPr>
      </w:pPr>
      <w:r w:rsidRPr="00476587">
        <w:rPr>
          <w:rFonts w:ascii="Times New Roman" w:hAnsi="Times New Roman" w:cs="Times New Roman"/>
          <w:b/>
          <w:sz w:val="24"/>
          <w:szCs w:val="24"/>
        </w:rPr>
        <w:t>Avaliação</w:t>
      </w:r>
      <w:r>
        <w:rPr>
          <w:rFonts w:ascii="Times New Roman" w:hAnsi="Times New Roman" w:cs="Times New Roman"/>
          <w:b/>
          <w:sz w:val="24"/>
          <w:szCs w:val="24"/>
        </w:rPr>
        <w:t xml:space="preserve"> de</w:t>
      </w:r>
      <w:r w:rsidRPr="00476587">
        <w:rPr>
          <w:rFonts w:ascii="Times New Roman" w:hAnsi="Times New Roman" w:cs="Times New Roman"/>
          <w:b/>
          <w:sz w:val="24"/>
          <w:szCs w:val="24"/>
        </w:rPr>
        <w:t xml:space="preserve"> aspectos comportamentais:</w:t>
      </w:r>
      <w:r w:rsidR="00D50849" w:rsidRPr="00476587">
        <w:rPr>
          <w:rFonts w:ascii="Times New Roman" w:hAnsi="Times New Roman" w:cs="Times New Roman"/>
          <w:b/>
          <w:sz w:val="24"/>
          <w:szCs w:val="24"/>
        </w:rPr>
        <w:tab/>
      </w:r>
      <w:r w:rsidRPr="00476587">
        <w:rPr>
          <w:rFonts w:ascii="Times New Roman" w:hAnsi="Times New Roman" w:cs="Times New Roman"/>
          <w:sz w:val="24"/>
          <w:szCs w:val="24"/>
        </w:rPr>
        <w:t>Para 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6587">
        <w:rPr>
          <w:rFonts w:ascii="Times New Roman" w:hAnsi="Times New Roman" w:cs="Times New Roman"/>
          <w:sz w:val="24"/>
          <w:szCs w:val="24"/>
        </w:rPr>
        <w:t>leva</w:t>
      </w:r>
      <w:r>
        <w:rPr>
          <w:rFonts w:ascii="Times New Roman" w:hAnsi="Times New Roman" w:cs="Times New Roman"/>
          <w:sz w:val="24"/>
          <w:szCs w:val="24"/>
        </w:rPr>
        <w:t>ntamento da presença ou não dos aspectos comportamentais dos candidatos selecionados a partir do perfil estabelecido, sugere-se o seguinte:</w:t>
      </w:r>
    </w:p>
    <w:p w:rsidR="00476587" w:rsidRPr="00441697" w:rsidRDefault="00476587" w:rsidP="0044169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41697">
        <w:rPr>
          <w:rFonts w:ascii="Times New Roman" w:hAnsi="Times New Roman" w:cs="Times New Roman"/>
          <w:sz w:val="24"/>
          <w:szCs w:val="24"/>
        </w:rPr>
        <w:t>trabalhar</w:t>
      </w:r>
      <w:proofErr w:type="gramEnd"/>
      <w:r w:rsidRPr="00441697">
        <w:rPr>
          <w:rFonts w:ascii="Times New Roman" w:hAnsi="Times New Roman" w:cs="Times New Roman"/>
          <w:sz w:val="24"/>
          <w:szCs w:val="24"/>
        </w:rPr>
        <w:t>-se com dois psicólogos, de preferência externos à instituição, para que possam conduzir as dinâmicas do processo seletivo com isenção. Estes psicólogos podem pertencer a uma determinada consultoria ou serem vinculados à ENAP.</w:t>
      </w:r>
    </w:p>
    <w:p w:rsidR="00476587" w:rsidRPr="00441697" w:rsidRDefault="00476587" w:rsidP="0044169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41697">
        <w:rPr>
          <w:rFonts w:ascii="Times New Roman" w:hAnsi="Times New Roman" w:cs="Times New Roman"/>
          <w:sz w:val="24"/>
          <w:szCs w:val="24"/>
        </w:rPr>
        <w:t>sugere</w:t>
      </w:r>
      <w:proofErr w:type="gramEnd"/>
      <w:r w:rsidRPr="00441697">
        <w:rPr>
          <w:rFonts w:ascii="Times New Roman" w:hAnsi="Times New Roman" w:cs="Times New Roman"/>
          <w:sz w:val="24"/>
          <w:szCs w:val="24"/>
        </w:rPr>
        <w:t>-se, também, que na instituição cliente (que solicitou a seleção) acompanhem o processo todo, através de alguém da área de gestão de pessoas: duas pessoas, preferencialmente, psicólogos da área demandante.</w:t>
      </w:r>
    </w:p>
    <w:p w:rsidR="00476587" w:rsidRDefault="00476587" w:rsidP="004C1F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Exemplo: Vamos supor que a área de auditoria do Ministério da Saúde queira realizar uma seleção interna e realize essa solicitação à área de gestão de pessoas do próprio órgão. </w:t>
      </w:r>
      <w:r w:rsidR="00891E57">
        <w:rPr>
          <w:rFonts w:ascii="Times New Roman" w:hAnsi="Times New Roman" w:cs="Times New Roman"/>
          <w:sz w:val="24"/>
          <w:szCs w:val="24"/>
        </w:rPr>
        <w:t xml:space="preserve">Duas pessoas da área de gestão de pessoas se deslocariam à área demandante e fariam um perfil das características técnicas e comportamentais desejáveis para o cargo/função a ser selecionado. </w:t>
      </w:r>
    </w:p>
    <w:p w:rsidR="00891E57" w:rsidRPr="009A157F" w:rsidRDefault="00891E57" w:rsidP="004C1F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 estes dados em mãos, elaborariam um edital, que passaria pelo crivo da área demandante, e reveriam às competências sugeridas no quadro que foi disposto em </w:t>
      </w:r>
      <w:r w:rsidRPr="009A157F">
        <w:rPr>
          <w:rFonts w:ascii="Times New Roman" w:hAnsi="Times New Roman" w:cs="Times New Roman"/>
          <w:sz w:val="24"/>
          <w:szCs w:val="24"/>
        </w:rPr>
        <w:t xml:space="preserve">Excel nesta proposta. </w:t>
      </w:r>
    </w:p>
    <w:p w:rsidR="00891E57" w:rsidRDefault="00891E57" w:rsidP="004C1F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Formato do Processo Seletivo: </w:t>
      </w:r>
      <w:r>
        <w:rPr>
          <w:rFonts w:ascii="Times New Roman" w:hAnsi="Times New Roman" w:cs="Times New Roman"/>
          <w:sz w:val="24"/>
          <w:szCs w:val="24"/>
        </w:rPr>
        <w:t>De posse do perfil, com dois psicólogos da instituição – os dois da área de gestão de pessoas – dois profissionais da área demandante e mais dois psicólogos da consultoria ou da ENAP, fechamos assim a equipe de seleção. Organiza-se o dia de seleção com quatro candidatos por vez</w:t>
      </w:r>
      <w:r w:rsidR="00EB0ABA">
        <w:rPr>
          <w:rFonts w:ascii="Times New Roman" w:hAnsi="Times New Roman" w:cs="Times New Roman"/>
          <w:sz w:val="24"/>
          <w:szCs w:val="24"/>
        </w:rPr>
        <w:t>; no exemplo que demos aqui seriam quatro candidatos a auditores do Ministério da Saúde.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7B6C">
        <w:rPr>
          <w:rFonts w:ascii="Times New Roman" w:hAnsi="Times New Roman" w:cs="Times New Roman"/>
          <w:sz w:val="24"/>
          <w:szCs w:val="24"/>
        </w:rPr>
        <w:t xml:space="preserve">Sugere-se, também, que os profissionais tanto da instituição quanto da ENAP ao </w:t>
      </w:r>
      <w:r w:rsidR="00441697">
        <w:rPr>
          <w:rFonts w:ascii="Times New Roman" w:hAnsi="Times New Roman" w:cs="Times New Roman"/>
          <w:sz w:val="24"/>
          <w:szCs w:val="24"/>
        </w:rPr>
        <w:t>efetivar</w:t>
      </w:r>
      <w:r w:rsidR="00817B6C">
        <w:rPr>
          <w:rFonts w:ascii="Times New Roman" w:hAnsi="Times New Roman" w:cs="Times New Roman"/>
          <w:sz w:val="24"/>
          <w:szCs w:val="24"/>
        </w:rPr>
        <w:t xml:space="preserve"> </w:t>
      </w:r>
      <w:r w:rsidR="00441697">
        <w:rPr>
          <w:rFonts w:ascii="Times New Roman" w:hAnsi="Times New Roman" w:cs="Times New Roman"/>
          <w:sz w:val="24"/>
          <w:szCs w:val="24"/>
        </w:rPr>
        <w:t xml:space="preserve">sua </w:t>
      </w:r>
      <w:r w:rsidR="00817B6C">
        <w:rPr>
          <w:rFonts w:ascii="Times New Roman" w:hAnsi="Times New Roman" w:cs="Times New Roman"/>
          <w:sz w:val="24"/>
          <w:szCs w:val="24"/>
        </w:rPr>
        <w:t>participação no processo seletivo sejam remunerados por GECC – gratificação por encargo de curso e/ou concurso.</w:t>
      </w:r>
    </w:p>
    <w:p w:rsidR="00EB0ABA" w:rsidRDefault="009A157F" w:rsidP="004C1FAC">
      <w:pPr>
        <w:jc w:val="both"/>
        <w:rPr>
          <w:rFonts w:ascii="Times New Roman" w:hAnsi="Times New Roman" w:cs="Times New Roman"/>
          <w:sz w:val="24"/>
          <w:szCs w:val="24"/>
        </w:rPr>
      </w:pPr>
      <w:r w:rsidRPr="009A157F">
        <w:rPr>
          <w:rFonts w:ascii="Times New Roman" w:hAnsi="Times New Roman" w:cs="Times New Roman"/>
          <w:b/>
          <w:sz w:val="24"/>
          <w:szCs w:val="24"/>
        </w:rPr>
        <w:t>1º Momento:</w:t>
      </w:r>
      <w:r w:rsidR="00EB0ABA">
        <w:rPr>
          <w:rFonts w:ascii="Times New Roman" w:hAnsi="Times New Roman" w:cs="Times New Roman"/>
          <w:sz w:val="24"/>
          <w:szCs w:val="24"/>
        </w:rPr>
        <w:tab/>
        <w:t>Pela manhã, seriam realizadas dinâmicas de grupo com o objetivo de verificar como os candidatos lidam com gerenciamento de conflitos, gestão de equipes, como se estabelece sua liderança e demais características comportamentais que envolvam interação.</w:t>
      </w:r>
    </w:p>
    <w:p w:rsidR="00EB0ABA" w:rsidRDefault="009A157F" w:rsidP="004C1FAC">
      <w:pPr>
        <w:jc w:val="both"/>
        <w:rPr>
          <w:rFonts w:ascii="Times New Roman" w:hAnsi="Times New Roman" w:cs="Times New Roman"/>
          <w:sz w:val="24"/>
          <w:szCs w:val="24"/>
        </w:rPr>
      </w:pPr>
      <w:r w:rsidRPr="009A157F">
        <w:rPr>
          <w:rFonts w:ascii="Times New Roman" w:hAnsi="Times New Roman" w:cs="Times New Roman"/>
          <w:b/>
          <w:sz w:val="24"/>
          <w:szCs w:val="24"/>
        </w:rPr>
        <w:t>2º Momento:</w:t>
      </w:r>
      <w:r>
        <w:rPr>
          <w:rFonts w:ascii="Times New Roman" w:hAnsi="Times New Roman" w:cs="Times New Roman"/>
          <w:sz w:val="24"/>
          <w:szCs w:val="24"/>
        </w:rPr>
        <w:t xml:space="preserve"> No final da manhã, s</w:t>
      </w:r>
      <w:r w:rsidR="00EB0ABA">
        <w:rPr>
          <w:rFonts w:ascii="Times New Roman" w:hAnsi="Times New Roman" w:cs="Times New Roman"/>
          <w:sz w:val="24"/>
          <w:szCs w:val="24"/>
        </w:rPr>
        <w:t xml:space="preserve">e quisermos verificar algum aspecto técnico, cabe a aplicação de uma prova situacional, elaborada pelo profissional da área demandante – auditores no nosso exemplo – e a responsabilidade por deixá-la pedagógica </w:t>
      </w:r>
      <w:proofErr w:type="gramStart"/>
      <w:r w:rsidR="00EB0ABA">
        <w:rPr>
          <w:rFonts w:ascii="Times New Roman" w:hAnsi="Times New Roman" w:cs="Times New Roman"/>
          <w:sz w:val="24"/>
          <w:szCs w:val="24"/>
        </w:rPr>
        <w:t>é</w:t>
      </w:r>
      <w:proofErr w:type="gramEnd"/>
      <w:r w:rsidR="00EB0ABA">
        <w:rPr>
          <w:rFonts w:ascii="Times New Roman" w:hAnsi="Times New Roman" w:cs="Times New Roman"/>
          <w:sz w:val="24"/>
          <w:szCs w:val="24"/>
        </w:rPr>
        <w:t xml:space="preserve"> dos psicólogos que estão conduzindo o processo seletivo.</w:t>
      </w:r>
    </w:p>
    <w:p w:rsidR="00EB0ABA" w:rsidRDefault="009A157F" w:rsidP="004C1FAC">
      <w:pPr>
        <w:jc w:val="both"/>
        <w:rPr>
          <w:rFonts w:ascii="Times New Roman" w:hAnsi="Times New Roman" w:cs="Times New Roman"/>
          <w:sz w:val="24"/>
          <w:szCs w:val="24"/>
        </w:rPr>
      </w:pPr>
      <w:r w:rsidRPr="009A157F">
        <w:rPr>
          <w:rFonts w:ascii="Times New Roman" w:hAnsi="Times New Roman" w:cs="Times New Roman"/>
          <w:b/>
          <w:sz w:val="24"/>
          <w:szCs w:val="24"/>
        </w:rPr>
        <w:t>3º Momento:</w:t>
      </w:r>
      <w:r w:rsidR="00EB0ABA">
        <w:rPr>
          <w:rFonts w:ascii="Times New Roman" w:hAnsi="Times New Roman" w:cs="Times New Roman"/>
          <w:sz w:val="24"/>
          <w:szCs w:val="24"/>
        </w:rPr>
        <w:tab/>
        <w:t>No final da manhã, após a aplicação da possível prova situacional, a equipe de seleção discute todo o processo que ocorreu pela manhã, levantando os pontos obscuros para que a equipe de seleção, que se dividirá à tarde, investigue estes pontos e os clareie na sequência da seleção.</w:t>
      </w:r>
    </w:p>
    <w:p w:rsidR="00EB0ABA" w:rsidRDefault="009A157F" w:rsidP="004C1FAC">
      <w:pPr>
        <w:jc w:val="both"/>
        <w:rPr>
          <w:rFonts w:ascii="Times New Roman" w:hAnsi="Times New Roman" w:cs="Times New Roman"/>
          <w:sz w:val="24"/>
          <w:szCs w:val="24"/>
        </w:rPr>
      </w:pPr>
      <w:r w:rsidRPr="009A157F">
        <w:rPr>
          <w:rFonts w:ascii="Times New Roman" w:hAnsi="Times New Roman" w:cs="Times New Roman"/>
          <w:b/>
          <w:sz w:val="24"/>
          <w:szCs w:val="24"/>
        </w:rPr>
        <w:t>4º Momento:</w:t>
      </w:r>
      <w:r w:rsidR="00EB0ABA">
        <w:rPr>
          <w:rFonts w:ascii="Times New Roman" w:hAnsi="Times New Roman" w:cs="Times New Roman"/>
          <w:sz w:val="24"/>
          <w:szCs w:val="24"/>
        </w:rPr>
        <w:tab/>
        <w:t>À tarde, então, a equipe de seleção se divide em duas (cada nova equipe composta da seguinte forma: por um psicólogo da equipe que conduz o processo, um psicólogo da equipe de gestão de pessoas do órgão demandante e um membr</w:t>
      </w:r>
      <w:r w:rsidR="00FE3F3A">
        <w:rPr>
          <w:rFonts w:ascii="Times New Roman" w:hAnsi="Times New Roman" w:cs="Times New Roman"/>
          <w:sz w:val="24"/>
          <w:szCs w:val="24"/>
        </w:rPr>
        <w:t>o</w:t>
      </w:r>
      <w:r w:rsidR="00EB0ABA">
        <w:rPr>
          <w:rFonts w:ascii="Times New Roman" w:hAnsi="Times New Roman" w:cs="Times New Roman"/>
          <w:sz w:val="24"/>
          <w:szCs w:val="24"/>
        </w:rPr>
        <w:t xml:space="preserve"> da equipe que demandou o trabalho, no nosso exemplo: um auditor).</w:t>
      </w:r>
    </w:p>
    <w:p w:rsidR="00FE3F3A" w:rsidRDefault="00EB0ABA" w:rsidP="004C1F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atividades da tarde envolvem entrevista, dramatização de situações que mereçam ser confirmadas – após a discussão da equipe de seleção dos aspectos que foram observados no final da manhã – e </w:t>
      </w:r>
      <w:proofErr w:type="gramStart"/>
      <w:r w:rsidRPr="00EB0ABA">
        <w:rPr>
          <w:rFonts w:ascii="Times New Roman" w:hAnsi="Times New Roman" w:cs="Times New Roman"/>
          <w:i/>
          <w:sz w:val="24"/>
          <w:szCs w:val="24"/>
        </w:rPr>
        <w:t>feedback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ao candidato de sua aprovação ou desaprovação </w:t>
      </w:r>
      <w:r w:rsidR="00FE3F3A">
        <w:rPr>
          <w:rFonts w:ascii="Times New Roman" w:hAnsi="Times New Roman" w:cs="Times New Roman"/>
          <w:sz w:val="24"/>
          <w:szCs w:val="24"/>
        </w:rPr>
        <w:t>na seleção, considerando o perfil que norteou todo o processo.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E3F3A" w:rsidRDefault="00FE3F3A" w:rsidP="004C1F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Tudo feito de uma forma transparente e, por isso, necessita da visão de mais de um profissional para que haja confluência de percepções e lisura do processo.</w:t>
      </w:r>
    </w:p>
    <w:p w:rsidR="00FE3F3A" w:rsidRDefault="006E5F73" w:rsidP="004C1FAC">
      <w:pPr>
        <w:jc w:val="both"/>
        <w:rPr>
          <w:rFonts w:ascii="Times New Roman" w:hAnsi="Times New Roman" w:cs="Times New Roman"/>
          <w:sz w:val="24"/>
          <w:szCs w:val="24"/>
        </w:rPr>
      </w:pPr>
      <w:r w:rsidRPr="006E5F73">
        <w:rPr>
          <w:rFonts w:ascii="Times New Roman" w:hAnsi="Times New Roman" w:cs="Times New Roman"/>
          <w:b/>
          <w:sz w:val="24"/>
          <w:szCs w:val="24"/>
        </w:rPr>
        <w:t>5º Momento: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3F3A">
        <w:rPr>
          <w:rFonts w:ascii="Times New Roman" w:hAnsi="Times New Roman" w:cs="Times New Roman"/>
          <w:sz w:val="24"/>
          <w:szCs w:val="24"/>
        </w:rPr>
        <w:tab/>
        <w:t xml:space="preserve">Se mais de um candidato tiver o perfil para o cargo/função, estabelece-se um ranking com 1º, 2º, 3º lugar e a área demandante </w:t>
      </w:r>
      <w:proofErr w:type="gramStart"/>
      <w:r w:rsidR="00FE3F3A">
        <w:rPr>
          <w:rFonts w:ascii="Times New Roman" w:hAnsi="Times New Roman" w:cs="Times New Roman"/>
          <w:sz w:val="24"/>
          <w:szCs w:val="24"/>
        </w:rPr>
        <w:t>vai</w:t>
      </w:r>
      <w:proofErr w:type="gramEnd"/>
      <w:r w:rsidR="00FE3F3A">
        <w:rPr>
          <w:rFonts w:ascii="Times New Roman" w:hAnsi="Times New Roman" w:cs="Times New Roman"/>
          <w:sz w:val="24"/>
          <w:szCs w:val="24"/>
        </w:rPr>
        <w:t xml:space="preserve"> chamando-os pela ordem de classificação.</w:t>
      </w:r>
    </w:p>
    <w:p w:rsidR="00FE3F3A" w:rsidRDefault="006E5F73" w:rsidP="004C1FAC">
      <w:pPr>
        <w:jc w:val="both"/>
        <w:rPr>
          <w:rFonts w:ascii="Times New Roman" w:hAnsi="Times New Roman" w:cs="Times New Roman"/>
          <w:sz w:val="24"/>
          <w:szCs w:val="24"/>
        </w:rPr>
      </w:pPr>
      <w:r w:rsidRPr="006E5F73">
        <w:rPr>
          <w:rFonts w:ascii="Times New Roman" w:hAnsi="Times New Roman" w:cs="Times New Roman"/>
          <w:b/>
          <w:sz w:val="24"/>
          <w:szCs w:val="24"/>
        </w:rPr>
        <w:t>Intercâmbio da seleção com o desenvolvimento:</w:t>
      </w:r>
      <w:r w:rsidR="00FE3F3A">
        <w:rPr>
          <w:rFonts w:ascii="Times New Roman" w:hAnsi="Times New Roman" w:cs="Times New Roman"/>
          <w:sz w:val="24"/>
          <w:szCs w:val="24"/>
        </w:rPr>
        <w:tab/>
        <w:t xml:space="preserve">Para os servidores da casa (órgão demandante) </w:t>
      </w:r>
      <w:proofErr w:type="gramStart"/>
      <w:r w:rsidR="00FE3F3A">
        <w:rPr>
          <w:rFonts w:ascii="Times New Roman" w:hAnsi="Times New Roman" w:cs="Times New Roman"/>
          <w:sz w:val="24"/>
          <w:szCs w:val="24"/>
        </w:rPr>
        <w:t>disponibiliza-se</w:t>
      </w:r>
      <w:proofErr w:type="gramEnd"/>
      <w:r w:rsidR="00FE3F3A">
        <w:rPr>
          <w:rFonts w:ascii="Times New Roman" w:hAnsi="Times New Roman" w:cs="Times New Roman"/>
          <w:sz w:val="24"/>
          <w:szCs w:val="24"/>
        </w:rPr>
        <w:t xml:space="preserve"> os cursos ou ações que possam auxiliá-los a adquirir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3F3A">
        <w:rPr>
          <w:rFonts w:ascii="Times New Roman" w:hAnsi="Times New Roman" w:cs="Times New Roman"/>
          <w:sz w:val="24"/>
          <w:szCs w:val="24"/>
        </w:rPr>
        <w:t>o perfil para o cargo/função desejados.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FE3F3A">
        <w:rPr>
          <w:rFonts w:ascii="Times New Roman" w:hAnsi="Times New Roman" w:cs="Times New Roman"/>
          <w:sz w:val="24"/>
          <w:szCs w:val="24"/>
        </w:rPr>
        <w:t xml:space="preserve">ara os candidatos a cargos/funções </w:t>
      </w:r>
      <w:proofErr w:type="gramStart"/>
      <w:r w:rsidR="00FE3F3A">
        <w:rPr>
          <w:rFonts w:ascii="Times New Roman" w:hAnsi="Times New Roman" w:cs="Times New Roman"/>
          <w:sz w:val="24"/>
          <w:szCs w:val="24"/>
        </w:rPr>
        <w:t>comissionadas – externos</w:t>
      </w:r>
      <w:proofErr w:type="gramEnd"/>
      <w:r w:rsidR="00FE3F3A">
        <w:rPr>
          <w:rFonts w:ascii="Times New Roman" w:hAnsi="Times New Roman" w:cs="Times New Roman"/>
          <w:sz w:val="24"/>
          <w:szCs w:val="24"/>
        </w:rPr>
        <w:t xml:space="preserve"> ao órgão demandante – informa-se os cursos e ações disponíveis no mercado para a aquisição das competências cobradas em seleção.</w:t>
      </w:r>
    </w:p>
    <w:p w:rsidR="00914EB7" w:rsidRDefault="00914EB7" w:rsidP="00914EB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4EB7" w:rsidRDefault="00914EB7" w:rsidP="00914EB7">
      <w:pPr>
        <w:jc w:val="both"/>
        <w:rPr>
          <w:rFonts w:ascii="Times New Roman" w:hAnsi="Times New Roman" w:cs="Times New Roman"/>
          <w:sz w:val="24"/>
          <w:szCs w:val="24"/>
        </w:rPr>
      </w:pPr>
      <w:r w:rsidRPr="00FE3F3A">
        <w:rPr>
          <w:rFonts w:ascii="Times New Roman" w:hAnsi="Times New Roman" w:cs="Times New Roman"/>
          <w:b/>
          <w:sz w:val="24"/>
          <w:szCs w:val="24"/>
        </w:rPr>
        <w:t>Observação: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Não foram conceituadas as competências descritas neste trabalho, por se estar lidando com competências de vários cargos/funções, sugere-se que no caso de uma seleção específica, se faça um glossário de cada uma das competências descritas e escolhidas.</w:t>
      </w:r>
    </w:p>
    <w:p w:rsidR="00AD18CE" w:rsidRDefault="00AD18CE" w:rsidP="004C1FAC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90063B" w:rsidTr="0090063B">
        <w:tc>
          <w:tcPr>
            <w:tcW w:w="8644" w:type="dxa"/>
          </w:tcPr>
          <w:p w:rsidR="0090063B" w:rsidRPr="0090063B" w:rsidRDefault="0090063B" w:rsidP="009006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FASES DO PROCESSO SELETIVO</w:t>
            </w:r>
          </w:p>
        </w:tc>
      </w:tr>
      <w:tr w:rsidR="0090063B" w:rsidTr="0090063B">
        <w:tc>
          <w:tcPr>
            <w:tcW w:w="8644" w:type="dxa"/>
          </w:tcPr>
          <w:p w:rsidR="0090063B" w:rsidRPr="0090063B" w:rsidRDefault="0090063B" w:rsidP="0090063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Área “X” do órgão realiza a demanda de seleção para a área de gestão de pessoas</w:t>
            </w:r>
            <w:r w:rsidR="00E43C5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90063B" w:rsidTr="0090063B">
        <w:tc>
          <w:tcPr>
            <w:tcW w:w="8644" w:type="dxa"/>
          </w:tcPr>
          <w:p w:rsidR="0090063B" w:rsidRPr="0090063B" w:rsidRDefault="00E43C5E" w:rsidP="00E43C5E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Dois profissionais da área de gestão de pessoas (preferencialmente psicólogos) entram em contato com a área “X” para conhecer a demandar e montar o perfil do cargo/função;</w:t>
            </w:r>
          </w:p>
        </w:tc>
      </w:tr>
      <w:tr w:rsidR="0090063B" w:rsidTr="0090063B">
        <w:tc>
          <w:tcPr>
            <w:tcW w:w="8644" w:type="dxa"/>
          </w:tcPr>
          <w:p w:rsidR="0090063B" w:rsidRPr="00E43C5E" w:rsidRDefault="00E43C5E" w:rsidP="00E43C5E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Elaboração do perfil do cargo/função em sintonia com a área “X” demandante;</w:t>
            </w:r>
          </w:p>
        </w:tc>
      </w:tr>
      <w:tr w:rsidR="0090063B" w:rsidTr="0090063B">
        <w:tc>
          <w:tcPr>
            <w:tcW w:w="8644" w:type="dxa"/>
          </w:tcPr>
          <w:p w:rsidR="0090063B" w:rsidRPr="00E43C5E" w:rsidRDefault="00E43C5E" w:rsidP="00E43C5E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Elaboração e publicação do edital em sintonia com a área “X”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demandante ;</w:t>
            </w:r>
            <w:proofErr w:type="gramEnd"/>
          </w:p>
        </w:tc>
      </w:tr>
      <w:tr w:rsidR="0090063B" w:rsidTr="0090063B">
        <w:tc>
          <w:tcPr>
            <w:tcW w:w="8644" w:type="dxa"/>
          </w:tcPr>
          <w:p w:rsidR="0090063B" w:rsidRPr="00E43C5E" w:rsidRDefault="00E43C5E" w:rsidP="00E43C5E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Recebimento e análise dos currículos;</w:t>
            </w:r>
          </w:p>
        </w:tc>
      </w:tr>
      <w:tr w:rsidR="0090063B" w:rsidTr="0090063B">
        <w:trPr>
          <w:trHeight w:val="56"/>
        </w:trPr>
        <w:tc>
          <w:tcPr>
            <w:tcW w:w="8644" w:type="dxa"/>
          </w:tcPr>
          <w:p w:rsidR="0090063B" w:rsidRPr="00E43C5E" w:rsidRDefault="00E43C5E" w:rsidP="00E43C5E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Divulgação do calendário de seleção com quatro candidatos por dia;</w:t>
            </w:r>
          </w:p>
        </w:tc>
      </w:tr>
      <w:tr w:rsidR="0090063B" w:rsidTr="0090063B">
        <w:tc>
          <w:tcPr>
            <w:tcW w:w="8644" w:type="dxa"/>
          </w:tcPr>
          <w:p w:rsidR="0090063B" w:rsidRPr="00E43C5E" w:rsidRDefault="00E43C5E" w:rsidP="00E43C5E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Seleção propriamente dita com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candidatos, 2 psicólogos da área de gestão de pessoas, 2 profissionais da área demandante e 2 psicólogos da ENAP ou Consultoria, estes últimos irão conduzir o processo seletivo</w:t>
            </w:r>
            <w:r w:rsidR="00054A2A">
              <w:rPr>
                <w:rFonts w:ascii="Times New Roman" w:hAnsi="Times New Roman" w:cs="Times New Roman"/>
                <w:sz w:val="24"/>
                <w:szCs w:val="24"/>
              </w:rPr>
              <w:t xml:space="preserve"> e escolher as dinâmicas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</w:tc>
      </w:tr>
      <w:tr w:rsidR="0090063B" w:rsidTr="0090063B">
        <w:tc>
          <w:tcPr>
            <w:tcW w:w="8644" w:type="dxa"/>
          </w:tcPr>
          <w:p w:rsidR="0090063B" w:rsidRPr="00E43C5E" w:rsidRDefault="00E43C5E" w:rsidP="002B6340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Manhã do dia da seleção: realização de dinâmicas de grupo e/ou jogos de empresa que evidenciem características comportamentais que queremos observar; </w:t>
            </w:r>
          </w:p>
        </w:tc>
      </w:tr>
      <w:tr w:rsidR="0090063B" w:rsidTr="0090063B">
        <w:tc>
          <w:tcPr>
            <w:tcW w:w="8644" w:type="dxa"/>
          </w:tcPr>
          <w:p w:rsidR="0090063B" w:rsidRPr="00E43C5E" w:rsidRDefault="00E43C5E" w:rsidP="00E43C5E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Manhã do dia da seleção: a última atividade dos candidatos será a prova situacional, se a equipe optar por realizá-la;</w:t>
            </w:r>
          </w:p>
        </w:tc>
      </w:tr>
      <w:tr w:rsidR="0090063B" w:rsidTr="0090063B">
        <w:tc>
          <w:tcPr>
            <w:tcW w:w="8644" w:type="dxa"/>
          </w:tcPr>
          <w:p w:rsidR="0090063B" w:rsidRPr="00E43C5E" w:rsidRDefault="00E43C5E" w:rsidP="00E43C5E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Manhã do dia da seleção: No final dos trabalhos da manhã, a equipe selecionadora se reúne para trazer suas impressões sobre o comportamento dos candidatos em sintonia com o perfil buscado, são trazidos também aspectos a serem pesquisados nas entrevistas que ocorrerão à tarde e se combina como ficará a divisão da equipe para os trabalhos da tarde.</w:t>
            </w:r>
          </w:p>
        </w:tc>
      </w:tr>
      <w:tr w:rsidR="0090063B" w:rsidTr="0090063B">
        <w:tc>
          <w:tcPr>
            <w:tcW w:w="8644" w:type="dxa"/>
          </w:tcPr>
          <w:p w:rsidR="0090063B" w:rsidRPr="00E43C5E" w:rsidRDefault="00E43C5E" w:rsidP="002B6340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Tarde do dia da seleção: Com a equipe maior dividida em duas e cada uma em uma sala, </w:t>
            </w:r>
            <w:proofErr w:type="gramStart"/>
            <w:r w:rsidR="002B6340">
              <w:rPr>
                <w:rFonts w:ascii="Times New Roman" w:hAnsi="Times New Roman" w:cs="Times New Roman"/>
                <w:sz w:val="24"/>
                <w:szCs w:val="24"/>
              </w:rPr>
              <w:t>cada uma entrevista</w:t>
            </w:r>
            <w:proofErr w:type="gramEnd"/>
            <w:r w:rsidR="002B6340">
              <w:rPr>
                <w:rFonts w:ascii="Times New Roman" w:hAnsi="Times New Roman" w:cs="Times New Roman"/>
                <w:sz w:val="24"/>
                <w:szCs w:val="24"/>
              </w:rPr>
              <w:t xml:space="preserve"> dois candidatos separadamente, além da entrevista, realiza dramatizações nos pontos onde ficou alguma dúvida e, no final do processo, fornece </w:t>
            </w:r>
            <w:r w:rsidR="002B6340" w:rsidRPr="002B6340">
              <w:rPr>
                <w:rFonts w:ascii="Times New Roman" w:hAnsi="Times New Roman" w:cs="Times New Roman"/>
                <w:i/>
                <w:sz w:val="24"/>
                <w:szCs w:val="24"/>
              </w:rPr>
              <w:t>feedback</w:t>
            </w:r>
            <w:r w:rsidR="002B6340">
              <w:rPr>
                <w:rFonts w:ascii="Times New Roman" w:hAnsi="Times New Roman" w:cs="Times New Roman"/>
                <w:sz w:val="24"/>
                <w:szCs w:val="24"/>
              </w:rPr>
              <w:t xml:space="preserve"> a cada um dos candidatos em sintonia com o perfil buscado.</w:t>
            </w:r>
            <w:r w:rsidR="002B6340" w:rsidRPr="002B63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0063B" w:rsidTr="0090063B">
        <w:tc>
          <w:tcPr>
            <w:tcW w:w="8644" w:type="dxa"/>
          </w:tcPr>
          <w:p w:rsidR="0090063B" w:rsidRPr="002B6340" w:rsidRDefault="002B6340" w:rsidP="002B6340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Tarde do dia da seleção: Após o </w:t>
            </w:r>
            <w:proofErr w:type="gramStart"/>
            <w:r w:rsidRPr="002B6340">
              <w:rPr>
                <w:rFonts w:ascii="Times New Roman" w:hAnsi="Times New Roman" w:cs="Times New Roman"/>
                <w:i/>
                <w:sz w:val="24"/>
                <w:szCs w:val="24"/>
              </w:rPr>
              <w:t>feedback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equipe indicará a cada candidato não aprovado as opções de cursos e outras ações que possam oportunizar o desenvolvimento do perfil comportamental que foi buscado, (se os aprovados também desejarem indicações, estas serão fornecidas).</w:t>
            </w:r>
          </w:p>
        </w:tc>
      </w:tr>
      <w:tr w:rsidR="0090063B" w:rsidTr="0090063B">
        <w:tc>
          <w:tcPr>
            <w:tcW w:w="8644" w:type="dxa"/>
          </w:tcPr>
          <w:p w:rsidR="0090063B" w:rsidRPr="002B6340" w:rsidRDefault="002B6340" w:rsidP="002B6340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Tarde do dia da seleção: Reunião da equipe selecionadora para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ranquiar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os candidatos e trocar impressões sobre o processo como um todo, inclusive com vistas à melhoria do mesmo.</w:t>
            </w:r>
          </w:p>
        </w:tc>
      </w:tr>
      <w:tr w:rsidR="0090063B" w:rsidTr="0090063B">
        <w:tc>
          <w:tcPr>
            <w:tcW w:w="8644" w:type="dxa"/>
          </w:tcPr>
          <w:p w:rsidR="0090063B" w:rsidRPr="002B6340" w:rsidRDefault="002B6340" w:rsidP="002B6340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Divulgação dos resultados em meio oficial;</w:t>
            </w:r>
          </w:p>
        </w:tc>
      </w:tr>
      <w:tr w:rsidR="0090063B" w:rsidTr="0090063B">
        <w:tc>
          <w:tcPr>
            <w:tcW w:w="8644" w:type="dxa"/>
          </w:tcPr>
          <w:p w:rsidR="0090063B" w:rsidRPr="002B6340" w:rsidRDefault="002B6340" w:rsidP="002B6340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Acompanhamento dos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profissionais da área de gestão de pessoas com os demandantes da Área “X” e com o candidato selecionado.</w:t>
            </w:r>
          </w:p>
        </w:tc>
      </w:tr>
    </w:tbl>
    <w:p w:rsidR="00AD18CE" w:rsidRDefault="00AD18CE" w:rsidP="004C1F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4EB7" w:rsidRDefault="00914EB7" w:rsidP="004C1FA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3F3A" w:rsidRPr="000A7A03" w:rsidRDefault="000A7A03" w:rsidP="004C1FAC">
      <w:pPr>
        <w:jc w:val="both"/>
        <w:rPr>
          <w:rFonts w:ascii="Times New Roman" w:hAnsi="Times New Roman" w:cs="Times New Roman"/>
          <w:sz w:val="24"/>
          <w:szCs w:val="24"/>
        </w:rPr>
      </w:pPr>
      <w:r w:rsidRPr="000A7A03">
        <w:rPr>
          <w:rFonts w:ascii="Times New Roman" w:hAnsi="Times New Roman" w:cs="Times New Roman"/>
          <w:b/>
          <w:sz w:val="24"/>
          <w:szCs w:val="24"/>
        </w:rPr>
        <w:t>Resultados do processo: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7A03">
        <w:rPr>
          <w:rFonts w:ascii="Times New Roman" w:hAnsi="Times New Roman" w:cs="Times New Roman"/>
          <w:sz w:val="24"/>
          <w:szCs w:val="24"/>
        </w:rPr>
        <w:t>Executando-se</w:t>
      </w:r>
      <w:r>
        <w:rPr>
          <w:rFonts w:ascii="Times New Roman" w:hAnsi="Times New Roman" w:cs="Times New Roman"/>
          <w:sz w:val="24"/>
          <w:szCs w:val="24"/>
        </w:rPr>
        <w:t xml:space="preserve"> um processo que parte do perfil do cargo, tanto em termos legais – decretos – quanto em termos comportamentais, envolvendo envio de currículo, participação em processo seletivo com outros candidatos de forma vivencial, onde o candidato tem a oportunidade de verificar quais as lentes que foram utilizadas para lhe selecionar, se comparar com outros candidatos e obter aprendizagem do processo, traz benefícios tanto pessoais quanto organizacionais. Ao se submeter ao processo seletivo, sabendo o perfil desejado ao cargo e sendo confrontado com outros candidatos e vários selecionadores com um </w:t>
      </w:r>
      <w:proofErr w:type="gramStart"/>
      <w:r w:rsidRPr="00E939F7">
        <w:rPr>
          <w:rFonts w:ascii="Times New Roman" w:hAnsi="Times New Roman" w:cs="Times New Roman"/>
          <w:i/>
          <w:sz w:val="24"/>
          <w:szCs w:val="24"/>
        </w:rPr>
        <w:t>feedback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sua atuação no processo ao final do dia em conformidade com o perfil utilizado, além de </w:t>
      </w:r>
      <w:r w:rsidR="00E939F7">
        <w:rPr>
          <w:rFonts w:ascii="Times New Roman" w:hAnsi="Times New Roman" w:cs="Times New Roman"/>
          <w:sz w:val="24"/>
          <w:szCs w:val="24"/>
        </w:rPr>
        <w:t>dar</w:t>
      </w:r>
      <w:r>
        <w:rPr>
          <w:rFonts w:ascii="Times New Roman" w:hAnsi="Times New Roman" w:cs="Times New Roman"/>
          <w:sz w:val="24"/>
          <w:szCs w:val="24"/>
        </w:rPr>
        <w:t xml:space="preserve"> mais credibilidade </w:t>
      </w:r>
      <w:r w:rsidR="00E939F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o processo seletivo, o candidato ao interagir aprende também novas formas de resolução de problemas e de comportamento. A disponibilidade aos candidatos de cursos e ações que lhe possibilitem o desenvolvimento das competências comportamentais, indicados no final do processo seletivo, é mais uma oportunidade de integração entre seleção e desenvolvimento, tirando o aspecto terminativo à seleção e dando-lhe um viés </w:t>
      </w:r>
      <w:r w:rsidR="00E939F7">
        <w:rPr>
          <w:rFonts w:ascii="Times New Roman" w:hAnsi="Times New Roman" w:cs="Times New Roman"/>
          <w:sz w:val="24"/>
          <w:szCs w:val="24"/>
        </w:rPr>
        <w:t>de oportunidade de crescimento ao candidato e aos órgãos públicos.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3F3A" w:rsidRDefault="00FE3F3A" w:rsidP="004C1FAC">
      <w:pPr>
        <w:jc w:val="both"/>
        <w:rPr>
          <w:rFonts w:ascii="Times New Roman" w:hAnsi="Times New Roman" w:cs="Times New Roman"/>
          <w:sz w:val="24"/>
          <w:szCs w:val="24"/>
        </w:rPr>
      </w:pPr>
      <w:r w:rsidRPr="00FE3F3A">
        <w:rPr>
          <w:rFonts w:ascii="Times New Roman" w:hAnsi="Times New Roman" w:cs="Times New Roman"/>
          <w:b/>
          <w:sz w:val="24"/>
          <w:szCs w:val="24"/>
        </w:rPr>
        <w:t>Mini Currículo da elaboradora do Projeto Desafio ENAP:</w:t>
      </w:r>
      <w:r>
        <w:rPr>
          <w:rFonts w:ascii="Times New Roman" w:hAnsi="Times New Roman" w:cs="Times New Roman"/>
          <w:b/>
          <w:sz w:val="24"/>
          <w:szCs w:val="24"/>
        </w:rPr>
        <w:t xml:space="preserve"> Débora Maria Victória de Barros, </w:t>
      </w:r>
      <w:r w:rsidRPr="00FE3F3A">
        <w:rPr>
          <w:rFonts w:ascii="Times New Roman" w:hAnsi="Times New Roman" w:cs="Times New Roman"/>
          <w:sz w:val="24"/>
          <w:szCs w:val="24"/>
        </w:rPr>
        <w:t>Ps</w:t>
      </w:r>
      <w:r>
        <w:rPr>
          <w:rFonts w:ascii="Times New Roman" w:hAnsi="Times New Roman" w:cs="Times New Roman"/>
          <w:sz w:val="24"/>
          <w:szCs w:val="24"/>
        </w:rPr>
        <w:t xml:space="preserve">icóloga e Socióloga, doutora em Ciências Sociais, mestre em Educação, MBA em Gestão Empresarial, Especialista em Dinâmica dos Grupos, </w:t>
      </w:r>
      <w:proofErr w:type="spellStart"/>
      <w:r w:rsidR="00752F34">
        <w:rPr>
          <w:rFonts w:ascii="Times New Roman" w:hAnsi="Times New Roman" w:cs="Times New Roman"/>
          <w:sz w:val="24"/>
          <w:szCs w:val="24"/>
        </w:rPr>
        <w:t>Life</w:t>
      </w:r>
      <w:proofErr w:type="spellEnd"/>
      <w:r w:rsidR="0075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2F34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752F34">
        <w:rPr>
          <w:rFonts w:ascii="Times New Roman" w:hAnsi="Times New Roman" w:cs="Times New Roman"/>
          <w:sz w:val="24"/>
          <w:szCs w:val="24"/>
        </w:rPr>
        <w:t>Coach</w:t>
      </w:r>
      <w:proofErr w:type="spellEnd"/>
      <w:r w:rsidR="00752F34">
        <w:rPr>
          <w:rFonts w:ascii="Times New Roman" w:hAnsi="Times New Roman" w:cs="Times New Roman"/>
          <w:sz w:val="24"/>
          <w:szCs w:val="24"/>
        </w:rPr>
        <w:t xml:space="preserve"> empresarial, docente universitária e da ENAP/ESAF, consultora de empresas, ampla experiência em seleção interna de pessoal, treinamento e desenvolvimento e elaboração de material didático para empresas dos mais diversos portes</w:t>
      </w:r>
      <w:r w:rsidR="0019294F">
        <w:rPr>
          <w:rFonts w:ascii="Times New Roman" w:hAnsi="Times New Roman" w:cs="Times New Roman"/>
          <w:sz w:val="24"/>
          <w:szCs w:val="24"/>
        </w:rPr>
        <w:t xml:space="preserve">, </w:t>
      </w:r>
      <w:r w:rsidR="00C06ECA">
        <w:rPr>
          <w:rFonts w:ascii="Times New Roman" w:hAnsi="Times New Roman" w:cs="Times New Roman"/>
          <w:sz w:val="24"/>
          <w:szCs w:val="24"/>
        </w:rPr>
        <w:t>teve experiência como</w:t>
      </w:r>
      <w:r w:rsidR="0019294F">
        <w:rPr>
          <w:rFonts w:ascii="Times New Roman" w:hAnsi="Times New Roman" w:cs="Times New Roman"/>
          <w:sz w:val="24"/>
          <w:szCs w:val="24"/>
        </w:rPr>
        <w:t xml:space="preserve"> servidora pública do Ministério da Saúde e do Ministério da Ciência, Tecnologia, Inovações e Comunicações e </w:t>
      </w:r>
      <w:r w:rsidR="00C06ECA">
        <w:rPr>
          <w:rFonts w:ascii="Times New Roman" w:hAnsi="Times New Roman" w:cs="Times New Roman"/>
          <w:sz w:val="24"/>
          <w:szCs w:val="24"/>
        </w:rPr>
        <w:t xml:space="preserve">como </w:t>
      </w:r>
      <w:r w:rsidR="0019294F">
        <w:rPr>
          <w:rFonts w:ascii="Times New Roman" w:hAnsi="Times New Roman" w:cs="Times New Roman"/>
          <w:sz w:val="24"/>
          <w:szCs w:val="24"/>
        </w:rPr>
        <w:t xml:space="preserve">funcionária colaboradora da Direção Geral do Banco do Brasil. </w:t>
      </w:r>
    </w:p>
    <w:p w:rsidR="005126EC" w:rsidRPr="00FE3F3A" w:rsidRDefault="005126EC" w:rsidP="004C1F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Fone/</w:t>
      </w:r>
      <w:proofErr w:type="spellStart"/>
      <w:r>
        <w:rPr>
          <w:rFonts w:ascii="Times New Roman" w:hAnsi="Times New Roman" w:cs="Times New Roman"/>
          <w:sz w:val="24"/>
          <w:szCs w:val="24"/>
        </w:rPr>
        <w:t>wattsap</w:t>
      </w:r>
      <w:proofErr w:type="spellEnd"/>
      <w:r>
        <w:rPr>
          <w:rFonts w:ascii="Times New Roman" w:hAnsi="Times New Roman" w:cs="Times New Roman"/>
          <w:sz w:val="24"/>
          <w:szCs w:val="24"/>
        </w:rPr>
        <w:t>: 61.99923.0447</w:t>
      </w:r>
    </w:p>
    <w:p w:rsidR="00476587" w:rsidRPr="00C43AED" w:rsidRDefault="00FE3F3A" w:rsidP="004C1F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B0AB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B3B84" w:rsidRDefault="000B3B84" w:rsidP="004C1F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2034" w:rsidRPr="00C31991" w:rsidRDefault="000B3B84" w:rsidP="004C1F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19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2034" w:rsidRPr="00622034" w:rsidRDefault="00622034" w:rsidP="004C1FAC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622034" w:rsidRPr="004C1FAC" w:rsidRDefault="00622034" w:rsidP="004C1F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1FAC" w:rsidRDefault="004C1FAC" w:rsidP="004C1FA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1FAC" w:rsidRPr="004C1FAC" w:rsidRDefault="004C1FAC" w:rsidP="004C1FA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4C1FAC" w:rsidRPr="004C1FAC" w:rsidSect="00B95A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813AC"/>
    <w:multiLevelType w:val="hybridMultilevel"/>
    <w:tmpl w:val="D8303384"/>
    <w:lvl w:ilvl="0" w:tplc="0416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39813FE0"/>
    <w:multiLevelType w:val="hybridMultilevel"/>
    <w:tmpl w:val="606C62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553D0"/>
    <w:multiLevelType w:val="hybridMultilevel"/>
    <w:tmpl w:val="9EE43D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hyphenationZone w:val="425"/>
  <w:characterSpacingControl w:val="doNotCompress"/>
  <w:compat/>
  <w:rsids>
    <w:rsidRoot w:val="004C1FAC"/>
    <w:rsid w:val="00054A2A"/>
    <w:rsid w:val="000A7A03"/>
    <w:rsid w:val="000B3B84"/>
    <w:rsid w:val="00103CA9"/>
    <w:rsid w:val="00105E98"/>
    <w:rsid w:val="0013447F"/>
    <w:rsid w:val="0019294F"/>
    <w:rsid w:val="00231A4F"/>
    <w:rsid w:val="002B6340"/>
    <w:rsid w:val="00441697"/>
    <w:rsid w:val="00476587"/>
    <w:rsid w:val="004C1FAC"/>
    <w:rsid w:val="005126EC"/>
    <w:rsid w:val="00622034"/>
    <w:rsid w:val="006E5F73"/>
    <w:rsid w:val="00752F34"/>
    <w:rsid w:val="00817B6C"/>
    <w:rsid w:val="00820F6A"/>
    <w:rsid w:val="00891E57"/>
    <w:rsid w:val="0090063B"/>
    <w:rsid w:val="00914EB7"/>
    <w:rsid w:val="00980386"/>
    <w:rsid w:val="009A157F"/>
    <w:rsid w:val="00A40102"/>
    <w:rsid w:val="00A40D03"/>
    <w:rsid w:val="00AA33BC"/>
    <w:rsid w:val="00AD18CE"/>
    <w:rsid w:val="00B356EA"/>
    <w:rsid w:val="00B95ABE"/>
    <w:rsid w:val="00BE0B5E"/>
    <w:rsid w:val="00C06ECA"/>
    <w:rsid w:val="00C31991"/>
    <w:rsid w:val="00C43AED"/>
    <w:rsid w:val="00D50849"/>
    <w:rsid w:val="00E43C5E"/>
    <w:rsid w:val="00E939F7"/>
    <w:rsid w:val="00EB0ABA"/>
    <w:rsid w:val="00FB6C84"/>
    <w:rsid w:val="00FE3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A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3199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41697"/>
    <w:pPr>
      <w:ind w:left="720"/>
      <w:contextualSpacing/>
    </w:pPr>
  </w:style>
  <w:style w:type="table" w:styleId="Tabelacomgrade">
    <w:name w:val="Table Grid"/>
    <w:basedOn w:val="Tabelanormal"/>
    <w:uiPriority w:val="59"/>
    <w:rsid w:val="009006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4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ervidor.gov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2013</Words>
  <Characters>10873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Debora</cp:lastModifiedBy>
  <cp:revision>2</cp:revision>
  <dcterms:created xsi:type="dcterms:W3CDTF">2020-05-01T00:24:00Z</dcterms:created>
  <dcterms:modified xsi:type="dcterms:W3CDTF">2020-05-01T00:24:00Z</dcterms:modified>
</cp:coreProperties>
</file>