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Pruebas de Integracion - Webpay Sandbox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Flujo init -&gt; commit -&gt; estado de venta (proxy COD-04)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02_Integracion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Vigente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Validar la integracion de cobro Webpay contra el proxy en modo sandbox (sim), cubriendo el ciclo create -&gt; commit -&gt; status sin exponer datos de tarjeta.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Contrato del proxy</w:t>
      </w: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Verificacion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POST /payments/webpay/create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201; payment_id; buy_order &lt;=26; idempotencia (reuse=true)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Commit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POST /payments/webpay/:id/commit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AUTHORIZED-&gt;approved (auth_code,last4); FAILED-&gt;declined; sin PAN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GET /payments/webpay/:id/status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status=approved; amount correcto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Resultado automatico</w:t>
      </w:r>
      <w:r w:rsidDel="00000000" w:rsidR="00000000" w:rsidRPr="00000000">
        <w:rPr>
          <w:rtl w:val="0"/>
        </w:rPr>
      </w:r>
    </w:p>
    <w:tbl>
      <w:tblPr>
        <w:tblStyle w:val="Table3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Suite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webpay-proxy/src/proxy.test.js + webpayplus.test.js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5 tests PASS (create+simulate+status, buy_order, clasificacion retorno, commit AUTHORIZED/FAILED)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02_Integracion (este doc) + 01_Unitarias/jest-proxy-output.txt</w:t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Verificacion manual (Celular Android)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Celular Android: aprobado 19/09 ($7k / $1.2M); 03/10 QR+cancel; 04/10 VISA $2.000 -&gt; comprobante D-PAY (TC-WP-TBK OK), MC 5186 rechazada (TC-WP-04 + mensaje app). Evidencia: CLASIFICACION-CAPTURAS-2026-10-04.md.</w:t>
      </w:r>
    </w:p>
    <w:p w:rsidR="00000000" w:rsidDel="00000000" w:rsidP="00000000" w:rsidRDefault="00000000" w:rsidRPr="00000000" w14:paraId="00000030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Seguridad de la integracion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Credenciales Transbank/Chimuelo solo en el proxy (.env, no en la app).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commit mapea solo last4; el PAN nunca se persiste (test 'no el PAN').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PROXY_API_TOKEN opcional para LAN; no exponer el puerto a Internet sin auth.</w:t>
      </w:r>
    </w:p>
    <w:sectPr>
      <w:headerReference r:id="rId7" w:type="default"/>
      <w:pgSz w:h="15840" w:w="12240" w:orient="portrait"/>
      <w:pgMar w:bottom="1440" w:top="1440" w:left="992.1259842519685" w:right="478.346456692913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7LvHdBeboXrgjMytyfTqg8s+dQ==">CgMxLjA4AHIhMWpKYkxETFNmZzBTN21sVG83ZzFWU2c4S1F0cDZMMXND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