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Pruebas de Seguridad - D-PAY 3.0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Sin PAN/CVV en logs ni MMKV; repo sin keystore ni .env reales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04_Seguridad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Vigente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Evidenciar que la app no almacena datos sensibles de tarjeta y que el repositorio publico no contiene secretos (keystore de firma, .env reales).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No PAN/CVV en logs ni MMKV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cobro de tarjeta se delega a TUU (Intent) o al proxy Webpay; la app no captura PAN/CVV.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proxy mapea solo last4 (ej. '6623'); el PAN no se persiste. Test node:test: 'commit AUTHORIZED guarda autorizacion y ultimos 4, no el PAN' -&gt; PASS.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historial de intentos (cardPaymentAttempts) guarda provider/status/last4/token, no PAN.</w:t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Secretos fuera de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Verificacion 27/09/2026 sobre dpay_3.0: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Comando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git ls-files (patrones .env/keystore/token/secret)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solo .env.example, .env.trello.example, keystore.properties.example, debug.keystore, ios/.xcode.env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git check-ignore codigo/.env codigo/.env.trello webpay-proxy/.env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los tres estan IGNORADOS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.gitignore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ignora .env.trello, codigo/.env.trello, node_modules, .cursor/, .agents/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i w:val="1"/>
          <w:iCs w:val="1"/>
          <w:color w:val="555555"/>
          <w:rtl w:val="0"/>
        </w:rPr>
        <w:t xml:space="preserve">Hallazgo: debug.keystore SI esta versionado. Es la keystore de depuracion estandar de Android (publica, no de firma de release); no es un secreto. La keystore de release debe permanecer fuera de Git (ver HALLAZGOS).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Otros controles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SEC-02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Token de sesion en MMKV (no AsyncStorage plano)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SEC-03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API solo HTTPS (TLS 1.2+)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OK (revision apiClient.ts)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SEC-04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b64pass solo para DTE legacy; clave nunca en texto plano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KkiFUIdyPXxLJTuYIN6+aUEd/g==">CgMxLjA4AHIhMVlWS0ZCTmFGWVdwajZfbHRsQWs5UEFsNEQ2djRCV2sz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