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5C8A"/>
        </w:rPr>
        <w:t>Catalogo de pruebas por tipo - CSY4111 / DOC-07</w:t>
      </w:r>
    </w:p>
    <w:p>
      <w:r>
        <w:t>_10 funcionales + 5 no funcionales (plantilla Calidad de Software) + codigo, E2E y estaticas_</w:t>
      </w:r>
    </w:p>
    <w:p>
      <w:pPr>
        <w:pStyle w:val="ListBullet"/>
      </w:pPr>
      <w:r>
        <w:rPr>
          <w:b/>
        </w:rPr>
        <w:t>Proyecto:</w:t>
      </w:r>
      <w:r>
        <w:t xml:space="preserve"> D-PAY 3.0 - POS movil multi-pasarela (DTemite)</w:t>
      </w:r>
    </w:p>
    <w:p>
      <w:pPr>
        <w:pStyle w:val="ListBullet"/>
      </w:pPr>
      <w:r>
        <w:rPr>
          <w:b/>
        </w:rPr>
        <w:t>Asignatura:</w:t>
      </w:r>
      <w:r>
        <w:t xml:space="preserve"> Capstone APT122 - Duoc UC 2026-2</w:t>
      </w:r>
    </w:p>
    <w:p>
      <w:pPr>
        <w:pStyle w:val="ListBullet"/>
      </w:pPr>
      <w:r>
        <w:rPr>
          <w:b/>
        </w:rPr>
        <w:t>Documento:</w:t>
      </w:r>
      <w:r>
        <w:t xml:space="preserve"> DOC-07 / Catalogo por tipo</w:t>
      </w:r>
    </w:p>
    <w:p>
      <w:pPr>
        <w:pStyle w:val="ListBullet"/>
      </w:pPr>
      <w:r>
        <w:rPr>
          <w:b/>
        </w:rPr>
        <w:t>Version:</w:t>
      </w:r>
      <w:r>
        <w:t xml:space="preserve"> 1.2</w:t>
      </w:r>
    </w:p>
    <w:p>
      <w:pPr>
        <w:pStyle w:val="ListBullet"/>
      </w:pPr>
      <w:r>
        <w:rPr>
          <w:b/>
        </w:rPr>
        <w:t>Fecha:</w:t>
      </w:r>
      <w:r>
        <w:t xml:space="preserve"> 2026-10-14</w:t>
      </w:r>
    </w:p>
    <w:p>
      <w:pPr>
        <w:pStyle w:val="ListBullet"/>
      </w:pPr>
      <w:r>
        <w:rPr>
          <w:b/>
        </w:rPr>
        <w:t>Autor:</w:t>
      </w:r>
      <w:r>
        <w:t xml:space="preserve"> Reinhartd Munzenmayer (QA)</w:t>
      </w:r>
    </w:p>
    <w:p>
      <w:pPr>
        <w:pStyle w:val="ListBullet"/>
      </w:pPr>
      <w:r>
        <w:rPr>
          <w:b/>
        </w:rPr>
        <w:t>Equipo:</w:t>
      </w:r>
      <w:r>
        <w:t xml:space="preserve"> Diego Madrid, Pablo Gutierrez, Reinhartd Munzenmayer</w:t>
      </w:r>
    </w:p>
    <w:p>
      <w:pPr>
        <w:pStyle w:val="ListBullet"/>
      </w:pPr>
      <w:r>
        <w:rPr>
          <w:b/>
        </w:rPr>
        <w:t>Estado:</w:t>
      </w:r>
      <w:r>
        <w:t xml:space="preserve"> Vigente</w:t>
      </w:r>
    </w:p>
    <w:p>
      <w:pPr>
        <w:pStyle w:val="ListBullet"/>
      </w:pPr>
      <w:r>
        <w:rPr>
          <w:b/>
        </w:rPr>
        <w:t>Repositorio:</w:t>
      </w:r>
      <w:r>
        <w:t xml:space="preserve"> https://github.com/DeboradorDeMundos/dpay_3.0</w:t>
      </w:r>
    </w:p>
    <w:p/>
    <w:p>
      <w:pPr>
        <w:pStyle w:val="Heading2"/>
      </w:pPr>
      <w:r>
        <w:t>1. Referencia academica</w:t>
      </w:r>
    </w:p>
    <w:p>
      <w:r>
        <w:t>Asignatura CSY4111 Calidad de Software. Actividades 1.2.2 / 2.1.2: 10 casos funcionales y 5 no funcionales; estrategia caja negra / caja blanca / hibrida; ejecutar y registrar resultado (OK / NOK / No ejecutado / Bloqueado). Tipos del plan Duoc: Funcional, No Funcional, Codigo, End to End, Rendimiento, Carga/Stress, UAT, Estatica.</w:t>
      </w:r>
    </w:p>
    <w:p>
      <w:pPr>
        <w:pStyle w:val="Heading2"/>
      </w:pPr>
      <w:r>
        <w:t>2. Control de ejecucion (2026-10-14)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Cantidad</w:t>
            </w:r>
          </w:p>
        </w:tc>
      </w:tr>
      <w:tr>
        <w:tc>
          <w:tcPr>
            <w:tcW w:type="dxa" w:w="4320"/>
          </w:tcPr>
          <w:p>
            <w:r>
              <w:t>OK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NOK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No ejecutado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Bloqueado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Parcial (fuera de los 15 MTC: TUU HW)</w:t>
            </w:r>
          </w:p>
        </w:tc>
        <w:tc>
          <w:tcPr>
            <w:tcW w:type="dxa" w:w="4320"/>
          </w:tcPr>
          <w:p>
            <w:r>
              <w:t>1 (TC-064 / TC-RG-01)</w:t>
            </w:r>
          </w:p>
        </w:tc>
      </w:tr>
      <w:tr>
        <w:tc>
          <w:tcPr>
            <w:tcW w:type="dxa" w:w="4320"/>
          </w:tcPr>
          <w:p>
            <w:r>
              <w:t>Total disenados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% ejecutados (OK+NOK+Parcial)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/>
    <w:p>
      <w:r>
        <w:t>04/10: MTC-09, MTC-10 y MTC-13 (~10 s QR-&gt;checkout) PASS.</w:t>
      </w:r>
    </w:p>
    <w:p>
      <w:r>
        <w:t>13/10: TC-064 / TC-RG-01 deja de estar Bloqueado (Parcial: debito aprobado + credito cancelado en Kozen).</w:t>
      </w:r>
    </w:p>
    <w:p>
      <w:pPr>
        <w:pStyle w:val="Heading2"/>
      </w:pPr>
      <w:r>
        <w:t>3. Casos funcionales (caja negra) - 10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0B5C8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960"/>
            <w:shd w:val="clear" w:color="auto" w:fill="0B5C8A"/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960"/>
            <w:shd w:val="clear" w:color="auto" w:fill="0B5C8A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960"/>
            <w:shd w:val="clear" w:color="auto" w:fill="0B5C8A"/>
          </w:tcPr>
          <w:p>
            <w:r>
              <w:rPr>
                <w:b/>
                <w:color w:val="FFFFFF"/>
              </w:rPr>
              <w:t>Estrategia</w:t>
            </w:r>
          </w:p>
        </w:tc>
        <w:tc>
          <w:tcPr>
            <w:tcW w:type="dxa" w:w="960"/>
            <w:shd w:val="clear" w:color="auto" w:fill="0B5C8A"/>
          </w:tcPr>
          <w:p>
            <w:r>
              <w:rPr>
                <w:b/>
                <w:color w:val="FFFFFF"/>
              </w:rPr>
              <w:t>Esperado</w:t>
            </w:r>
          </w:p>
        </w:tc>
        <w:tc>
          <w:tcPr>
            <w:tcW w:type="dxa" w:w="960"/>
            <w:shd w:val="clear" w:color="auto" w:fill="0B5C8A"/>
          </w:tcPr>
          <w:p>
            <w:r>
              <w:rPr>
                <w:b/>
                <w:color w:val="FFFFFF"/>
              </w:rPr>
              <w:t>Obtenido</w:t>
            </w:r>
          </w:p>
        </w:tc>
        <w:tc>
          <w:tcPr>
            <w:tcW w:type="dxa" w:w="960"/>
            <w:shd w:val="clear" w:color="auto" w:fill="0B5C8A"/>
          </w:tcPr>
          <w:p>
            <w:r>
              <w:rPr>
                <w:b/>
                <w:color w:val="FFFFFF"/>
              </w:rPr>
              <w:t>Modulo</w:t>
            </w:r>
          </w:p>
        </w:tc>
        <w:tc>
          <w:tcPr>
            <w:tcW w:type="dxa" w:w="960"/>
            <w:shd w:val="clear" w:color="auto" w:fill="0B5C8A"/>
          </w:tcPr>
          <w:p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960"/>
            <w:shd w:val="clear" w:color="auto" w:fill="0B5C8A"/>
          </w:tcPr>
          <w:p>
            <w:r>
              <w:rPr>
                <w:b/>
                <w:color w:val="FFFFFF"/>
              </w:rPr>
              <w:t>Auto</w:t>
            </w:r>
          </w:p>
        </w:tc>
      </w:tr>
      <w:tr>
        <w:tc>
          <w:tcPr>
            <w:tcW w:type="dxa" w:w="960"/>
          </w:tcPr>
          <w:p>
            <w:r>
              <w:t>MTC-01</w:t>
            </w:r>
          </w:p>
        </w:tc>
        <w:tc>
          <w:tcPr>
            <w:tcW w:type="dxa" w:w="960"/>
          </w:tcPr>
          <w:p>
            <w:r>
              <w:t>Login valido + catalogo</w:t>
            </w:r>
          </w:p>
        </w:tc>
        <w:tc>
          <w:tcPr>
            <w:tcW w:type="dxa" w:w="960"/>
          </w:tcPr>
          <w:p>
            <w:r>
              <w:t>Funcional / E2E</w:t>
            </w:r>
          </w:p>
        </w:tc>
        <w:tc>
          <w:tcPr>
            <w:tcW w:type="dxa" w:w="960"/>
          </w:tcPr>
          <w:p>
            <w:r>
              <w:t>Caja negra</w:t>
            </w:r>
          </w:p>
        </w:tc>
        <w:tc>
          <w:tcPr>
            <w:tcW w:type="dxa" w:w="960"/>
          </w:tcPr>
          <w:p>
            <w:r>
              <w:t>Entra al POS y carga catalogo</w:t>
            </w:r>
          </w:p>
        </w:tc>
        <w:tc>
          <w:tcPr>
            <w:tcW w:type="dxa" w:w="960"/>
          </w:tcPr>
          <w:p>
            <w:r>
              <w:t>Login Celular Android 1.5 s WiFi / 2.5 s 4G; catalogo 1 s</w:t>
            </w:r>
          </w:p>
        </w:tc>
        <w:tc>
          <w:tcPr>
            <w:tcW w:type="dxa" w:w="960"/>
          </w:tcPr>
          <w:p>
            <w:r>
              <w:t>Auth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NO</w:t>
            </w:r>
          </w:p>
        </w:tc>
      </w:tr>
      <w:tr>
        <w:tc>
          <w:tcPr>
            <w:tcW w:type="dxa" w:w="960"/>
          </w:tcPr>
          <w:p>
            <w:r>
              <w:t>MTC-02</w:t>
            </w:r>
          </w:p>
        </w:tc>
        <w:tc>
          <w:tcPr>
            <w:tcW w:type="dxa" w:w="960"/>
          </w:tcPr>
          <w:p>
            <w:r>
              <w:t>Error de conexion en login</w:t>
            </w:r>
          </w:p>
        </w:tc>
        <w:tc>
          <w:tcPr>
            <w:tcW w:type="dxa" w:w="960"/>
          </w:tcPr>
          <w:p>
            <w:r>
              <w:t>Funcional / Error</w:t>
            </w:r>
          </w:p>
        </w:tc>
        <w:tc>
          <w:tcPr>
            <w:tcW w:type="dxa" w:w="960"/>
          </w:tcPr>
          <w:p>
            <w:r>
              <w:t>Caja negra</w:t>
            </w:r>
          </w:p>
        </w:tc>
        <w:tc>
          <w:tcPr>
            <w:tcW w:type="dxa" w:w="960"/>
          </w:tcPr>
          <w:p>
            <w:r>
              <w:t>Mensaje en espanol, no entra</w:t>
            </w:r>
          </w:p>
        </w:tc>
        <w:tc>
          <w:tcPr>
            <w:tcW w:type="dxa" w:w="960"/>
          </w:tcPr>
          <w:p>
            <w:r>
              <w:t>TC-01_login-error-conexion_20260909: Error de conexion</w:t>
            </w:r>
          </w:p>
        </w:tc>
        <w:tc>
          <w:tcPr>
            <w:tcW w:type="dxa" w:w="960"/>
          </w:tcPr>
          <w:p>
            <w:r>
              <w:t>Auth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NO</w:t>
            </w:r>
          </w:p>
        </w:tc>
      </w:tr>
      <w:tr>
        <w:tc>
          <w:tcPr>
            <w:tcW w:type="dxa" w:w="960"/>
          </w:tcPr>
          <w:p>
            <w:r>
              <w:t>MTC-03</w:t>
            </w:r>
          </w:p>
        </w:tc>
        <w:tc>
          <w:tcPr>
            <w:tcW w:type="dxa" w:w="960"/>
          </w:tcPr>
          <w:p>
            <w:r>
              <w:t>Solo efectivo si no hay pasarela</w:t>
            </w:r>
          </w:p>
        </w:tc>
        <w:tc>
          <w:tcPr>
            <w:tcW w:type="dxa" w:w="960"/>
          </w:tcPr>
          <w:p>
            <w:r>
              <w:t>Funcional</w:t>
            </w:r>
          </w:p>
        </w:tc>
        <w:tc>
          <w:tcPr>
            <w:tcW w:type="dxa" w:w="960"/>
          </w:tcPr>
          <w:p>
            <w:r>
              <w:t>Caja negra / tabla decision</w:t>
            </w:r>
          </w:p>
        </w:tc>
        <w:tc>
          <w:tcPr>
            <w:tcW w:type="dxa" w:w="960"/>
          </w:tcPr>
          <w:p>
            <w:r>
              <w:t>UI solo Efectivo; venta cierra</w:t>
            </w:r>
          </w:p>
        </w:tc>
        <w:tc>
          <w:tcPr>
            <w:tcW w:type="dxa" w:w="960"/>
          </w:tcPr>
          <w:p>
            <w:r>
              <w:t>TC-RNF03_01..03 $100.000 comprobante</w:t>
            </w:r>
          </w:p>
        </w:tc>
        <w:tc>
          <w:tcPr>
            <w:tcW w:type="dxa" w:w="960"/>
          </w:tcPr>
          <w:p>
            <w:r>
              <w:t>Cobro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NO</w:t>
            </w:r>
          </w:p>
        </w:tc>
      </w:tr>
      <w:tr>
        <w:tc>
          <w:tcPr>
            <w:tcW w:type="dxa" w:w="960"/>
          </w:tcPr>
          <w:p>
            <w:r>
              <w:t>MTC-04</w:t>
            </w:r>
          </w:p>
        </w:tc>
        <w:tc>
          <w:tcPr>
            <w:tcW w:type="dxa" w:w="960"/>
          </w:tcPr>
          <w:p>
            <w:r>
              <w:t>Webpay sandbox aprobado</w:t>
            </w:r>
          </w:p>
        </w:tc>
        <w:tc>
          <w:tcPr>
            <w:tcW w:type="dxa" w:w="960"/>
          </w:tcPr>
          <w:p>
            <w:r>
              <w:t>Funcional / Integracion</w:t>
            </w:r>
          </w:p>
        </w:tc>
        <w:tc>
          <w:tcPr>
            <w:tcW w:type="dxa" w:w="960"/>
          </w:tcPr>
          <w:p>
            <w:r>
              <w:t>Caja negra</w:t>
            </w:r>
          </w:p>
        </w:tc>
        <w:tc>
          <w:tcPr>
            <w:tcW w:type="dxa" w:w="960"/>
          </w:tcPr>
          <w:p>
            <w:r>
              <w:t>Comprobante con auth, sin PAN</w:t>
            </w:r>
          </w:p>
        </w:tc>
        <w:tc>
          <w:tcPr>
            <w:tcW w:type="dxa" w:w="960"/>
          </w:tcPr>
          <w:p>
            <w:r>
              <w:t>19/09 credito/debito + 04/10 TBK comprobante $2.000</w:t>
            </w:r>
          </w:p>
        </w:tc>
        <w:tc>
          <w:tcPr>
            <w:tcW w:type="dxa" w:w="960"/>
          </w:tcPr>
          <w:p>
            <w:r>
              <w:t>Webpay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Parcial</w:t>
            </w:r>
          </w:p>
        </w:tc>
      </w:tr>
      <w:tr>
        <w:tc>
          <w:tcPr>
            <w:tcW w:type="dxa" w:w="960"/>
          </w:tcPr>
          <w:p>
            <w:r>
              <w:t>MTC-05</w:t>
            </w:r>
          </w:p>
        </w:tc>
        <w:tc>
          <w:tcPr>
            <w:tcW w:type="dxa" w:w="960"/>
          </w:tcPr>
          <w:p>
            <w:r>
              <w:t>Historial filtra por fecha</w:t>
            </w:r>
          </w:p>
        </w:tc>
        <w:tc>
          <w:tcPr>
            <w:tcW w:type="dxa" w:w="960"/>
          </w:tcPr>
          <w:p>
            <w:r>
              <w:t>Funcional</w:t>
            </w:r>
          </w:p>
        </w:tc>
        <w:tc>
          <w:tcPr>
            <w:tcW w:type="dxa" w:w="960"/>
          </w:tcPr>
          <w:p>
            <w:r>
              <w:t>Caja negra</w:t>
            </w:r>
          </w:p>
        </w:tc>
        <w:tc>
          <w:tcPr>
            <w:tcW w:type="dxa" w:w="960"/>
          </w:tcPr>
          <w:p>
            <w:r>
              <w:t>Aparece la venta del dia</w:t>
            </w:r>
          </w:p>
        </w:tc>
        <w:tc>
          <w:tcPr>
            <w:tcW w:type="dxa" w:w="960"/>
          </w:tcPr>
          <w:p>
            <w:r>
              <w:t>MIS VENTAS 27-09 folio 0 $100.000 13:37</w:t>
            </w:r>
          </w:p>
        </w:tc>
        <w:tc>
          <w:tcPr>
            <w:tcW w:type="dxa" w:w="960"/>
          </w:tcPr>
          <w:p>
            <w:r>
              <w:t>Historial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NO</w:t>
            </w:r>
          </w:p>
        </w:tc>
      </w:tr>
      <w:tr>
        <w:tc>
          <w:tcPr>
            <w:tcW w:type="dxa" w:w="960"/>
          </w:tcPr>
          <w:p>
            <w:r>
              <w:t>MTC-06</w:t>
            </w:r>
          </w:p>
        </w:tc>
        <w:tc>
          <w:tcPr>
            <w:tcW w:type="dxa" w:w="960"/>
          </w:tcPr>
          <w:p>
            <w:r>
              <w:t>Historial sin API (offline)</w:t>
            </w:r>
          </w:p>
        </w:tc>
        <w:tc>
          <w:tcPr>
            <w:tcW w:type="dxa" w:w="960"/>
          </w:tcPr>
          <w:p>
            <w:r>
              <w:t>Funcional / Error</w:t>
            </w:r>
          </w:p>
        </w:tc>
        <w:tc>
          <w:tcPr>
            <w:tcW w:type="dxa" w:w="960"/>
          </w:tcPr>
          <w:p>
            <w:r>
              <w:t>Flujo alterno</w:t>
            </w:r>
          </w:p>
        </w:tc>
        <w:tc>
          <w:tcPr>
            <w:tcW w:type="dxa" w:w="960"/>
          </w:tcPr>
          <w:p>
            <w:r>
              <w:t>Falla red y venta local visible</w:t>
            </w:r>
          </w:p>
        </w:tc>
        <w:tc>
          <w:tcPr>
            <w:tcW w:type="dxa" w:w="960"/>
          </w:tcPr>
          <w:p>
            <w:r>
              <w:t>Network request failed; venta detras del modal</w:t>
            </w:r>
          </w:p>
        </w:tc>
        <w:tc>
          <w:tcPr>
            <w:tcW w:type="dxa" w:w="960"/>
          </w:tcPr>
          <w:p>
            <w:r>
              <w:t>Historial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NO</w:t>
            </w:r>
          </w:p>
        </w:tc>
      </w:tr>
      <w:tr>
        <w:tc>
          <w:tcPr>
            <w:tcW w:type="dxa" w:w="960"/>
          </w:tcPr>
          <w:p>
            <w:r>
              <w:t>MTC-07</w:t>
            </w:r>
          </w:p>
        </w:tc>
        <w:tc>
          <w:tcPr>
            <w:tcW w:type="dxa" w:w="960"/>
          </w:tcPr>
          <w:p>
            <w:r>
              <w:t>PDF local del comprobante</w:t>
            </w:r>
          </w:p>
        </w:tc>
        <w:tc>
          <w:tcPr>
            <w:tcW w:type="dxa" w:w="960"/>
          </w:tcPr>
          <w:p>
            <w:r>
              <w:t>Funcional</w:t>
            </w:r>
          </w:p>
        </w:tc>
        <w:tc>
          <w:tcPr>
            <w:tcW w:type="dxa" w:w="960"/>
          </w:tcPr>
          <w:p>
            <w:r>
              <w:t>Caja negra</w:t>
            </w:r>
          </w:p>
        </w:tc>
        <w:tc>
          <w:tcPr>
            <w:tcW w:type="dxa" w:w="960"/>
          </w:tcPr>
          <w:p>
            <w:r>
              <w:t>PDF sin DTE SII, totales correctos</w:t>
            </w:r>
          </w:p>
        </w:tc>
        <w:tc>
          <w:tcPr>
            <w:tcW w:type="dxa" w:w="960"/>
          </w:tcPr>
          <w:p>
            <w:r>
              <w:t>TC-RNF03_04 PDF $100.000 exento</w:t>
            </w:r>
          </w:p>
        </w:tc>
        <w:tc>
          <w:tcPr>
            <w:tcW w:type="dxa" w:w="960"/>
          </w:tcPr>
          <w:p>
            <w:r>
              <w:t>Tributario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NO</w:t>
            </w:r>
          </w:p>
        </w:tc>
      </w:tr>
      <w:tr>
        <w:tc>
          <w:tcPr>
            <w:tcW w:type="dxa" w:w="960"/>
          </w:tcPr>
          <w:p>
            <w:r>
              <w:t>MTC-08</w:t>
            </w:r>
          </w:p>
        </w:tc>
        <w:tc>
          <w:tcPr>
            <w:tcW w:type="dxa" w:w="960"/>
          </w:tcPr>
          <w:p>
            <w:r>
              <w:t>Auto-seleccion de pasarela unica</w:t>
            </w:r>
          </w:p>
        </w:tc>
        <w:tc>
          <w:tcPr>
            <w:tcW w:type="dxa" w:w="960"/>
          </w:tcPr>
          <w:p>
            <w:r>
              <w:t>Funcional / Codigo</w:t>
            </w:r>
          </w:p>
        </w:tc>
        <w:tc>
          <w:tcPr>
            <w:tcW w:type="dxa" w:w="960"/>
          </w:tcPr>
          <w:p>
            <w:r>
              <w:t>Caja blanca</w:t>
            </w:r>
          </w:p>
        </w:tc>
        <w:tc>
          <w:tcPr>
            <w:tcW w:type="dxa" w:w="960"/>
          </w:tcPr>
          <w:p>
            <w:r>
              <w:t>Una sola pasarela sin selector</w:t>
            </w:r>
          </w:p>
        </w:tc>
        <w:tc>
          <w:tcPr>
            <w:tcW w:type="dxa" w:w="960"/>
          </w:tcPr>
          <w:p>
            <w:r>
              <w:t>Jest PaymentGatewayFactory 7/7 PASS</w:t>
            </w:r>
          </w:p>
        </w:tc>
        <w:tc>
          <w:tcPr>
            <w:tcW w:type="dxa" w:w="960"/>
          </w:tcPr>
          <w:p>
            <w:r>
              <w:t>Factory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SI</w:t>
            </w:r>
          </w:p>
        </w:tc>
      </w:tr>
      <w:tr>
        <w:tc>
          <w:tcPr>
            <w:tcW w:type="dxa" w:w="960"/>
          </w:tcPr>
          <w:p>
            <w:r>
              <w:t>MTC-09</w:t>
            </w:r>
          </w:p>
        </w:tc>
        <w:tc>
          <w:tcPr>
            <w:tcW w:type="dxa" w:w="960"/>
          </w:tcPr>
          <w:p>
            <w:r>
              <w:t>Webpay rechazado</w:t>
            </w:r>
          </w:p>
        </w:tc>
        <w:tc>
          <w:tcPr>
            <w:tcW w:type="dxa" w:w="960"/>
          </w:tcPr>
          <w:p>
            <w:r>
              <w:t>Funcional / Error</w:t>
            </w:r>
          </w:p>
        </w:tc>
        <w:tc>
          <w:tcPr>
            <w:tcW w:type="dxa" w:w="960"/>
          </w:tcPr>
          <w:p>
            <w:r>
              <w:t>Flujo alterno</w:t>
            </w:r>
          </w:p>
        </w:tc>
        <w:tc>
          <w:tcPr>
            <w:tcW w:type="dxa" w:w="960"/>
          </w:tcPr>
          <w:p>
            <w:r>
              <w:t>status declined; mensaje claro; sin DTE</w:t>
            </w:r>
          </w:p>
        </w:tc>
        <w:tc>
          <w:tcPr>
            <w:tcW w:type="dxa" w:w="960"/>
          </w:tcPr>
          <w:p>
            <w:r>
              <w:t>Rechazar sim + Pago no completado Transbank $3.500 app 04/10</w:t>
            </w:r>
          </w:p>
        </w:tc>
        <w:tc>
          <w:tcPr>
            <w:tcW w:type="dxa" w:w="960"/>
          </w:tcPr>
          <w:p>
            <w:r>
              <w:t>Webpay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NO</w:t>
            </w:r>
          </w:p>
        </w:tc>
      </w:tr>
      <w:tr>
        <w:tc>
          <w:tcPr>
            <w:tcW w:type="dxa" w:w="960"/>
          </w:tcPr>
          <w:p>
            <w:r>
              <w:t>MTC-10</w:t>
            </w:r>
          </w:p>
        </w:tc>
        <w:tc>
          <w:tcPr>
            <w:tcW w:type="dxa" w:w="960"/>
          </w:tcPr>
          <w:p>
            <w:r>
              <w:t>Clave incorrecta</w:t>
            </w:r>
          </w:p>
        </w:tc>
        <w:tc>
          <w:tcPr>
            <w:tcW w:type="dxa" w:w="960"/>
          </w:tcPr>
          <w:p>
            <w:r>
              <w:t>Funcional / Error</w:t>
            </w:r>
          </w:p>
        </w:tc>
        <w:tc>
          <w:tcPr>
            <w:tcW w:type="dxa" w:w="960"/>
          </w:tcPr>
          <w:p>
            <w:r>
              <w:t>Caja negra</w:t>
            </w:r>
          </w:p>
        </w:tc>
        <w:tc>
          <w:tcPr>
            <w:tcW w:type="dxa" w:w="960"/>
          </w:tcPr>
          <w:p>
            <w:r>
              <w:t>Error en espanol, no entra</w:t>
            </w:r>
          </w:p>
        </w:tc>
        <w:tc>
          <w:tcPr>
            <w:tcW w:type="dxa" w:w="960"/>
          </w:tcPr>
          <w:p>
            <w:r>
              <w:t>TC-02_OK_clave-incorrecta_20261004_CelularAndroid.jpg</w:t>
            </w:r>
          </w:p>
        </w:tc>
        <w:tc>
          <w:tcPr>
            <w:tcW w:type="dxa" w:w="960"/>
          </w:tcPr>
          <w:p>
            <w:r>
              <w:t>Auth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NO</w:t>
            </w:r>
          </w:p>
        </w:tc>
      </w:tr>
    </w:tbl>
    <w:p/>
    <w:p>
      <w:pPr>
        <w:pStyle w:val="Heading2"/>
      </w:pPr>
      <w:r>
        <w:t>4. Casos no funcionales - 5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0B5C8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80"/>
            <w:shd w:val="clear" w:color="auto" w:fill="0B5C8A"/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1080"/>
            <w:shd w:val="clear" w:color="auto" w:fill="0B5C8A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80"/>
            <w:shd w:val="clear" w:color="auto" w:fill="0B5C8A"/>
          </w:tcPr>
          <w:p>
            <w:r>
              <w:rPr>
                <w:b/>
                <w:color w:val="FFFFFF"/>
              </w:rPr>
              <w:t>Estrategia</w:t>
            </w:r>
          </w:p>
        </w:tc>
        <w:tc>
          <w:tcPr>
            <w:tcW w:type="dxa" w:w="1080"/>
            <w:shd w:val="clear" w:color="auto" w:fill="0B5C8A"/>
          </w:tcPr>
          <w:p>
            <w:r>
              <w:rPr>
                <w:b/>
                <w:color w:val="FFFFFF"/>
              </w:rPr>
              <w:t>Esperado</w:t>
            </w:r>
          </w:p>
        </w:tc>
        <w:tc>
          <w:tcPr>
            <w:tcW w:type="dxa" w:w="1080"/>
            <w:shd w:val="clear" w:color="auto" w:fill="0B5C8A"/>
          </w:tcPr>
          <w:p>
            <w:r>
              <w:rPr>
                <w:b/>
                <w:color w:val="FFFFFF"/>
              </w:rPr>
              <w:t>Obtenido</w:t>
            </w:r>
          </w:p>
        </w:tc>
        <w:tc>
          <w:tcPr>
            <w:tcW w:type="dxa" w:w="1080"/>
            <w:shd w:val="clear" w:color="auto" w:fill="0B5C8A"/>
          </w:tcPr>
          <w:p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1080"/>
            <w:shd w:val="clear" w:color="auto" w:fill="0B5C8A"/>
          </w:tcPr>
          <w:p>
            <w:r>
              <w:rPr>
                <w:b/>
                <w:color w:val="FFFFFF"/>
              </w:rPr>
              <w:t>Auto</w:t>
            </w:r>
          </w:p>
        </w:tc>
      </w:tr>
      <w:tr>
        <w:tc>
          <w:tcPr>
            <w:tcW w:type="dxa" w:w="1080"/>
          </w:tcPr>
          <w:p>
            <w:r>
              <w:t>MTC-11</w:t>
            </w:r>
          </w:p>
        </w:tc>
        <w:tc>
          <w:tcPr>
            <w:tcW w:type="dxa" w:w="1080"/>
          </w:tcPr>
          <w:p>
            <w:r>
              <w:t>Login &lt; 3 s (RNF-01.1)</w:t>
            </w:r>
          </w:p>
        </w:tc>
        <w:tc>
          <w:tcPr>
            <w:tcW w:type="dxa" w:w="1080"/>
          </w:tcPr>
          <w:p>
            <w:r>
              <w:t>No Funcional / Rendimiento</w:t>
            </w:r>
          </w:p>
        </w:tc>
        <w:tc>
          <w:tcPr>
            <w:tcW w:type="dxa" w:w="1080"/>
          </w:tcPr>
          <w:p>
            <w:r>
              <w:t>Medicion</w:t>
            </w:r>
          </w:p>
        </w:tc>
        <w:tc>
          <w:tcPr>
            <w:tcW w:type="dxa" w:w="1080"/>
          </w:tcPr>
          <w:p>
            <w:r>
              <w:t>&lt; 3 s</w:t>
            </w:r>
          </w:p>
        </w:tc>
        <w:tc>
          <w:tcPr>
            <w:tcW w:type="dxa" w:w="1080"/>
          </w:tcPr>
          <w:p>
            <w:r>
              <w:t>2.5 s 4G primera vez; 1.5 s WiFi</w:t>
            </w:r>
          </w:p>
        </w:tc>
        <w:tc>
          <w:tcPr>
            <w:tcW w:type="dxa" w:w="1080"/>
          </w:tcPr>
          <w:p>
            <w:r>
              <w:t>OK</w:t>
            </w:r>
          </w:p>
        </w:tc>
        <w:tc>
          <w:tcPr>
            <w:tcW w:type="dxa" w:w="1080"/>
          </w:tcPr>
          <w:p>
            <w:r>
              <w:t>NO</w:t>
            </w:r>
          </w:p>
        </w:tc>
      </w:tr>
      <w:tr>
        <w:tc>
          <w:tcPr>
            <w:tcW w:type="dxa" w:w="1080"/>
          </w:tcPr>
          <w:p>
            <w:r>
              <w:t>MTC-12</w:t>
            </w:r>
          </w:p>
        </w:tc>
        <w:tc>
          <w:tcPr>
            <w:tcW w:type="dxa" w:w="1080"/>
          </w:tcPr>
          <w:p>
            <w:r>
              <w:t>Catalogo &lt; 5 s (RNF-01.3)</w:t>
            </w:r>
          </w:p>
        </w:tc>
        <w:tc>
          <w:tcPr>
            <w:tcW w:type="dxa" w:w="1080"/>
          </w:tcPr>
          <w:p>
            <w:r>
              <w:t>No Funcional / Rendimiento</w:t>
            </w:r>
          </w:p>
        </w:tc>
        <w:tc>
          <w:tcPr>
            <w:tcW w:type="dxa" w:w="1080"/>
          </w:tcPr>
          <w:p>
            <w:r>
              <w:t>Medicion</w:t>
            </w:r>
          </w:p>
        </w:tc>
        <w:tc>
          <w:tcPr>
            <w:tcW w:type="dxa" w:w="1080"/>
          </w:tcPr>
          <w:p>
            <w:r>
              <w:t>&lt; 5 s con 500 productos</w:t>
            </w:r>
          </w:p>
        </w:tc>
        <w:tc>
          <w:tcPr>
            <w:tcW w:type="dxa" w:w="1080"/>
          </w:tcPr>
          <w:p>
            <w:r>
              <w:t>1.0 s WiFi y 4G (volumen de 500 productos no verificado)</w:t>
            </w:r>
          </w:p>
        </w:tc>
        <w:tc>
          <w:tcPr>
            <w:tcW w:type="dxa" w:w="1080"/>
          </w:tcPr>
          <w:p>
            <w:r>
              <w:t>Parcial</w:t>
            </w:r>
          </w:p>
        </w:tc>
        <w:tc>
          <w:tcPr>
            <w:tcW w:type="dxa" w:w="1080"/>
          </w:tcPr>
          <w:p>
            <w:r>
              <w:t>NO</w:t>
            </w:r>
          </w:p>
        </w:tc>
      </w:tr>
      <w:tr>
        <w:tc>
          <w:tcPr>
            <w:tcW w:type="dxa" w:w="1080"/>
          </w:tcPr>
          <w:p>
            <w:r>
              <w:t>MTC-13</w:t>
            </w:r>
          </w:p>
        </w:tc>
        <w:tc>
          <w:tcPr>
            <w:tcW w:type="dxa" w:w="1080"/>
          </w:tcPr>
          <w:p>
            <w:r>
              <w:t>Redireccion Webpay &lt; 10 s (RNF-01.5)</w:t>
            </w:r>
          </w:p>
        </w:tc>
        <w:tc>
          <w:tcPr>
            <w:tcW w:type="dxa" w:w="1080"/>
          </w:tcPr>
          <w:p>
            <w:r>
              <w:t>No Funcional / Rendimiento</w:t>
            </w:r>
          </w:p>
        </w:tc>
        <w:tc>
          <w:tcPr>
            <w:tcW w:type="dxa" w:w="1080"/>
          </w:tcPr>
          <w:p>
            <w:r>
              <w:t>Medicion</w:t>
            </w:r>
          </w:p>
        </w:tc>
        <w:tc>
          <w:tcPr>
            <w:tcW w:type="dxa" w:w="1080"/>
          </w:tcPr>
          <w:p>
            <w:r>
              <w:t>&lt; 10 s E2E</w:t>
            </w:r>
          </w:p>
        </w:tc>
        <w:tc>
          <w:tcPr>
            <w:tcW w:type="dxa" w:w="1080"/>
          </w:tcPr>
          <w:p>
            <w:r>
              <w:t>Celular Android ~10 s QR-&gt;checkout WiFi 04/10 (2 muestras)</w:t>
            </w:r>
          </w:p>
        </w:tc>
        <w:tc>
          <w:tcPr>
            <w:tcW w:type="dxa" w:w="1080"/>
          </w:tcPr>
          <w:p>
            <w:r>
              <w:t>Parcial (en el borde)</w:t>
            </w:r>
          </w:p>
        </w:tc>
        <w:tc>
          <w:tcPr>
            <w:tcW w:type="dxa" w:w="1080"/>
          </w:tcPr>
          <w:p>
            <w:r>
              <w:t>NO</w:t>
            </w:r>
          </w:p>
        </w:tc>
      </w:tr>
      <w:tr>
        <w:tc>
          <w:tcPr>
            <w:tcW w:type="dxa" w:w="1080"/>
          </w:tcPr>
          <w:p>
            <w:r>
              <w:t>MTC-14</w:t>
            </w:r>
          </w:p>
        </w:tc>
        <w:tc>
          <w:tcPr>
            <w:tcW w:type="dxa" w:w="1080"/>
          </w:tcPr>
          <w:p>
            <w:r>
              <w:t>Sin PAN/CVV en logs ni MMKV</w:t>
            </w:r>
          </w:p>
        </w:tc>
        <w:tc>
          <w:tcPr>
            <w:tcW w:type="dxa" w:w="1080"/>
          </w:tcPr>
          <w:p>
            <w:r>
              <w:t>No Funcional / Seguridad</w:t>
            </w:r>
          </w:p>
        </w:tc>
        <w:tc>
          <w:tcPr>
            <w:tcW w:type="dxa" w:w="1080"/>
          </w:tcPr>
          <w:p>
            <w:r>
              <w:t>Caja blanca</w:t>
            </w:r>
          </w:p>
        </w:tc>
        <w:tc>
          <w:tcPr>
            <w:tcW w:type="dxa" w:w="1080"/>
          </w:tcPr>
          <w:p>
            <w:r>
              <w:t>Solo last4 / auth_code</w:t>
            </w:r>
          </w:p>
        </w:tc>
        <w:tc>
          <w:tcPr>
            <w:tcW w:type="dxa" w:w="1080"/>
          </w:tcPr>
          <w:p>
            <w:r>
              <w:t>Test proxy 'no el PAN' PASS; capturas sin PAN</w:t>
            </w:r>
          </w:p>
        </w:tc>
        <w:tc>
          <w:tcPr>
            <w:tcW w:type="dxa" w:w="1080"/>
          </w:tcPr>
          <w:p>
            <w:r>
              <w:t>OK</w:t>
            </w:r>
          </w:p>
        </w:tc>
        <w:tc>
          <w:tcPr>
            <w:tcW w:type="dxa" w:w="1080"/>
          </w:tcPr>
          <w:p>
            <w:r>
              <w:t>SI</w:t>
            </w:r>
          </w:p>
        </w:tc>
      </w:tr>
      <w:tr>
        <w:tc>
          <w:tcPr>
            <w:tcW w:type="dxa" w:w="1080"/>
          </w:tcPr>
          <w:p>
            <w:r>
              <w:t>MTC-15</w:t>
            </w:r>
          </w:p>
        </w:tc>
        <w:tc>
          <w:tcPr>
            <w:tcW w:type="dxa" w:w="1080"/>
          </w:tcPr>
          <w:p>
            <w:r>
              <w:t>Mensajes claros en espanol (RNF-04.1)</w:t>
            </w:r>
          </w:p>
        </w:tc>
        <w:tc>
          <w:tcPr>
            <w:tcW w:type="dxa" w:w="1080"/>
          </w:tcPr>
          <w:p>
            <w:r>
              <w:t>No Funcional / Usabilidad</w:t>
            </w:r>
          </w:p>
        </w:tc>
        <w:tc>
          <w:tcPr>
            <w:tcW w:type="dxa" w:w="1080"/>
          </w:tcPr>
          <w:p>
            <w:r>
              <w:t>Caja negra</w:t>
            </w:r>
          </w:p>
        </w:tc>
        <w:tc>
          <w:tcPr>
            <w:tcW w:type="dxa" w:w="1080"/>
          </w:tcPr>
          <w:p>
            <w:r>
              <w:t>Error login y red en espanol</w:t>
            </w:r>
          </w:p>
        </w:tc>
        <w:tc>
          <w:tcPr>
            <w:tcW w:type="dxa" w:w="1080"/>
          </w:tcPr>
          <w:p>
            <w:r>
              <w:t>Error de conexion; No se pudieron cargar los documentos DPay</w:t>
            </w:r>
          </w:p>
        </w:tc>
        <w:tc>
          <w:tcPr>
            <w:tcW w:type="dxa" w:w="1080"/>
          </w:tcPr>
          <w:p>
            <w:r>
              <w:t>OK</w:t>
            </w:r>
          </w:p>
        </w:tc>
        <w:tc>
          <w:tcPr>
            <w:tcW w:type="dxa" w:w="1080"/>
          </w:tcPr>
          <w:p>
            <w:r>
              <w:t>NO</w:t>
            </w:r>
          </w:p>
        </w:tc>
      </w:tr>
    </w:tbl>
    <w:p/>
    <w:p>
      <w:pPr>
        <w:pStyle w:val="Heading2"/>
      </w:pPr>
      <w:r>
        <w:t>5. Extensiones 03/10 (QR / cancel)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B5C8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440"/>
            <w:shd w:val="clear" w:color="auto" w:fill="0B5C8A"/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1440"/>
            <w:shd w:val="clear" w:color="auto" w:fill="0B5C8A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440"/>
            <w:shd w:val="clear" w:color="auto" w:fill="0B5C8A"/>
          </w:tcPr>
          <w:p>
            <w:r>
              <w:rPr>
                <w:b/>
                <w:color w:val="FFFFFF"/>
              </w:rPr>
              <w:t>Esperado</w:t>
            </w:r>
          </w:p>
        </w:tc>
        <w:tc>
          <w:tcPr>
            <w:tcW w:type="dxa" w:w="1440"/>
            <w:shd w:val="clear" w:color="auto" w:fill="0B5C8A"/>
          </w:tcPr>
          <w:p>
            <w:r>
              <w:rPr>
                <w:b/>
                <w:color w:val="FFFFFF"/>
              </w:rPr>
              <w:t>Obtenido</w:t>
            </w:r>
          </w:p>
        </w:tc>
        <w:tc>
          <w:tcPr>
            <w:tcW w:type="dxa" w:w="1440"/>
            <w:shd w:val="clear" w:color="auto" w:fill="0B5C8A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1440"/>
          </w:tcPr>
          <w:p>
            <w:r>
              <w:t>MTC-16</w:t>
            </w:r>
          </w:p>
        </w:tc>
        <w:tc>
          <w:tcPr>
            <w:tcW w:type="dxa" w:w="1440"/>
          </w:tcPr>
          <w:p>
            <w:r>
              <w:t>Modal QR Webpay in-app</w:t>
            </w:r>
          </w:p>
        </w:tc>
        <w:tc>
          <w:tcPr>
            <w:tcW w:type="dxa" w:w="1440"/>
          </w:tcPr>
          <w:p>
            <w:r>
              <w:t>Funcional / E2E</w:t>
            </w:r>
          </w:p>
        </w:tc>
        <w:tc>
          <w:tcPr>
            <w:tcW w:type="dxa" w:w="1440"/>
          </w:tcPr>
          <w:p>
            <w:r>
              <w:t>QR, monto, timer, tarjetas integracion</w:t>
            </w:r>
          </w:p>
        </w:tc>
        <w:tc>
          <w:tcPr>
            <w:tcW w:type="dxa" w:w="1440"/>
          </w:tcPr>
          <w:p>
            <w:r>
              <w:t>TC-WP-QR-01..03 $20.500 / $5.000 (03/10)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MTC-17</w:t>
            </w:r>
          </w:p>
        </w:tc>
        <w:tc>
          <w:tcPr>
            <w:tcW w:type="dxa" w:w="1440"/>
          </w:tcPr>
          <w:p>
            <w:r>
              <w:t>Cancelar cobro QR</w:t>
            </w:r>
          </w:p>
        </w:tc>
        <w:tc>
          <w:tcPr>
            <w:tcW w:type="dxa" w:w="1440"/>
          </w:tcPr>
          <w:p>
            <w:r>
              <w:t>Funcional / Error</w:t>
            </w:r>
          </w:p>
        </w:tc>
        <w:tc>
          <w:tcPr>
            <w:tcW w:type="dxa" w:w="1440"/>
          </w:tcPr>
          <w:p>
            <w:r>
              <w:t>Dialogo Cobro cancelado; vuelta a metodos</w:t>
            </w:r>
          </w:p>
        </w:tc>
        <w:tc>
          <w:tcPr>
            <w:tcW w:type="dxa" w:w="1440"/>
          </w:tcPr>
          <w:p>
            <w:r>
              <w:t>TC-WP-05_CANCEL_* Celular Android 03/10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/>
    <w:p>
      <w:pPr>
        <w:pStyle w:val="Heading2"/>
      </w:pPr>
      <w:r>
        <w:t>6. Otros tipos CSY4111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Que se hizo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t>Codigo (unitaria / caja blanca)</w:t>
            </w:r>
          </w:p>
        </w:tc>
        <w:tc>
          <w:tcPr>
            <w:tcW w:type="dxa" w:w="2880"/>
          </w:tcPr>
          <w:p>
            <w:r>
              <w:t>Jest 27/09: 18/18 tests; App.test.tsx no carga (D-01). Proxy 5/5.</w:t>
            </w:r>
          </w:p>
        </w:tc>
        <w:tc>
          <w:tcPr>
            <w:tcW w:type="dxa" w:w="2880"/>
          </w:tcPr>
          <w:p>
            <w:r>
              <w:t>OK parcial</w:t>
            </w:r>
          </w:p>
        </w:tc>
      </w:tr>
      <w:tr>
        <w:tc>
          <w:tcPr>
            <w:tcW w:type="dxa" w:w="2880"/>
          </w:tcPr>
          <w:p>
            <w:r>
              <w:t>End to End</w:t>
            </w:r>
          </w:p>
        </w:tc>
        <w:tc>
          <w:tcPr>
            <w:tcW w:type="dxa" w:w="2880"/>
          </w:tcPr>
          <w:p>
            <w:r>
              <w:t>Celular Android: efectivo+historial; Webpay 19/09; QR+cancel+TBK parcial 03/10</w:t>
            </w:r>
          </w:p>
        </w:tc>
        <w:tc>
          <w:tcPr>
            <w:tcW w:type="dxa" w:w="2880"/>
          </w:tcPr>
          <w:p>
            <w:r>
              <w:t>OK parcial</w:t>
            </w:r>
          </w:p>
        </w:tc>
      </w:tr>
      <w:tr>
        <w:tc>
          <w:tcPr>
            <w:tcW w:type="dxa" w:w="2880"/>
          </w:tcPr>
          <w:p>
            <w:r>
              <w:t>Regresion</w:t>
            </w:r>
          </w:p>
        </w:tc>
        <w:tc>
          <w:tcPr>
            <w:tcW w:type="dxa" w:w="2880"/>
          </w:tcPr>
          <w:p>
            <w:r>
              <w:t>Efectivo 19/09 y 27/09; TUU Kozen 13/10 (debito OK, credito cancel)</w:t>
            </w:r>
          </w:p>
        </w:tc>
        <w:tc>
          <w:tcPr>
            <w:tcW w:type="dxa" w:w="2880"/>
          </w:tcPr>
          <w:p>
            <w:r>
              <w:t>OK parcial (TUU)</w:t>
            </w:r>
          </w:p>
        </w:tc>
      </w:tr>
      <w:tr>
        <w:tc>
          <w:tcPr>
            <w:tcW w:type="dxa" w:w="2880"/>
          </w:tcPr>
          <w:p>
            <w:r>
              <w:t>Estatica (documentacion)</w:t>
            </w:r>
          </w:p>
        </w:tc>
        <w:tc>
          <w:tcPr>
            <w:tcW w:type="dxa" w:w="2880"/>
          </w:tcPr>
          <w:p>
            <w:r>
              <w:t>Ambiguedades RNF; timeout oficial 300 s</w:t>
            </w:r>
          </w:p>
        </w:tc>
        <w:tc>
          <w:tcPr>
            <w:tcW w:type="dxa" w:w="2880"/>
          </w:tcPr>
          <w:p>
            <w:r>
              <w:t>OK (4 hallazgos)</w:t>
            </w:r>
          </w:p>
        </w:tc>
      </w:tr>
      <w:tr>
        <w:tc>
          <w:tcPr>
            <w:tcW w:type="dxa" w:w="2880"/>
          </w:tcPr>
          <w:p>
            <w:r>
              <w:t>UAT</w:t>
            </w:r>
          </w:p>
        </w:tc>
        <w:tc>
          <w:tcPr>
            <w:tcW w:type="dxa" w:w="2880"/>
          </w:tcPr>
          <w:p>
            <w:r>
              <w:t>PO/Review formal no registrado</w:t>
            </w:r>
          </w:p>
        </w:tc>
        <w:tc>
          <w:tcPr>
            <w:tcW w:type="dxa" w:w="2880"/>
          </w:tcPr>
          <w:p>
            <w:r>
              <w:t>No ejecutado</w:t>
            </w:r>
          </w:p>
        </w:tc>
      </w:tr>
      <w:tr>
        <w:tc>
          <w:tcPr>
            <w:tcW w:type="dxa" w:w="2880"/>
          </w:tcPr>
          <w:p>
            <w:r>
              <w:t>Carga / Stress</w:t>
            </w:r>
          </w:p>
        </w:tc>
        <w:tc>
          <w:tcPr>
            <w:tcW w:type="dxa" w:w="2880"/>
          </w:tcPr>
          <w:p>
            <w:r>
              <w:t>Fuera de alcance Capstone</w:t>
            </w:r>
          </w:p>
        </w:tc>
        <w:tc>
          <w:tcPr>
            <w:tcW w:type="dxa" w:w="2880"/>
          </w:tcPr>
          <w:p>
            <w:r>
              <w:t>No aplica</w:t>
            </w:r>
          </w:p>
        </w:tc>
      </w:tr>
      <w:tr>
        <w:tc>
          <w:tcPr>
            <w:tcW w:type="dxa" w:w="2880"/>
          </w:tcPr>
          <w:p>
            <w:r>
              <w:t>TUU/Kozen (regresion HW)</w:t>
            </w:r>
          </w:p>
        </w:tc>
        <w:tc>
          <w:tcPr>
            <w:tcW w:type="dxa" w:w="2880"/>
          </w:tcPr>
          <w:p>
            <w:r>
              <w:t>Kozen P8 Neo 13/10: debito $2.000 *Pago exitoso*; credito $5.000 *Transaccion cancelada*. Falta credito aprobado y declined emisor. Jest 17/17 (11/10).</w:t>
            </w:r>
          </w:p>
        </w:tc>
        <w:tc>
          <w:tcPr>
            <w:tcW w:type="dxa" w:w="2880"/>
          </w:tcPr>
          <w:p>
            <w:r>
              <w:t>Parcial</w:t>
            </w:r>
          </w:p>
        </w:tc>
      </w:tr>
    </w:tbl>
    <w:p/>
    <w:p>
      <w:pPr>
        <w:pStyle w:val="Heading2"/>
      </w:pPr>
      <w:r>
        <w:t>7. Prueba estatica - ambiguedades (1.3.2)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Doc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Texto ambiguo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Sugerencia</w:t>
            </w:r>
          </w:p>
        </w:tc>
      </w:tr>
      <w:tr>
        <w:tc>
          <w:tcPr>
            <w:tcW w:type="dxa" w:w="2880"/>
          </w:tcPr>
          <w:p>
            <w:r>
              <w:t>04-requerimientos.md RNF-01</w:t>
            </w:r>
          </w:p>
        </w:tc>
        <w:tc>
          <w:tcPr>
            <w:tcW w:type="dxa" w:w="2880"/>
          </w:tcPr>
          <w:p>
            <w:r>
              <w:t>No existe redireccion Webpay &lt; 10 s; el entregable la exige</w:t>
            </w:r>
          </w:p>
        </w:tc>
        <w:tc>
          <w:tcPr>
            <w:tcW w:type="dxa" w:w="2880"/>
          </w:tcPr>
          <w:p>
            <w:r>
              <w:t>Agregar RNF-01.5 formal (resuelto 09/10: RNF-01.5 en 04-requerimientos v2.1)</w:t>
            </w:r>
          </w:p>
        </w:tc>
      </w:tr>
      <w:tr>
        <w:tc>
          <w:tcPr>
            <w:tcW w:type="dxa" w:w="2880"/>
          </w:tcPr>
          <w:p>
            <w:r>
              <w:t>04-requerimientos.md RF-04..08</w:t>
            </w:r>
          </w:p>
        </w:tc>
        <w:tc>
          <w:tcPr>
            <w:tcW w:type="dxa" w:w="2880"/>
          </w:tcPr>
          <w:p>
            <w:r>
              <w:t>Casi todo marcado Implementado</w:t>
            </w:r>
          </w:p>
        </w:tc>
        <w:tc>
          <w:tcPr>
            <w:tcW w:type="dxa" w:w="2880"/>
          </w:tcPr>
          <w:p>
            <w:r>
              <w:t>Alinear con sprint backlog (DTE/NC/Hub en S3-S4)</w:t>
            </w:r>
          </w:p>
        </w:tc>
      </w:tr>
      <w:tr>
        <w:tc>
          <w:tcPr>
            <w:tcW w:type="dxa" w:w="2880"/>
          </w:tcPr>
          <w:p>
            <w:r>
              <w:t>11-plan-pruebas v2.0 vs DOC-07 v1.0</w:t>
            </w:r>
          </w:p>
        </w:tc>
        <w:tc>
          <w:tcPr>
            <w:tcW w:type="dxa" w:w="2880"/>
          </w:tcPr>
          <w:p>
            <w:r>
              <w:t>Dos versiones del plan</w:t>
            </w:r>
          </w:p>
        </w:tc>
        <w:tc>
          <w:tcPr>
            <w:tcW w:type="dxa" w:w="2880"/>
          </w:tcPr>
          <w:p>
            <w:r>
              <w:t>Declarar v1.0 como maestro de entrega</w:t>
            </w:r>
          </w:p>
        </w:tc>
      </w:tr>
      <w:tr>
        <w:tc>
          <w:tcPr>
            <w:tcW w:type="dxa" w:w="2880"/>
          </w:tcPr>
          <w:p>
            <w:r>
              <w:t>WEBPAY-QR-TRANSBANK-DEV.md</w:t>
            </w:r>
          </w:p>
        </w:tc>
        <w:tc>
          <w:tcPr>
            <w:tcW w:type="dxa" w:w="2880"/>
          </w:tcPr>
          <w:p>
            <w:r>
              <w:t>Timeout oficial 300 s</w:t>
            </w:r>
          </w:p>
        </w:tc>
        <w:tc>
          <w:tcPr>
            <w:tcW w:type="dxa" w:w="2880"/>
          </w:tcPr>
          <w:p>
            <w:r>
              <w:t>Valor oficial 300 s</w:t>
            </w:r>
          </w:p>
        </w:tc>
      </w:tr>
      <w:tr>
        <w:tc>
          <w:tcPr>
            <w:tcW w:type="dxa" w:w="2880"/>
          </w:tcPr>
          <w:p>
            <w:r>
              <w:t>ID TC-WP-03</w:t>
            </w:r>
          </w:p>
        </w:tc>
        <w:tc>
          <w:tcPr>
            <w:tcW w:type="dxa" w:w="2880"/>
          </w:tcPr>
          <w:p>
            <w:r>
              <w:t>Evidencias 03/10 = Transbank; maestro = error conexion</w:t>
            </w:r>
          </w:p>
        </w:tc>
        <w:tc>
          <w:tcPr>
            <w:tcW w:type="dxa" w:w="2880"/>
          </w:tcPr>
          <w:p>
            <w:r>
              <w:t>Resuelto 11/10: capturas renombradas a TC-WP-01 / TC-WP-TBK; TC-WP-03 = error de conexion (DEF-NET)</w:t>
            </w:r>
          </w:p>
        </w:tc>
      </w:tr>
    </w:tbl>
    <w:p/>
    <w:p>
      <w:pPr>
        <w:pStyle w:val="Heading2"/>
      </w:pPr>
      <w:r>
        <w:t>8. Ejecucion automatica de esta sesion</w:t>
      </w:r>
    </w:p>
    <w:p>
      <w:r>
        <w:t>Re-ejecucion 27/09 noche: webpay-proxy npm test = 5 pass / 0 fail. Jest app: ver 01_Unitarias (18 tests PASS, suite App.test.tsx NOK).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