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07DB7" w14:textId="33885777" w:rsidR="002304C4" w:rsidRDefault="002304C4">
      <w:pPr>
        <w:rPr>
          <w:lang w:val="en-US"/>
        </w:rPr>
      </w:pPr>
      <w:r>
        <w:rPr>
          <w:lang w:val="en-US"/>
        </w:rPr>
        <w:t>7</w:t>
      </w:r>
    </w:p>
    <w:p w14:paraId="10902F53" w14:textId="2BFF8702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16DEF8CB" wp14:editId="6C9F07EA">
            <wp:extent cx="5731510" cy="12820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19E4" w14:textId="04F514D3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13EBDDC3" wp14:editId="0DAEC62B">
            <wp:extent cx="5731510" cy="395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94C7" w14:textId="437301FF" w:rsidR="002304C4" w:rsidRDefault="002304C4">
      <w:pPr>
        <w:rPr>
          <w:lang w:val="en-US"/>
        </w:rPr>
      </w:pPr>
    </w:p>
    <w:p w14:paraId="2E20793E" w14:textId="5DDE9786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6C7E9FE2" wp14:editId="275836E2">
            <wp:extent cx="5731510" cy="1262380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C699" w14:textId="77777777" w:rsidR="002304C4" w:rsidRDefault="002304C4">
      <w:pPr>
        <w:rPr>
          <w:lang w:val="en-US"/>
        </w:rPr>
      </w:pPr>
    </w:p>
    <w:p w14:paraId="36B64445" w14:textId="66F8EE3E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76D8BEC6" wp14:editId="14C17CD4">
            <wp:extent cx="5731510" cy="206502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60A" w14:textId="0EC387E4" w:rsidR="002304C4" w:rsidRDefault="002304C4">
      <w:pPr>
        <w:rPr>
          <w:lang w:val="en-US"/>
        </w:rPr>
      </w:pPr>
    </w:p>
    <w:p w14:paraId="7E40FFC7" w14:textId="76E1AB52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2BEE1F45" wp14:editId="37E5685E">
            <wp:extent cx="5731510" cy="17240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900F" w14:textId="673D646A" w:rsidR="00186EA9" w:rsidRDefault="00D77F0A">
      <w:pPr>
        <w:rPr>
          <w:lang w:val="en-US"/>
        </w:rPr>
      </w:pPr>
      <w:r>
        <w:rPr>
          <w:lang w:val="en-US"/>
        </w:rPr>
        <w:t>Phone price is 7.5% higher on average for phones having 10 percent higher selling quantities</w:t>
      </w:r>
    </w:p>
    <w:p w14:paraId="25BA8D38" w14:textId="2CBEDFD8" w:rsidR="002304C4" w:rsidRDefault="002304C4">
      <w:pPr>
        <w:rPr>
          <w:lang w:val="en-US"/>
        </w:rPr>
      </w:pPr>
      <w:r w:rsidRPr="002304C4">
        <w:rPr>
          <w:lang w:val="en-US"/>
        </w:rPr>
        <w:lastRenderedPageBreak/>
        <w:drawing>
          <wp:inline distT="0" distB="0" distL="0" distR="0" wp14:anchorId="0227B86A" wp14:editId="6C69AA80">
            <wp:extent cx="5731510" cy="24269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3850" w14:textId="7478904B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0C7EE9EF" wp14:editId="6AB67377">
            <wp:extent cx="5731510" cy="1247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74F2" w14:textId="39A0D29A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5694EE94" wp14:editId="7F60A4D7">
            <wp:extent cx="5731510" cy="228219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3995" w14:textId="4B27752F" w:rsidR="002304C4" w:rsidRDefault="002304C4">
      <w:pPr>
        <w:rPr>
          <w:lang w:val="en-US"/>
        </w:rPr>
      </w:pPr>
      <w:r w:rsidRPr="002304C4">
        <w:rPr>
          <w:lang w:val="en-US"/>
        </w:rPr>
        <w:drawing>
          <wp:inline distT="0" distB="0" distL="0" distR="0" wp14:anchorId="211924BF" wp14:editId="16295826">
            <wp:extent cx="5731510" cy="212407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7294" w14:textId="7946BF86" w:rsidR="002304C4" w:rsidRDefault="002304C4">
      <w:pPr>
        <w:rPr>
          <w:lang w:val="en-US"/>
        </w:rPr>
      </w:pPr>
      <w:r w:rsidRPr="002304C4">
        <w:rPr>
          <w:lang w:val="en-US"/>
        </w:rPr>
        <w:lastRenderedPageBreak/>
        <w:drawing>
          <wp:inline distT="0" distB="0" distL="0" distR="0" wp14:anchorId="6B045B90" wp14:editId="223C2AE8">
            <wp:extent cx="5731510" cy="32429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B883" w14:textId="46BC8638" w:rsidR="002304C4" w:rsidRPr="003F2E3C" w:rsidRDefault="002304C4" w:rsidP="002304C4">
      <w:pPr>
        <w:pStyle w:val="NormalWeb"/>
        <w:shd w:val="clear" w:color="auto" w:fill="FFFFFF"/>
        <w:rPr>
          <w:rFonts w:asciiTheme="majorHAnsi" w:hAnsiTheme="majorHAnsi" w:cstheme="majorHAnsi"/>
          <w:sz w:val="20"/>
          <w:szCs w:val="20"/>
          <w:lang w:val="en-US"/>
        </w:rPr>
      </w:pPr>
      <w:r w:rsidRPr="003F2E3C">
        <w:rPr>
          <w:rFonts w:asciiTheme="majorHAnsi" w:hAnsiTheme="majorHAnsi" w:cstheme="majorHAnsi"/>
          <w:sz w:val="20"/>
          <w:szCs w:val="20"/>
          <w:lang w:val="en-US"/>
        </w:rPr>
        <w:t xml:space="preserve">Con: 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>requires decisions from the analyst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 xml:space="preserve"> (like, </w:t>
      </w:r>
      <w:r w:rsidRPr="003F2E3C">
        <w:rPr>
          <w:rFonts w:asciiTheme="majorHAnsi" w:hAnsiTheme="majorHAnsi" w:cstheme="majorHAnsi"/>
          <w:sz w:val="20"/>
          <w:szCs w:val="20"/>
        </w:rPr>
        <w:t>How many knots?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3F2E3C">
        <w:rPr>
          <w:rFonts w:asciiTheme="majorHAnsi" w:hAnsiTheme="majorHAnsi" w:cstheme="majorHAnsi"/>
          <w:sz w:val="20"/>
          <w:szCs w:val="20"/>
        </w:rPr>
        <w:t>Where to locate them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 xml:space="preserve">) and often it takes 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>several trials</w:t>
      </w:r>
      <w:r w:rsidRPr="003F2E3C">
        <w:rPr>
          <w:rFonts w:asciiTheme="majorHAnsi" w:hAnsiTheme="majorHAnsi" w:cstheme="majorHAnsi"/>
          <w:sz w:val="20"/>
          <w:szCs w:val="20"/>
          <w:lang w:val="en-US"/>
        </w:rPr>
        <w:t xml:space="preserve"> to get </w:t>
      </w:r>
      <w:r w:rsidR="00743A9E" w:rsidRPr="003F2E3C">
        <w:rPr>
          <w:rFonts w:asciiTheme="majorHAnsi" w:hAnsiTheme="majorHAnsi" w:cstheme="majorHAnsi"/>
          <w:sz w:val="20"/>
          <w:szCs w:val="20"/>
          <w:lang w:val="en-US"/>
        </w:rPr>
        <w:t>satisfying results.</w:t>
      </w:r>
    </w:p>
    <w:p w14:paraId="4975F387" w14:textId="0611DA31" w:rsidR="00743A9E" w:rsidRDefault="00743A9E" w:rsidP="002304C4">
      <w:pPr>
        <w:pStyle w:val="NormalWeb"/>
        <w:shd w:val="clear" w:color="auto" w:fill="FFFFFF"/>
        <w:rPr>
          <w:rFonts w:ascii="SFSS1000" w:hAnsi="SFSS1000" w:hint="eastAsia"/>
          <w:sz w:val="20"/>
          <w:szCs w:val="20"/>
          <w:lang w:val="en-US"/>
        </w:rPr>
      </w:pPr>
      <w:r w:rsidRPr="00743A9E">
        <w:rPr>
          <w:rFonts w:ascii="SFSS1000" w:hAnsi="SFSS1000"/>
          <w:sz w:val="20"/>
          <w:szCs w:val="20"/>
          <w:lang w:val="en-US"/>
        </w:rPr>
        <w:drawing>
          <wp:inline distT="0" distB="0" distL="0" distR="0" wp14:anchorId="39EB5A06" wp14:editId="68EDCE57">
            <wp:extent cx="5731510" cy="375983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391" w14:textId="01C4C157" w:rsidR="00743A9E" w:rsidRDefault="00743A9E" w:rsidP="002304C4">
      <w:pPr>
        <w:pStyle w:val="NormalWeb"/>
        <w:shd w:val="clear" w:color="auto" w:fill="FFFFFF"/>
        <w:rPr>
          <w:rFonts w:ascii="SFSS1000" w:hAnsi="SFSS1000"/>
          <w:sz w:val="20"/>
          <w:szCs w:val="20"/>
          <w:lang w:val="en-US"/>
        </w:rPr>
      </w:pPr>
      <w:r w:rsidRPr="00743A9E">
        <w:rPr>
          <w:rFonts w:ascii="SFSS1000" w:hAnsi="SFSS1000"/>
          <w:sz w:val="20"/>
          <w:szCs w:val="20"/>
          <w:lang w:val="en-US"/>
        </w:rPr>
        <w:lastRenderedPageBreak/>
        <w:drawing>
          <wp:inline distT="0" distB="0" distL="0" distR="0" wp14:anchorId="5527E674" wp14:editId="5D2579F6">
            <wp:extent cx="5731510" cy="454787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29BD" w14:textId="1477508B" w:rsidR="00743A9E" w:rsidRDefault="00743A9E" w:rsidP="002304C4">
      <w:pPr>
        <w:pStyle w:val="NormalWeb"/>
        <w:shd w:val="clear" w:color="auto" w:fill="FFFFFF"/>
        <w:rPr>
          <w:rFonts w:ascii="SFSS1000" w:hAnsi="SFSS1000"/>
          <w:sz w:val="20"/>
          <w:szCs w:val="20"/>
          <w:lang w:val="en-US"/>
        </w:rPr>
      </w:pPr>
      <w:r w:rsidRPr="00743A9E">
        <w:rPr>
          <w:rFonts w:ascii="SFSS1000" w:hAnsi="SFSS1000"/>
          <w:sz w:val="20"/>
          <w:szCs w:val="20"/>
          <w:lang w:val="en-US"/>
        </w:rPr>
        <w:lastRenderedPageBreak/>
        <w:drawing>
          <wp:inline distT="0" distB="0" distL="0" distR="0" wp14:anchorId="321C4C28" wp14:editId="4EF79AF7">
            <wp:extent cx="5731510" cy="48590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5A2" w14:textId="48723E3F" w:rsidR="00743A9E" w:rsidRDefault="00743A9E" w:rsidP="002304C4">
      <w:pPr>
        <w:pStyle w:val="NormalWeb"/>
        <w:shd w:val="clear" w:color="auto" w:fill="FFFFFF"/>
        <w:rPr>
          <w:rFonts w:ascii="SFSS1000" w:hAnsi="SFSS1000"/>
          <w:sz w:val="20"/>
          <w:szCs w:val="20"/>
          <w:lang w:val="en-US"/>
        </w:rPr>
      </w:pPr>
      <w:r>
        <w:rPr>
          <w:rFonts w:ascii="SFSS1000" w:hAnsi="SFSS1000"/>
          <w:sz w:val="20"/>
          <w:szCs w:val="20"/>
          <w:lang w:val="en-US"/>
        </w:rPr>
        <w:t>(notes: use “more” and “less” is fine, don’t use increase and decrease)</w:t>
      </w:r>
    </w:p>
    <w:p w14:paraId="6BCF3A0F" w14:textId="2B77842E" w:rsidR="00743A9E" w:rsidRDefault="00743A9E" w:rsidP="002304C4">
      <w:pPr>
        <w:pStyle w:val="NormalWeb"/>
        <w:shd w:val="clear" w:color="auto" w:fill="FFFFFF"/>
        <w:rPr>
          <w:lang w:val="en-US"/>
        </w:rPr>
      </w:pPr>
      <w:r w:rsidRPr="00743A9E">
        <w:rPr>
          <w:lang w:val="en-US"/>
        </w:rPr>
        <w:lastRenderedPageBreak/>
        <w:drawing>
          <wp:inline distT="0" distB="0" distL="0" distR="0" wp14:anchorId="6F243421" wp14:editId="432988F2">
            <wp:extent cx="5731510" cy="5154930"/>
            <wp:effectExtent l="0" t="0" r="0" b="127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773" w14:textId="68DAF43A" w:rsidR="00743A9E" w:rsidRDefault="00743A9E" w:rsidP="002304C4">
      <w:pPr>
        <w:pStyle w:val="NormalWeb"/>
        <w:shd w:val="clear" w:color="auto" w:fill="FFFFFF"/>
        <w:rPr>
          <w:lang w:val="en-US"/>
        </w:rPr>
      </w:pPr>
      <w:r w:rsidRPr="00743A9E">
        <w:rPr>
          <w:lang w:val="en-US"/>
        </w:rPr>
        <w:lastRenderedPageBreak/>
        <w:drawing>
          <wp:inline distT="0" distB="0" distL="0" distR="0" wp14:anchorId="499A4337" wp14:editId="6CB7E71A">
            <wp:extent cx="5731510" cy="4606925"/>
            <wp:effectExtent l="0" t="0" r="0" b="31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4F81" w14:textId="5D1C7512" w:rsidR="00743A9E" w:rsidRDefault="00743A9E" w:rsidP="002304C4">
      <w:pPr>
        <w:pStyle w:val="NormalWeb"/>
        <w:shd w:val="clear" w:color="auto" w:fill="FFFFFF"/>
        <w:rPr>
          <w:lang w:val="en-US"/>
        </w:rPr>
      </w:pPr>
      <w:r w:rsidRPr="00743A9E">
        <w:rPr>
          <w:lang w:val="en-US"/>
        </w:rPr>
        <w:lastRenderedPageBreak/>
        <w:drawing>
          <wp:inline distT="0" distB="0" distL="0" distR="0" wp14:anchorId="54A77F5F" wp14:editId="53C8E595">
            <wp:extent cx="5731510" cy="534797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1B9E" w14:textId="2F63C805" w:rsidR="00743A9E" w:rsidRDefault="00957D30" w:rsidP="002304C4">
      <w:pPr>
        <w:pStyle w:val="NormalWeb"/>
        <w:shd w:val="clear" w:color="auto" w:fill="FFFFFF"/>
        <w:rPr>
          <w:lang w:val="en-US"/>
        </w:rPr>
      </w:pPr>
      <w:r w:rsidRPr="00957D30">
        <w:rPr>
          <w:lang w:val="en-US"/>
        </w:rPr>
        <w:lastRenderedPageBreak/>
        <w:drawing>
          <wp:inline distT="0" distB="0" distL="0" distR="0" wp14:anchorId="28758267" wp14:editId="7D187C41">
            <wp:extent cx="5731510" cy="34036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BC7" w14:textId="77777777" w:rsidR="00957D30" w:rsidRPr="002304C4" w:rsidRDefault="00957D30" w:rsidP="002304C4">
      <w:pPr>
        <w:pStyle w:val="NormalWeb"/>
        <w:shd w:val="clear" w:color="auto" w:fill="FFFFFF"/>
        <w:rPr>
          <w:lang w:val="en-US"/>
        </w:rPr>
      </w:pPr>
    </w:p>
    <w:p w14:paraId="28CCEA8E" w14:textId="513A77FE" w:rsidR="002304C4" w:rsidRPr="002304C4" w:rsidRDefault="002304C4" w:rsidP="002304C4">
      <w:pPr>
        <w:pStyle w:val="NormalWeb"/>
        <w:shd w:val="clear" w:color="auto" w:fill="FFFFFF"/>
      </w:pPr>
    </w:p>
    <w:p w14:paraId="2A2E6F31" w14:textId="584F1E8E" w:rsidR="002304C4" w:rsidRPr="002304C4" w:rsidRDefault="002304C4"/>
    <w:p w14:paraId="67DDB29D" w14:textId="77777777" w:rsidR="002304C4" w:rsidRPr="002304C4" w:rsidRDefault="002304C4">
      <w:pPr>
        <w:rPr>
          <w:lang w:val="en-US"/>
        </w:rPr>
      </w:pPr>
    </w:p>
    <w:sectPr w:rsidR="002304C4" w:rsidRPr="002304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FSS1000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4C4"/>
    <w:rsid w:val="00186EA9"/>
    <w:rsid w:val="002304C4"/>
    <w:rsid w:val="003F2E3C"/>
    <w:rsid w:val="00743A9E"/>
    <w:rsid w:val="007C0DA4"/>
    <w:rsid w:val="00957D30"/>
    <w:rsid w:val="00D7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8FE655"/>
  <w15:chartTrackingRefBased/>
  <w15:docId w15:val="{56180570-8F55-414E-95AD-D449E229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H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04C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58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3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6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65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</dc:creator>
  <cp:keywords/>
  <dc:description/>
  <cp:lastModifiedBy>LI JIA</cp:lastModifiedBy>
  <cp:revision>1</cp:revision>
  <dcterms:created xsi:type="dcterms:W3CDTF">2020-12-15T13:10:00Z</dcterms:created>
  <dcterms:modified xsi:type="dcterms:W3CDTF">2020-12-15T17:36:00Z</dcterms:modified>
</cp:coreProperties>
</file>