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43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741143">
        <w:rPr>
          <w:color w:val="2F5496" w:themeColor="accent5" w:themeShade="BF"/>
        </w:rPr>
        <w:t xml:space="preserve"> Business Applications</w:t>
      </w:r>
    </w:p>
    <w:p w:rsidR="003C001B" w:rsidRPr="007C172F" w:rsidRDefault="00741143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</w:t>
      </w:r>
      <w:r w:rsidR="00840CDD">
        <w:rPr>
          <w:color w:val="2F5496" w:themeColor="accent5" w:themeShade="BF"/>
        </w:rPr>
        <w:t xml:space="preserve"> </w:t>
      </w:r>
      <w:bookmarkStart w:id="0" w:name="_GoBack"/>
      <w:bookmarkEnd w:id="0"/>
      <w:r>
        <w:rPr>
          <w:color w:val="2F5496" w:themeColor="accent5" w:themeShade="BF"/>
        </w:rPr>
        <w:t>1: BASICS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r w:rsidRPr="00885E06">
        <w:rPr>
          <w:b/>
        </w:rPr>
        <w:t>HandsOnLabs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ng-if="vm.movies.length"&gt;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ng-click="vm.toggleImage()"&gt;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 ? "Hide" :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&lt;tbody&gt;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 ng-repeat="movie in vm.movies | filter : {title:listFilter} | orderBy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&lt;img ng-show="vm.showImage" style="width:50px;margin:2px"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ng-src="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movie.releaseDate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movie.mpaa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&lt;/tbody&gt;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"use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app = angular.module(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angular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.controller(</w:t>
      </w:r>
      <w:r w:rsidRPr="007137D9">
        <w:rPr>
          <w:rFonts w:ascii="Lucida Console" w:hAnsi="Lucida Console" w:cs="Lucida Console"/>
          <w:color w:val="A31515"/>
          <w:highlight w:val="white"/>
        </w:rPr>
        <w:t>"MovieListCtrl"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[MovieListCtrl]);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MovieListCtrl()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vm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vm.movies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title: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releaseDate: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imageurl: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title: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releaseDate: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imageurl: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title: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director: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releaseDate: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imageurl: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mpaa: 'nr'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vm.title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vm.showImage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vm.toggleImage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vm.showImage = !vm.showImage;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</w:p>
    <w:sectPr w:rsidR="0090458B" w:rsidRPr="007137D9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3353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41143"/>
    <w:rsid w:val="00795944"/>
    <w:rsid w:val="00795A9F"/>
    <w:rsid w:val="007B34C4"/>
    <w:rsid w:val="007C172F"/>
    <w:rsid w:val="0080298B"/>
    <w:rsid w:val="00816468"/>
    <w:rsid w:val="00840550"/>
    <w:rsid w:val="00840CDD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8189-A4B0-4DDC-9A9D-E8001E27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208</cp:revision>
  <cp:lastPrinted>2015-06-18T00:17:00Z</cp:lastPrinted>
  <dcterms:created xsi:type="dcterms:W3CDTF">2015-06-15T19:56:00Z</dcterms:created>
  <dcterms:modified xsi:type="dcterms:W3CDTF">2015-06-18T15:31:00Z</dcterms:modified>
</cp:coreProperties>
</file>