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176C" w14:textId="77777777" w:rsidR="00C100D8" w:rsidRDefault="00844F4A" w:rsidP="00844F4A">
      <w:pPr>
        <w:jc w:val="right"/>
      </w:pPr>
      <w:r>
        <w:rPr>
          <w:noProof/>
          <w:lang w:eastAsia="fr-FR"/>
        </w:rPr>
        <mc:AlternateContent>
          <mc:Choice Requires="wps">
            <w:drawing>
              <wp:anchor distT="0" distB="0" distL="114300" distR="114300" simplePos="0" relativeHeight="251698176" behindDoc="0" locked="0" layoutInCell="1" allowOverlap="1" wp14:anchorId="0D7CC14C" wp14:editId="23E60B09">
                <wp:simplePos x="0" y="0"/>
                <wp:positionH relativeFrom="column">
                  <wp:posOffset>-90170</wp:posOffset>
                </wp:positionH>
                <wp:positionV relativeFrom="paragraph">
                  <wp:posOffset>52705</wp:posOffset>
                </wp:positionV>
                <wp:extent cx="2743200" cy="638175"/>
                <wp:effectExtent l="0" t="0" r="0" b="9525"/>
                <wp:wrapNone/>
                <wp:docPr id="37" name="Zone de texte 37"/>
                <wp:cNvGraphicFramePr/>
                <a:graphic xmlns:a="http://schemas.openxmlformats.org/drawingml/2006/main">
                  <a:graphicData uri="http://schemas.microsoft.com/office/word/2010/wordprocessingShape">
                    <wps:wsp>
                      <wps:cNvSpPr txBox="1"/>
                      <wps:spPr>
                        <a:xfrm>
                          <a:off x="0" y="0"/>
                          <a:ext cx="2743200" cy="638175"/>
                        </a:xfrm>
                        <a:prstGeom prst="rect">
                          <a:avLst/>
                        </a:prstGeom>
                        <a:solidFill>
                          <a:schemeClr val="lt1"/>
                        </a:solidFill>
                        <a:ln w="6350">
                          <a:noFill/>
                        </a:ln>
                      </wps:spPr>
                      <wps:txbx>
                        <w:txbxContent>
                          <w:p w14:paraId="7861CF6D" w14:textId="77777777" w:rsidR="00D61AD7" w:rsidRPr="004814A5" w:rsidRDefault="00D61AD7" w:rsidP="00844F4A">
                            <w:pPr>
                              <w:jc w:val="center"/>
                              <w:rPr>
                                <w:szCs w:val="24"/>
                              </w:rPr>
                            </w:pPr>
                            <w:r w:rsidRPr="004814A5">
                              <w:rPr>
                                <w:szCs w:val="24"/>
                              </w:rPr>
                              <w:t>Ministère de l’Economie, du Plan et de la Coopération</w:t>
                            </w:r>
                          </w:p>
                          <w:p w14:paraId="5B5F76E4" w14:textId="77777777" w:rsidR="00D61AD7" w:rsidRDefault="00D61A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7CC14C" id="_x0000_t202" coordsize="21600,21600" o:spt="202" path="m,l,21600r21600,l21600,xe">
                <v:stroke joinstyle="miter"/>
                <v:path gradientshapeok="t" o:connecttype="rect"/>
              </v:shapetype>
              <v:shape id="Zone de texte 37" o:spid="_x0000_s1026" type="#_x0000_t202" style="position:absolute;left:0;text-align:left;margin-left:-7.1pt;margin-top:4.15pt;width:3in;height:5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" fillcolor="white [3201]" stroked="f" strokeweight=".5pt">
                <v:textbox>
                  <w:txbxContent>
                    <w:p w14:paraId="7861CF6D" w14:textId="77777777" w:rsidR="00D61AD7" w:rsidRPr="004814A5" w:rsidRDefault="00D61AD7" w:rsidP="00844F4A">
                      <w:pPr>
                        <w:jc w:val="center"/>
                        <w:rPr>
                          <w:szCs w:val="24"/>
                        </w:rPr>
                      </w:pPr>
                      <w:r w:rsidRPr="004814A5">
                        <w:rPr>
                          <w:szCs w:val="24"/>
                        </w:rPr>
                        <w:t>Ministère de l’Economie, du Plan et de la Coopération</w:t>
                      </w:r>
                    </w:p>
                    <w:p w14:paraId="5B5F76E4" w14:textId="77777777" w:rsidR="00D61AD7" w:rsidRDefault="00D61AD7"/>
                  </w:txbxContent>
                </v:textbox>
              </v:shape>
            </w:pict>
          </mc:Fallback>
        </mc:AlternateContent>
      </w:r>
      <w:r>
        <w:rPr>
          <w:noProof/>
          <w:lang w:eastAsia="fr-FR"/>
        </w:rPr>
        <mc:AlternateContent>
          <mc:Choice Requires="wps">
            <w:drawing>
              <wp:anchor distT="0" distB="0" distL="114300" distR="114300" simplePos="0" relativeHeight="251696128" behindDoc="0" locked="0" layoutInCell="1" allowOverlap="1" wp14:anchorId="364F05CE" wp14:editId="109E73A6">
                <wp:simplePos x="0" y="0"/>
                <wp:positionH relativeFrom="column">
                  <wp:posOffset>4180996</wp:posOffset>
                </wp:positionH>
                <wp:positionV relativeFrom="paragraph">
                  <wp:posOffset>6087</wp:posOffset>
                </wp:positionV>
                <wp:extent cx="1587260" cy="336431"/>
                <wp:effectExtent l="0" t="0" r="0" b="6985"/>
                <wp:wrapNone/>
                <wp:docPr id="35" name="Zone de texte 35"/>
                <wp:cNvGraphicFramePr/>
                <a:graphic xmlns:a="http://schemas.openxmlformats.org/drawingml/2006/main">
                  <a:graphicData uri="http://schemas.microsoft.com/office/word/2010/wordprocessingShape">
                    <wps:wsp>
                      <wps:cNvSpPr txBox="1"/>
                      <wps:spPr>
                        <a:xfrm>
                          <a:off x="0" y="0"/>
                          <a:ext cx="1587260" cy="336431"/>
                        </a:xfrm>
                        <a:prstGeom prst="rect">
                          <a:avLst/>
                        </a:prstGeom>
                        <a:solidFill>
                          <a:schemeClr val="lt1"/>
                        </a:solidFill>
                        <a:ln w="6350">
                          <a:noFill/>
                        </a:ln>
                      </wps:spPr>
                      <wps:txbx>
                        <w:txbxContent>
                          <w:p w14:paraId="3A0C72F7" w14:textId="77777777" w:rsidR="00D61AD7" w:rsidRPr="00844F4A" w:rsidRDefault="00D61AD7" w:rsidP="00844F4A">
                            <w:pPr>
                              <w:rPr>
                                <w:sz w:val="20"/>
                              </w:rPr>
                            </w:pPr>
                            <w:r w:rsidRPr="00844F4A">
                              <w:rPr>
                                <w:sz w:val="22"/>
                              </w:rPr>
                              <w:t>République du</w:t>
                            </w:r>
                            <w:r w:rsidRPr="00844F4A">
                              <w:rPr>
                                <w:spacing w:val="1"/>
                                <w:sz w:val="22"/>
                              </w:rPr>
                              <w:t xml:space="preserve"> </w:t>
                            </w:r>
                            <w:r w:rsidRPr="00844F4A">
                              <w:rPr>
                                <w:spacing w:val="-2"/>
                                <w:sz w:val="22"/>
                              </w:rPr>
                              <w:t>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F05CE" id="Zone de texte 35" o:spid="_x0000_s1027" type="#_x0000_t202" style="position:absolute;left:0;text-align:left;margin-left:329.2pt;margin-top:.5pt;width:125pt;height: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" fillcolor="white [3201]" stroked="f" strokeweight=".5pt">
                <v:textbox>
                  <w:txbxContent>
                    <w:p w14:paraId="3A0C72F7" w14:textId="77777777" w:rsidR="00D61AD7" w:rsidRPr="00844F4A" w:rsidRDefault="00D61AD7" w:rsidP="00844F4A">
                      <w:pPr>
                        <w:rPr>
                          <w:sz w:val="20"/>
                        </w:rPr>
                      </w:pPr>
                      <w:r w:rsidRPr="00844F4A">
                        <w:rPr>
                          <w:sz w:val="22"/>
                        </w:rPr>
                        <w:t>République du</w:t>
                      </w:r>
                      <w:r w:rsidRPr="00844F4A">
                        <w:rPr>
                          <w:spacing w:val="1"/>
                          <w:sz w:val="22"/>
                        </w:rPr>
                        <w:t xml:space="preserve"> </w:t>
                      </w:r>
                      <w:r w:rsidRPr="00844F4A">
                        <w:rPr>
                          <w:spacing w:val="-2"/>
                          <w:sz w:val="22"/>
                        </w:rPr>
                        <w:t>Sénégal</w:t>
                      </w:r>
                    </w:p>
                  </w:txbxContent>
                </v:textbox>
              </v:shape>
            </w:pict>
          </mc:Fallback>
        </mc:AlternateContent>
      </w:r>
      <w:r w:rsidR="00C100D8">
        <w:rPr>
          <w:noProof/>
        </w:rPr>
        <w:t xml:space="preserve"> </w:t>
      </w:r>
    </w:p>
    <w:p w14:paraId="6466729C" w14:textId="77777777" w:rsidR="00C100D8" w:rsidRDefault="00844F4A" w:rsidP="00C100D8">
      <w:r>
        <w:rPr>
          <w:noProof/>
          <w:lang w:eastAsia="fr-FR"/>
        </w:rPr>
        <mc:AlternateContent>
          <mc:Choice Requires="wps">
            <w:drawing>
              <wp:anchor distT="0" distB="0" distL="114300" distR="114300" simplePos="0" relativeHeight="251700224" behindDoc="0" locked="0" layoutInCell="1" allowOverlap="1" wp14:anchorId="29C7698B" wp14:editId="6228C2D9">
                <wp:simplePos x="0" y="0"/>
                <wp:positionH relativeFrom="column">
                  <wp:posOffset>-88912</wp:posOffset>
                </wp:positionH>
                <wp:positionV relativeFrom="paragraph">
                  <wp:posOffset>313546</wp:posOffset>
                </wp:positionV>
                <wp:extent cx="2743200" cy="552091"/>
                <wp:effectExtent l="0" t="0" r="0" b="635"/>
                <wp:wrapNone/>
                <wp:docPr id="39" name="Zone de texte 39"/>
                <wp:cNvGraphicFramePr/>
                <a:graphic xmlns:a="http://schemas.openxmlformats.org/drawingml/2006/main">
                  <a:graphicData uri="http://schemas.microsoft.com/office/word/2010/wordprocessingShape">
                    <wps:wsp>
                      <wps:cNvSpPr txBox="1"/>
                      <wps:spPr>
                        <a:xfrm>
                          <a:off x="0" y="0"/>
                          <a:ext cx="2743200" cy="552091"/>
                        </a:xfrm>
                        <a:prstGeom prst="rect">
                          <a:avLst/>
                        </a:prstGeom>
                        <a:solidFill>
                          <a:schemeClr val="lt1"/>
                        </a:solidFill>
                        <a:ln w="6350">
                          <a:noFill/>
                        </a:ln>
                      </wps:spPr>
                      <wps:txbx>
                        <w:txbxContent>
                          <w:p w14:paraId="315A279D" w14:textId="77777777" w:rsidR="00D61AD7" w:rsidRPr="002653AD" w:rsidRDefault="00D61AD7" w:rsidP="00844F4A">
                            <w:pPr>
                              <w:jc w:val="center"/>
                              <w:rPr>
                                <w:szCs w:val="24"/>
                              </w:rPr>
                            </w:pPr>
                            <w:r w:rsidRPr="002653AD">
                              <w:rPr>
                                <w:szCs w:val="24"/>
                              </w:rPr>
                              <w:t>Agence Nationale de la Statistique et de la Démographie (ANSD)</w:t>
                            </w:r>
                          </w:p>
                          <w:p w14:paraId="6AAE83EE" w14:textId="77777777" w:rsidR="00D61AD7" w:rsidRDefault="00D61A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698B" id="Zone de texte 39" o:spid="_x0000_s1028" type="#_x0000_t202" style="position:absolute;left:0;text-align:left;margin-left:-7pt;margin-top:24.7pt;width:3in;height:4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" fillcolor="white [3201]" stroked="f" strokeweight=".5pt">
                <v:textbox>
                  <w:txbxContent>
                    <w:p w14:paraId="315A279D" w14:textId="77777777" w:rsidR="00D61AD7" w:rsidRPr="002653AD" w:rsidRDefault="00D61AD7" w:rsidP="00844F4A">
                      <w:pPr>
                        <w:jc w:val="center"/>
                        <w:rPr>
                          <w:szCs w:val="24"/>
                        </w:rPr>
                      </w:pPr>
                      <w:r w:rsidRPr="002653AD">
                        <w:rPr>
                          <w:szCs w:val="24"/>
                        </w:rPr>
                        <w:t>Agence Nationale de la Statistique et de la Démographie (ANSD)</w:t>
                      </w:r>
                    </w:p>
                    <w:p w14:paraId="6AAE83EE" w14:textId="77777777" w:rsidR="00D61AD7" w:rsidRDefault="00D61AD7"/>
                  </w:txbxContent>
                </v:textbox>
              </v:shape>
            </w:pict>
          </mc:Fallback>
        </mc:AlternateContent>
      </w:r>
      <w:r w:rsidR="00C100D8">
        <w:rPr>
          <w:noProof/>
          <w:lang w:eastAsia="fr-FR"/>
        </w:rPr>
        <w:drawing>
          <wp:anchor distT="0" distB="0" distL="114300" distR="114300" simplePos="0" relativeHeight="251693056" behindDoc="0" locked="0" layoutInCell="1" allowOverlap="1" wp14:anchorId="50C7F85D" wp14:editId="6333CE65">
            <wp:simplePos x="0" y="0"/>
            <wp:positionH relativeFrom="margin">
              <wp:posOffset>4577763</wp:posOffset>
            </wp:positionH>
            <wp:positionV relativeFrom="paragraph">
              <wp:posOffset>140599</wp:posOffset>
            </wp:positionV>
            <wp:extent cx="840575" cy="974785"/>
            <wp:effectExtent l="0" t="0" r="0" b="0"/>
            <wp:wrapNone/>
            <wp:docPr id="43" name="docshap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shape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0575" cy="974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7A58F" w14:textId="77777777" w:rsidR="00C100D8" w:rsidRDefault="00C100D8" w:rsidP="00C100D8"/>
    <w:p w14:paraId="5CA74573" w14:textId="77777777" w:rsidR="00C100D8" w:rsidRDefault="00C100D8" w:rsidP="00C100D8"/>
    <w:p w14:paraId="18203934" w14:textId="77777777" w:rsidR="00C100D8" w:rsidRDefault="00844F4A" w:rsidP="00C100D8">
      <w:r>
        <w:rPr>
          <w:noProof/>
          <w:lang w:eastAsia="fr-FR"/>
        </w:rPr>
        <w:drawing>
          <wp:anchor distT="0" distB="0" distL="114300" distR="114300" simplePos="0" relativeHeight="251694080" behindDoc="0" locked="0" layoutInCell="1" allowOverlap="1" wp14:anchorId="08619FAD" wp14:editId="24375CBB">
            <wp:simplePos x="0" y="0"/>
            <wp:positionH relativeFrom="margin">
              <wp:posOffset>469637</wp:posOffset>
            </wp:positionH>
            <wp:positionV relativeFrom="paragraph">
              <wp:posOffset>7620</wp:posOffset>
            </wp:positionV>
            <wp:extent cx="1264920" cy="980440"/>
            <wp:effectExtent l="0" t="0" r="0" b="0"/>
            <wp:wrapNone/>
            <wp:docPr id="44" name="docshap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shape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4920" cy="980440"/>
                    </a:xfrm>
                    <a:prstGeom prst="rect">
                      <a:avLst/>
                    </a:prstGeom>
                    <a:noFill/>
                    <a:ln>
                      <a:noFill/>
                    </a:ln>
                  </pic:spPr>
                </pic:pic>
              </a:graphicData>
            </a:graphic>
          </wp:anchor>
        </w:drawing>
      </w:r>
    </w:p>
    <w:p w14:paraId="273F2D00" w14:textId="77777777" w:rsidR="00C100D8" w:rsidRDefault="00844F4A" w:rsidP="00844F4A">
      <w:pPr>
        <w:jc w:val="right"/>
        <w:rPr>
          <w:spacing w:val="-5"/>
          <w:position w:val="2"/>
          <w:sz w:val="16"/>
        </w:rPr>
      </w:pPr>
      <w:r>
        <w:rPr>
          <w:noProof/>
          <w:lang w:eastAsia="fr-FR"/>
        </w:rPr>
        <mc:AlternateContent>
          <mc:Choice Requires="wps">
            <w:drawing>
              <wp:anchor distT="0" distB="0" distL="114300" distR="114300" simplePos="0" relativeHeight="251697152" behindDoc="0" locked="0" layoutInCell="1" allowOverlap="1" wp14:anchorId="7AED4434" wp14:editId="7B5E69A9">
                <wp:simplePos x="0" y="0"/>
                <wp:positionH relativeFrom="margin">
                  <wp:posOffset>4242791</wp:posOffset>
                </wp:positionH>
                <wp:positionV relativeFrom="paragraph">
                  <wp:posOffset>53594</wp:posOffset>
                </wp:positionV>
                <wp:extent cx="1509014" cy="475488"/>
                <wp:effectExtent l="0" t="0" r="0" b="1270"/>
                <wp:wrapNone/>
                <wp:docPr id="36" name="Zone de texte 36"/>
                <wp:cNvGraphicFramePr/>
                <a:graphic xmlns:a="http://schemas.openxmlformats.org/drawingml/2006/main">
                  <a:graphicData uri="http://schemas.microsoft.com/office/word/2010/wordprocessingShape">
                    <wps:wsp>
                      <wps:cNvSpPr txBox="1"/>
                      <wps:spPr>
                        <a:xfrm>
                          <a:off x="0" y="0"/>
                          <a:ext cx="1509014" cy="475488"/>
                        </a:xfrm>
                        <a:prstGeom prst="rect">
                          <a:avLst/>
                        </a:prstGeom>
                        <a:solidFill>
                          <a:schemeClr val="lt1"/>
                        </a:solidFill>
                        <a:ln w="6350">
                          <a:noFill/>
                        </a:ln>
                      </wps:spPr>
                      <wps:txbx>
                        <w:txbxContent>
                          <w:p w14:paraId="091CE758" w14:textId="77777777" w:rsidR="00D61AD7" w:rsidRPr="00844F4A" w:rsidRDefault="00D61AD7">
                            <w:pPr>
                              <w:rPr>
                                <w:sz w:val="28"/>
                              </w:rPr>
                            </w:pPr>
                            <w:r w:rsidRPr="00844F4A">
                              <w:rPr>
                                <w:position w:val="2"/>
                                <w:sz w:val="18"/>
                              </w:rPr>
                              <w:t>Un</w:t>
                            </w:r>
                            <w:r w:rsidRPr="00844F4A">
                              <w:rPr>
                                <w:spacing w:val="5"/>
                                <w:position w:val="2"/>
                                <w:sz w:val="18"/>
                              </w:rPr>
                              <w:t xml:space="preserve"> </w:t>
                            </w:r>
                            <w:r w:rsidRPr="00844F4A">
                              <w:rPr>
                                <w:position w:val="2"/>
                                <w:sz w:val="18"/>
                              </w:rPr>
                              <w:t>peuple</w:t>
                            </w:r>
                            <w:r w:rsidRPr="00844F4A">
                              <w:rPr>
                                <w:spacing w:val="5"/>
                                <w:position w:val="2"/>
                                <w:sz w:val="18"/>
                              </w:rPr>
                              <w:t xml:space="preserve"> </w:t>
                            </w:r>
                            <w:r w:rsidRPr="00844F4A">
                              <w:rPr>
                                <w:position w:val="2"/>
                                <w:sz w:val="18"/>
                              </w:rPr>
                              <w:t>-</w:t>
                            </w:r>
                            <w:r w:rsidRPr="00844F4A">
                              <w:rPr>
                                <w:spacing w:val="5"/>
                                <w:position w:val="2"/>
                                <w:sz w:val="18"/>
                              </w:rPr>
                              <w:t xml:space="preserve"> </w:t>
                            </w:r>
                            <w:r w:rsidRPr="00844F4A">
                              <w:rPr>
                                <w:position w:val="2"/>
                                <w:sz w:val="18"/>
                              </w:rPr>
                              <w:t>Un</w:t>
                            </w:r>
                            <w:r w:rsidRPr="00844F4A">
                              <w:rPr>
                                <w:spacing w:val="5"/>
                                <w:position w:val="2"/>
                                <w:sz w:val="18"/>
                              </w:rPr>
                              <w:t xml:space="preserve"> </w:t>
                            </w:r>
                            <w:r w:rsidRPr="00844F4A">
                              <w:rPr>
                                <w:position w:val="2"/>
                                <w:sz w:val="18"/>
                              </w:rPr>
                              <w:t>but</w:t>
                            </w:r>
                            <w:r w:rsidRPr="00844F4A">
                              <w:rPr>
                                <w:spacing w:val="6"/>
                                <w:position w:val="2"/>
                                <w:sz w:val="18"/>
                              </w:rPr>
                              <w:t xml:space="preserve"> </w:t>
                            </w:r>
                            <w:r w:rsidRPr="00844F4A">
                              <w:rPr>
                                <w:position w:val="2"/>
                                <w:sz w:val="18"/>
                              </w:rPr>
                              <w:t>-</w:t>
                            </w:r>
                            <w:r w:rsidRPr="00844F4A">
                              <w:rPr>
                                <w:spacing w:val="5"/>
                                <w:position w:val="2"/>
                                <w:sz w:val="18"/>
                              </w:rPr>
                              <w:t xml:space="preserve"> </w:t>
                            </w:r>
                            <w:r w:rsidRPr="00844F4A">
                              <w:rPr>
                                <w:position w:val="2"/>
                                <w:sz w:val="18"/>
                              </w:rPr>
                              <w:t>Une</w:t>
                            </w:r>
                            <w:r w:rsidRPr="00844F4A">
                              <w:rPr>
                                <w:spacing w:val="5"/>
                                <w:position w:val="2"/>
                                <w:sz w:val="18"/>
                              </w:rPr>
                              <w:t xml:space="preserve"> </w:t>
                            </w:r>
                            <w:r w:rsidRPr="00844F4A">
                              <w:rPr>
                                <w:spacing w:val="-5"/>
                                <w:position w:val="2"/>
                                <w:sz w:val="18"/>
                              </w:rPr>
                              <w:t>foi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D4434" id="Zone de texte 36" o:spid="_x0000_s1029" type="#_x0000_t202" style="position:absolute;left:0;text-align:left;margin-left:334.1pt;margin-top:4.2pt;width:118.8pt;height:37.4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" fillcolor="white [3201]" stroked="f" strokeweight=".5pt">
                <v:textbox>
                  <w:txbxContent>
                    <w:p w14:paraId="091CE758" w14:textId="77777777" w:rsidR="00D61AD7" w:rsidRPr="00844F4A" w:rsidRDefault="00D61AD7">
                      <w:pPr>
                        <w:rPr>
                          <w:sz w:val="28"/>
                        </w:rPr>
                      </w:pPr>
                      <w:r w:rsidRPr="00844F4A">
                        <w:rPr>
                          <w:position w:val="2"/>
                          <w:sz w:val="18"/>
                        </w:rPr>
                        <w:t>Un</w:t>
                      </w:r>
                      <w:r w:rsidRPr="00844F4A">
                        <w:rPr>
                          <w:spacing w:val="5"/>
                          <w:position w:val="2"/>
                          <w:sz w:val="18"/>
                        </w:rPr>
                        <w:t xml:space="preserve"> </w:t>
                      </w:r>
                      <w:r w:rsidRPr="00844F4A">
                        <w:rPr>
                          <w:position w:val="2"/>
                          <w:sz w:val="18"/>
                        </w:rPr>
                        <w:t>peuple</w:t>
                      </w:r>
                      <w:r w:rsidRPr="00844F4A">
                        <w:rPr>
                          <w:spacing w:val="5"/>
                          <w:position w:val="2"/>
                          <w:sz w:val="18"/>
                        </w:rPr>
                        <w:t xml:space="preserve"> </w:t>
                      </w:r>
                      <w:r w:rsidRPr="00844F4A">
                        <w:rPr>
                          <w:position w:val="2"/>
                          <w:sz w:val="18"/>
                        </w:rPr>
                        <w:t>-</w:t>
                      </w:r>
                      <w:r w:rsidRPr="00844F4A">
                        <w:rPr>
                          <w:spacing w:val="5"/>
                          <w:position w:val="2"/>
                          <w:sz w:val="18"/>
                        </w:rPr>
                        <w:t xml:space="preserve"> </w:t>
                      </w:r>
                      <w:r w:rsidRPr="00844F4A">
                        <w:rPr>
                          <w:position w:val="2"/>
                          <w:sz w:val="18"/>
                        </w:rPr>
                        <w:t>Un</w:t>
                      </w:r>
                      <w:r w:rsidRPr="00844F4A">
                        <w:rPr>
                          <w:spacing w:val="5"/>
                          <w:position w:val="2"/>
                          <w:sz w:val="18"/>
                        </w:rPr>
                        <w:t xml:space="preserve"> </w:t>
                      </w:r>
                      <w:r w:rsidRPr="00844F4A">
                        <w:rPr>
                          <w:position w:val="2"/>
                          <w:sz w:val="18"/>
                        </w:rPr>
                        <w:t>but</w:t>
                      </w:r>
                      <w:r w:rsidRPr="00844F4A">
                        <w:rPr>
                          <w:spacing w:val="6"/>
                          <w:position w:val="2"/>
                          <w:sz w:val="18"/>
                        </w:rPr>
                        <w:t xml:space="preserve"> </w:t>
                      </w:r>
                      <w:r w:rsidRPr="00844F4A">
                        <w:rPr>
                          <w:position w:val="2"/>
                          <w:sz w:val="18"/>
                        </w:rPr>
                        <w:t>-</w:t>
                      </w:r>
                      <w:r w:rsidRPr="00844F4A">
                        <w:rPr>
                          <w:spacing w:val="5"/>
                          <w:position w:val="2"/>
                          <w:sz w:val="18"/>
                        </w:rPr>
                        <w:t xml:space="preserve"> </w:t>
                      </w:r>
                      <w:r w:rsidRPr="00844F4A">
                        <w:rPr>
                          <w:position w:val="2"/>
                          <w:sz w:val="18"/>
                        </w:rPr>
                        <w:t>Une</w:t>
                      </w:r>
                      <w:r w:rsidRPr="00844F4A">
                        <w:rPr>
                          <w:spacing w:val="5"/>
                          <w:position w:val="2"/>
                          <w:sz w:val="18"/>
                        </w:rPr>
                        <w:t xml:space="preserve"> </w:t>
                      </w:r>
                      <w:r w:rsidRPr="00844F4A">
                        <w:rPr>
                          <w:spacing w:val="-5"/>
                          <w:position w:val="2"/>
                          <w:sz w:val="18"/>
                        </w:rPr>
                        <w:t>foi</w:t>
                      </w:r>
                    </w:p>
                  </w:txbxContent>
                </v:textbox>
                <w10:wrap anchorx="margin"/>
              </v:shape>
            </w:pict>
          </mc:Fallback>
        </mc:AlternateContent>
      </w:r>
      <w:r w:rsidR="00C100D8" w:rsidRPr="004814A5">
        <w:rPr>
          <w:position w:val="2"/>
          <w:sz w:val="16"/>
        </w:rPr>
        <w:t xml:space="preserve"> </w:t>
      </w:r>
    </w:p>
    <w:p w14:paraId="3DAE19D0" w14:textId="77777777" w:rsidR="00C100D8" w:rsidRPr="004814A5" w:rsidRDefault="00C100D8" w:rsidP="00C100D8">
      <w:pPr>
        <w:rPr>
          <w:szCs w:val="24"/>
        </w:rPr>
      </w:pPr>
    </w:p>
    <w:p w14:paraId="5B211EF9" w14:textId="77777777" w:rsidR="00C100D8" w:rsidRDefault="00C100D8" w:rsidP="00C100D8"/>
    <w:p w14:paraId="20AE0B34" w14:textId="77777777" w:rsidR="00C100D8" w:rsidRDefault="00360A1E" w:rsidP="00C100D8">
      <w:r>
        <w:rPr>
          <w:noProof/>
          <w:szCs w:val="24"/>
          <w:lang w:eastAsia="fr-FR"/>
        </w:rPr>
        <mc:AlternateContent>
          <mc:Choice Requires="wps">
            <w:drawing>
              <wp:anchor distT="0" distB="0" distL="114300" distR="114300" simplePos="0" relativeHeight="251699200" behindDoc="0" locked="0" layoutInCell="1" allowOverlap="1" wp14:anchorId="70087273" wp14:editId="41D76C42">
                <wp:simplePos x="0" y="0"/>
                <wp:positionH relativeFrom="margin">
                  <wp:posOffset>962302</wp:posOffset>
                </wp:positionH>
                <wp:positionV relativeFrom="paragraph">
                  <wp:posOffset>92241</wp:posOffset>
                </wp:positionV>
                <wp:extent cx="4037634" cy="543465"/>
                <wp:effectExtent l="0" t="0" r="1270" b="9525"/>
                <wp:wrapNone/>
                <wp:docPr id="38" name="Zone de texte 38"/>
                <wp:cNvGraphicFramePr/>
                <a:graphic xmlns:a="http://schemas.openxmlformats.org/drawingml/2006/main">
                  <a:graphicData uri="http://schemas.microsoft.com/office/word/2010/wordprocessingShape">
                    <wps:wsp>
                      <wps:cNvSpPr txBox="1"/>
                      <wps:spPr>
                        <a:xfrm>
                          <a:off x="0" y="0"/>
                          <a:ext cx="4037634" cy="543465"/>
                        </a:xfrm>
                        <a:prstGeom prst="rect">
                          <a:avLst/>
                        </a:prstGeom>
                        <a:solidFill>
                          <a:schemeClr val="lt1"/>
                        </a:solidFill>
                        <a:ln w="6350">
                          <a:noFill/>
                        </a:ln>
                      </wps:spPr>
                      <wps:txbx>
                        <w:txbxContent>
                          <w:p w14:paraId="20827376" w14:textId="0DCA9ED5" w:rsidR="00D61AD7" w:rsidRPr="002653AD" w:rsidRDefault="00D61AD7" w:rsidP="00844F4A">
                            <w:pPr>
                              <w:jc w:val="center"/>
                              <w:rPr>
                                <w:iCs/>
                                <w:szCs w:val="24"/>
                              </w:rPr>
                            </w:pPr>
                            <w:r w:rsidRPr="002653AD">
                              <w:rPr>
                                <w:iCs/>
                                <w:w w:val="105"/>
                              </w:rPr>
                              <w:t xml:space="preserve">Ecole Nationale de la Statistique et de l’Analyse Economique </w:t>
                            </w:r>
                            <w:r w:rsidR="00A97B9B">
                              <w:rPr>
                                <w:iCs/>
                                <w:w w:val="105"/>
                              </w:rPr>
                              <w:t xml:space="preserve">Pierre </w:t>
                            </w:r>
                            <w:r w:rsidR="00B969FD">
                              <w:rPr>
                                <w:iCs/>
                                <w:w w:val="105"/>
                              </w:rPr>
                              <w:t>NDIAYE</w:t>
                            </w:r>
                            <w:r w:rsidR="00B969FD" w:rsidRPr="002653AD">
                              <w:rPr>
                                <w:iCs/>
                                <w:w w:val="105"/>
                              </w:rPr>
                              <w:t xml:space="preserve"> (</w:t>
                            </w:r>
                            <w:r w:rsidRPr="002653AD">
                              <w:rPr>
                                <w:iCs/>
                                <w:w w:val="105"/>
                              </w:rPr>
                              <w:t>ENSAE</w:t>
                            </w:r>
                            <w:r w:rsidR="00087FFD">
                              <w:rPr>
                                <w:iCs/>
                                <w:w w:val="105"/>
                              </w:rPr>
                              <w:t>-Pierre NDIAYE</w:t>
                            </w:r>
                            <w:r w:rsidRPr="002653AD">
                              <w:rPr>
                                <w:iCs/>
                                <w:w w:val="105"/>
                              </w:rPr>
                              <w:t>)</w:t>
                            </w:r>
                          </w:p>
                          <w:p w14:paraId="47943F4C" w14:textId="77777777" w:rsidR="00D61AD7" w:rsidRDefault="00D61A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87273" id="Zone de texte 38" o:spid="_x0000_s1030" type="#_x0000_t202" style="position:absolute;left:0;text-align:left;margin-left:75.75pt;margin-top:7.25pt;width:317.9pt;height:42.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" fillcolor="white [3201]" stroked="f" strokeweight=".5pt">
                <v:textbox>
                  <w:txbxContent>
                    <w:p w14:paraId="20827376" w14:textId="0DCA9ED5" w:rsidR="00D61AD7" w:rsidRPr="002653AD" w:rsidRDefault="00D61AD7" w:rsidP="00844F4A">
                      <w:pPr>
                        <w:jc w:val="center"/>
                        <w:rPr>
                          <w:iCs/>
                          <w:szCs w:val="24"/>
                        </w:rPr>
                      </w:pPr>
                      <w:r w:rsidRPr="002653AD">
                        <w:rPr>
                          <w:iCs/>
                          <w:w w:val="105"/>
                        </w:rPr>
                        <w:t xml:space="preserve">Ecole Nationale de la Statistique et de l’Analyse Economique </w:t>
                      </w:r>
                      <w:r w:rsidR="00A97B9B">
                        <w:rPr>
                          <w:iCs/>
                          <w:w w:val="105"/>
                        </w:rPr>
                        <w:t xml:space="preserve">Pierre </w:t>
                      </w:r>
                      <w:r w:rsidR="00B969FD">
                        <w:rPr>
                          <w:iCs/>
                          <w:w w:val="105"/>
                        </w:rPr>
                        <w:t>NDIAYE</w:t>
                      </w:r>
                      <w:r w:rsidR="00B969FD" w:rsidRPr="002653AD">
                        <w:rPr>
                          <w:iCs/>
                          <w:w w:val="105"/>
                        </w:rPr>
                        <w:t xml:space="preserve"> (</w:t>
                      </w:r>
                      <w:r w:rsidRPr="002653AD">
                        <w:rPr>
                          <w:iCs/>
                          <w:w w:val="105"/>
                        </w:rPr>
                        <w:t>ENSAE</w:t>
                      </w:r>
                      <w:r w:rsidR="00087FFD">
                        <w:rPr>
                          <w:iCs/>
                          <w:w w:val="105"/>
                        </w:rPr>
                        <w:t>-Pierre NDIAYE</w:t>
                      </w:r>
                      <w:r w:rsidRPr="002653AD">
                        <w:rPr>
                          <w:iCs/>
                          <w:w w:val="105"/>
                        </w:rPr>
                        <w:t>)</w:t>
                      </w:r>
                    </w:p>
                    <w:p w14:paraId="47943F4C" w14:textId="77777777" w:rsidR="00D61AD7" w:rsidRDefault="00D61AD7"/>
                  </w:txbxContent>
                </v:textbox>
                <w10:wrap anchorx="margin"/>
              </v:shape>
            </w:pict>
          </mc:Fallback>
        </mc:AlternateContent>
      </w:r>
    </w:p>
    <w:p w14:paraId="4FF08E13" w14:textId="77777777" w:rsidR="00C100D8" w:rsidRDefault="00C100D8" w:rsidP="00C100D8"/>
    <w:p w14:paraId="5A8753FB" w14:textId="77777777" w:rsidR="00C100D8" w:rsidRDefault="00360A1E" w:rsidP="00C100D8">
      <w:r>
        <w:rPr>
          <w:noProof/>
          <w:lang w:eastAsia="fr-FR"/>
        </w:rPr>
        <w:drawing>
          <wp:anchor distT="0" distB="0" distL="114300" distR="114300" simplePos="0" relativeHeight="251695104" behindDoc="0" locked="0" layoutInCell="1" allowOverlap="1" wp14:anchorId="322026EA" wp14:editId="1681B7BA">
            <wp:simplePos x="0" y="0"/>
            <wp:positionH relativeFrom="margin">
              <wp:posOffset>2312538</wp:posOffset>
            </wp:positionH>
            <wp:positionV relativeFrom="paragraph">
              <wp:posOffset>169461</wp:posOffset>
            </wp:positionV>
            <wp:extent cx="1203960" cy="775677"/>
            <wp:effectExtent l="0" t="0" r="0" b="5715"/>
            <wp:wrapNone/>
            <wp:docPr id="4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203960" cy="775677"/>
                    </a:xfrm>
                    <a:prstGeom prst="rect">
                      <a:avLst/>
                    </a:prstGeom>
                  </pic:spPr>
                </pic:pic>
              </a:graphicData>
            </a:graphic>
            <wp14:sizeRelH relativeFrom="margin">
              <wp14:pctWidth>0</wp14:pctWidth>
            </wp14:sizeRelH>
            <wp14:sizeRelV relativeFrom="margin">
              <wp14:pctHeight>0</wp14:pctHeight>
            </wp14:sizeRelV>
          </wp:anchor>
        </w:drawing>
      </w:r>
    </w:p>
    <w:p w14:paraId="14AD9F4D" w14:textId="77777777" w:rsidR="00C100D8" w:rsidRDefault="00C100D8" w:rsidP="00C100D8"/>
    <w:p w14:paraId="63C4FBA7" w14:textId="77777777" w:rsidR="00C100D8" w:rsidRDefault="00C100D8" w:rsidP="00C100D8"/>
    <w:p w14:paraId="16F715BB" w14:textId="77777777" w:rsidR="00C100D8" w:rsidRDefault="00C100D8" w:rsidP="00C100D8">
      <w:pPr>
        <w:jc w:val="center"/>
        <w:rPr>
          <w:szCs w:val="24"/>
        </w:rPr>
      </w:pPr>
    </w:p>
    <w:p w14:paraId="2009552B" w14:textId="77777777" w:rsidR="00C100D8" w:rsidRDefault="00360A1E" w:rsidP="00C100D8">
      <w:pPr>
        <w:jc w:val="center"/>
        <w:rPr>
          <w:szCs w:val="24"/>
        </w:rPr>
      </w:pPr>
      <w:r>
        <w:rPr>
          <w:noProof/>
          <w:szCs w:val="24"/>
          <w:lang w:eastAsia="fr-FR"/>
        </w:rPr>
        <mc:AlternateContent>
          <mc:Choice Requires="wps">
            <w:drawing>
              <wp:anchor distT="0" distB="0" distL="114300" distR="114300" simplePos="0" relativeHeight="251701248" behindDoc="0" locked="0" layoutInCell="1" allowOverlap="1" wp14:anchorId="09721073" wp14:editId="77EDAFE4">
                <wp:simplePos x="0" y="0"/>
                <wp:positionH relativeFrom="column">
                  <wp:posOffset>965581</wp:posOffset>
                </wp:positionH>
                <wp:positionV relativeFrom="paragraph">
                  <wp:posOffset>67131</wp:posOffset>
                </wp:positionV>
                <wp:extent cx="3976778" cy="482803"/>
                <wp:effectExtent l="57150" t="57150" r="367030" b="336550"/>
                <wp:wrapNone/>
                <wp:docPr id="40" name="Zone de texte 40"/>
                <wp:cNvGraphicFramePr/>
                <a:graphic xmlns:a="http://schemas.openxmlformats.org/drawingml/2006/main">
                  <a:graphicData uri="http://schemas.microsoft.com/office/word/2010/wordprocessingShape">
                    <wps:wsp>
                      <wps:cNvSpPr txBox="1"/>
                      <wps:spPr>
                        <a:xfrm>
                          <a:off x="0" y="0"/>
                          <a:ext cx="3976778" cy="482803"/>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lnRef>
                        <a:fillRef idx="1">
                          <a:schemeClr val="lt1"/>
                        </a:fillRef>
                        <a:effectRef idx="0">
                          <a:schemeClr val="accent1"/>
                        </a:effectRef>
                        <a:fontRef idx="minor">
                          <a:schemeClr val="dk1"/>
                        </a:fontRef>
                      </wps:style>
                      <wps:txbx>
                        <w:txbxContent>
                          <w:p w14:paraId="32EE2CEF" w14:textId="365F7EEE" w:rsidR="00D61AD7" w:rsidRPr="006706AE" w:rsidRDefault="00E92285" w:rsidP="00360A1E">
                            <w:pPr>
                              <w:jc w:val="center"/>
                              <w:rPr>
                                <w:rFonts w:ascii="Helvetica" w:hAnsi="Helvetica" w:cs="Helvetica"/>
                                <w:b/>
                                <w:lang w:val="en-US"/>
                              </w:rPr>
                            </w:pPr>
                            <w:r w:rsidRPr="006706AE">
                              <w:rPr>
                                <w:rFonts w:ascii="Helvetica" w:hAnsi="Helvetica" w:cs="Helvetica"/>
                                <w:b/>
                                <w:lang w:val="en-US"/>
                              </w:rPr>
                              <w:t>Projet de BIG DATA</w:t>
                            </w:r>
                            <w:r w:rsidR="006706AE" w:rsidRPr="006706AE">
                              <w:rPr>
                                <w:rFonts w:ascii="Helvetica" w:hAnsi="Helvetica" w:cs="Helvetica"/>
                                <w:b/>
                                <w:lang w:val="en-US"/>
                              </w:rPr>
                              <w:t xml:space="preserve"> &amp; CLOUD CO</w:t>
                            </w:r>
                            <w:r w:rsidR="006706AE">
                              <w:rPr>
                                <w:rFonts w:ascii="Helvetica" w:hAnsi="Helvetica" w:cs="Helvetica"/>
                                <w:b/>
                                <w:lang w:val="en-US"/>
                              </w:rPr>
                              <w:t>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721073" id="Zone de texte 40" o:spid="_x0000_s1031" type="#_x0000_t202" style="position:absolute;left:0;text-align:left;margin-left:76.05pt;margin-top:5.3pt;width:313.15pt;height:38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" fillcolor="white [3201]" stroked="f" strokeweight="1pt">
                <v:shadow on="t" color="black" opacity="19660f" offset="4.49014mm,4.49014mm"/>
                <v:textbox>
                  <w:txbxContent>
                    <w:p w14:paraId="32EE2CEF" w14:textId="365F7EEE" w:rsidR="00D61AD7" w:rsidRPr="006706AE" w:rsidRDefault="00E92285" w:rsidP="00360A1E">
                      <w:pPr>
                        <w:jc w:val="center"/>
                        <w:rPr>
                          <w:rFonts w:ascii="Helvetica" w:hAnsi="Helvetica" w:cs="Helvetica"/>
                          <w:b/>
                          <w:lang w:val="en-US"/>
                        </w:rPr>
                      </w:pPr>
                      <w:r w:rsidRPr="006706AE">
                        <w:rPr>
                          <w:rFonts w:ascii="Helvetica" w:hAnsi="Helvetica" w:cs="Helvetica"/>
                          <w:b/>
                          <w:lang w:val="en-US"/>
                        </w:rPr>
                        <w:t>Projet de BIG DATA</w:t>
                      </w:r>
                      <w:r w:rsidR="006706AE" w:rsidRPr="006706AE">
                        <w:rPr>
                          <w:rFonts w:ascii="Helvetica" w:hAnsi="Helvetica" w:cs="Helvetica"/>
                          <w:b/>
                          <w:lang w:val="en-US"/>
                        </w:rPr>
                        <w:t xml:space="preserve"> &amp; CLOUD CO</w:t>
                      </w:r>
                      <w:r w:rsidR="006706AE">
                        <w:rPr>
                          <w:rFonts w:ascii="Helvetica" w:hAnsi="Helvetica" w:cs="Helvetica"/>
                          <w:b/>
                          <w:lang w:val="en-US"/>
                        </w:rPr>
                        <w:t>MPUTING</w:t>
                      </w:r>
                    </w:p>
                  </w:txbxContent>
                </v:textbox>
              </v:shape>
            </w:pict>
          </mc:Fallback>
        </mc:AlternateContent>
      </w:r>
    </w:p>
    <w:p w14:paraId="211508DF" w14:textId="77777777" w:rsidR="00C100D8" w:rsidRDefault="00C100D8" w:rsidP="00C100D8">
      <w:pPr>
        <w:jc w:val="center"/>
        <w:rPr>
          <w:szCs w:val="24"/>
        </w:rPr>
      </w:pPr>
    </w:p>
    <w:p w14:paraId="3F0219F8" w14:textId="77777777" w:rsidR="00C100D8" w:rsidRDefault="0095361F" w:rsidP="00C100D8">
      <w:pPr>
        <w:jc w:val="center"/>
        <w:rPr>
          <w:szCs w:val="24"/>
        </w:rPr>
      </w:pPr>
      <w:r>
        <w:rPr>
          <w:noProof/>
          <w:szCs w:val="24"/>
          <w:lang w:eastAsia="fr-FR"/>
        </w:rPr>
        <mc:AlternateContent>
          <mc:Choice Requires="wps">
            <w:drawing>
              <wp:anchor distT="0" distB="0" distL="114300" distR="114300" simplePos="0" relativeHeight="251702272" behindDoc="0" locked="0" layoutInCell="1" allowOverlap="1" wp14:anchorId="7481ACCB" wp14:editId="2DCEE866">
                <wp:simplePos x="0" y="0"/>
                <wp:positionH relativeFrom="margin">
                  <wp:align>center</wp:align>
                </wp:positionH>
                <wp:positionV relativeFrom="paragraph">
                  <wp:posOffset>182194</wp:posOffset>
                </wp:positionV>
                <wp:extent cx="5624027" cy="1069675"/>
                <wp:effectExtent l="152400" t="114300" r="148590" b="149860"/>
                <wp:wrapNone/>
                <wp:docPr id="41" name="Zone de texte 41"/>
                <wp:cNvGraphicFramePr/>
                <a:graphic xmlns:a="http://schemas.openxmlformats.org/drawingml/2006/main">
                  <a:graphicData uri="http://schemas.microsoft.com/office/word/2010/wordprocessingShape">
                    <wps:wsp>
                      <wps:cNvSpPr txBox="1"/>
                      <wps:spPr>
                        <a:xfrm>
                          <a:off x="0" y="0"/>
                          <a:ext cx="5624027" cy="1069675"/>
                        </a:xfrm>
                        <a:prstGeom prst="rect">
                          <a:avLst/>
                        </a:prstGeom>
                        <a:solidFill>
                          <a:schemeClr val="accent1">
                            <a:lumMod val="20000"/>
                            <a:lumOff val="80000"/>
                          </a:schemeClr>
                        </a:solidFill>
                        <a:ln w="6350">
                          <a:noFill/>
                        </a:ln>
                        <a:effectLst>
                          <a:glow rad="101600">
                            <a:schemeClr val="accent1">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14:paraId="5A02F6A8" w14:textId="5C33E5C0" w:rsidR="00D61AD7" w:rsidRPr="00360A1E" w:rsidRDefault="00E92285" w:rsidP="00360A1E">
                            <w:pPr>
                              <w:jc w:val="center"/>
                              <w:rPr>
                                <w:b/>
                                <w:sz w:val="32"/>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pPr>
                            <w:r>
                              <w:rPr>
                                <w:b/>
                                <w:sz w:val="32"/>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t>LES BASES DE DONNEES NoSQL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ACCB" id="Zone de texte 41" o:spid="_x0000_s1032" type="#_x0000_t202" style="position:absolute;left:0;text-align:left;margin-left:0;margin-top:14.35pt;width:442.85pt;height:84.2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" fillcolor="#deeaf6 [660]" stroked="f" strokeweight=".5pt">
                <v:shadow on="t" color="black" opacity="20971f" offset="0,2.2pt"/>
                <v:textbox>
                  <w:txbxContent>
                    <w:p w14:paraId="5A02F6A8" w14:textId="5C33E5C0" w:rsidR="00D61AD7" w:rsidRPr="00360A1E" w:rsidRDefault="00E92285" w:rsidP="00360A1E">
                      <w:pPr>
                        <w:jc w:val="center"/>
                        <w:rPr>
                          <w:b/>
                          <w:sz w:val="32"/>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pPr>
                      <w:r>
                        <w:rPr>
                          <w:b/>
                          <w:sz w:val="32"/>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t>LES BASES DE DONNEES NoSQL</w:t>
                      </w:r>
                    </w:p>
                  </w:txbxContent>
                </v:textbox>
                <w10:wrap anchorx="margin"/>
              </v:shape>
            </w:pict>
          </mc:Fallback>
        </mc:AlternateContent>
      </w:r>
    </w:p>
    <w:p w14:paraId="4EAB1975" w14:textId="77777777" w:rsidR="00C100D8" w:rsidRDefault="00C100D8" w:rsidP="00C100D8">
      <w:pPr>
        <w:jc w:val="center"/>
        <w:rPr>
          <w:szCs w:val="24"/>
        </w:rPr>
      </w:pPr>
    </w:p>
    <w:p w14:paraId="14FC7998" w14:textId="77777777" w:rsidR="00C100D8" w:rsidRDefault="00C100D8" w:rsidP="00C100D8">
      <w:pPr>
        <w:jc w:val="center"/>
      </w:pPr>
    </w:p>
    <w:p w14:paraId="34D178C3" w14:textId="77777777" w:rsidR="00C100D8" w:rsidRDefault="00C100D8" w:rsidP="00C100D8">
      <w:pPr>
        <w:tabs>
          <w:tab w:val="left" w:pos="394"/>
        </w:tabs>
      </w:pPr>
    </w:p>
    <w:p w14:paraId="6312A1B0" w14:textId="10C1BF16" w:rsidR="008417FD" w:rsidRDefault="00DC3753" w:rsidP="00793846">
      <w:pPr>
        <w:spacing w:line="259" w:lineRule="auto"/>
        <w:jc w:val="left"/>
      </w:pPr>
      <w:r>
        <w:rPr>
          <w:noProof/>
          <w:lang w:eastAsia="fr-FR"/>
        </w:rPr>
        <mc:AlternateContent>
          <mc:Choice Requires="wps">
            <w:drawing>
              <wp:anchor distT="0" distB="0" distL="114300" distR="114300" simplePos="0" relativeHeight="251708416" behindDoc="0" locked="0" layoutInCell="1" allowOverlap="1" wp14:anchorId="75B6663F" wp14:editId="25926F03">
                <wp:simplePos x="0" y="0"/>
                <wp:positionH relativeFrom="column">
                  <wp:posOffset>3329829</wp:posOffset>
                </wp:positionH>
                <wp:positionV relativeFrom="paragraph">
                  <wp:posOffset>1415940</wp:posOffset>
                </wp:positionV>
                <wp:extent cx="2559658" cy="652007"/>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2559658" cy="652007"/>
                        </a:xfrm>
                        <a:prstGeom prst="rect">
                          <a:avLst/>
                        </a:prstGeom>
                        <a:solidFill>
                          <a:schemeClr val="lt1"/>
                        </a:solidFill>
                        <a:ln w="6350">
                          <a:noFill/>
                        </a:ln>
                      </wps:spPr>
                      <wps:txbx>
                        <w:txbxContent>
                          <w:p w14:paraId="045A7F19" w14:textId="4A99C438" w:rsidR="00D61AD7" w:rsidRPr="00DC3753" w:rsidRDefault="00094AD5">
                            <w:pPr>
                              <w:rPr>
                                <w:i/>
                                <w:iCs/>
                                <w:lang w:val="en-US"/>
                              </w:rPr>
                            </w:pPr>
                            <w:r>
                              <w:rPr>
                                <w:i/>
                                <w:iCs/>
                                <w:lang w:val="en-US"/>
                              </w:rPr>
                              <w:t>Senior</w:t>
                            </w:r>
                            <w:r w:rsidR="00DC3753" w:rsidRPr="00DC3753">
                              <w:rPr>
                                <w:i/>
                                <w:iCs/>
                                <w:lang w:val="en-US"/>
                              </w:rPr>
                              <w:t xml:space="preserve"> M</w:t>
                            </w:r>
                            <w:r>
                              <w:rPr>
                                <w:i/>
                                <w:iCs/>
                                <w:lang w:val="en-US"/>
                              </w:rPr>
                              <w:t xml:space="preserve">achine </w:t>
                            </w:r>
                            <w:r w:rsidR="00DC3753" w:rsidRPr="00DC3753">
                              <w:rPr>
                                <w:i/>
                                <w:iCs/>
                                <w:lang w:val="en-US"/>
                              </w:rPr>
                              <w:t>L</w:t>
                            </w:r>
                            <w:r>
                              <w:rPr>
                                <w:i/>
                                <w:iCs/>
                                <w:lang w:val="en-US"/>
                              </w:rPr>
                              <w:t>earning</w:t>
                            </w:r>
                            <w:r w:rsidR="00DC3753" w:rsidRPr="00DC3753">
                              <w:rPr>
                                <w:i/>
                                <w:iCs/>
                                <w:lang w:val="en-US"/>
                              </w:rPr>
                              <w:t xml:space="preserve"> Engineer  </w:t>
                            </w:r>
                            <w:r>
                              <w:rPr>
                                <w:i/>
                                <w:iCs/>
                                <w:lang w:val="en-US"/>
                              </w:rPr>
                              <w:t>Entrepreneure</w:t>
                            </w:r>
                            <w:r w:rsidR="00DC3753" w:rsidRPr="00DC3753">
                              <w:rPr>
                                <w:i/>
                                <w:iCs/>
                                <w:lang w:val="en-US"/>
                              </w:rPr>
                              <w:t xml:space="preserve"> @Sen</w:t>
                            </w:r>
                            <w:r>
                              <w:rPr>
                                <w:i/>
                                <w:iCs/>
                                <w:lang w:val="en-US"/>
                              </w:rPr>
                              <w:t>-</w:t>
                            </w:r>
                            <w:r w:rsidR="00DC3753" w:rsidRPr="00DC3753">
                              <w:rPr>
                                <w:i/>
                                <w:iCs/>
                                <w:lang w:val="en-US"/>
                              </w:rPr>
                              <w: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6663F" id="Zone de texte 52" o:spid="_x0000_s1033" type="#_x0000_t202" style="position:absolute;margin-left:262.2pt;margin-top:111.5pt;width:201.55pt;height:51.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" fillcolor="white [3201]" stroked="f" strokeweight=".5pt">
                <v:textbox>
                  <w:txbxContent>
                    <w:p w14:paraId="045A7F19" w14:textId="4A99C438" w:rsidR="00D61AD7" w:rsidRPr="00DC3753" w:rsidRDefault="00094AD5">
                      <w:pPr>
                        <w:rPr>
                          <w:i/>
                          <w:iCs/>
                          <w:lang w:val="en-US"/>
                        </w:rPr>
                      </w:pPr>
                      <w:r>
                        <w:rPr>
                          <w:i/>
                          <w:iCs/>
                          <w:lang w:val="en-US"/>
                        </w:rPr>
                        <w:t>Senior</w:t>
                      </w:r>
                      <w:r w:rsidR="00DC3753" w:rsidRPr="00DC3753">
                        <w:rPr>
                          <w:i/>
                          <w:iCs/>
                          <w:lang w:val="en-US"/>
                        </w:rPr>
                        <w:t xml:space="preserve"> M</w:t>
                      </w:r>
                      <w:r>
                        <w:rPr>
                          <w:i/>
                          <w:iCs/>
                          <w:lang w:val="en-US"/>
                        </w:rPr>
                        <w:t xml:space="preserve">achine </w:t>
                      </w:r>
                      <w:r w:rsidR="00DC3753" w:rsidRPr="00DC3753">
                        <w:rPr>
                          <w:i/>
                          <w:iCs/>
                          <w:lang w:val="en-US"/>
                        </w:rPr>
                        <w:t>L</w:t>
                      </w:r>
                      <w:r>
                        <w:rPr>
                          <w:i/>
                          <w:iCs/>
                          <w:lang w:val="en-US"/>
                        </w:rPr>
                        <w:t>earning</w:t>
                      </w:r>
                      <w:r w:rsidR="00DC3753" w:rsidRPr="00DC3753">
                        <w:rPr>
                          <w:i/>
                          <w:iCs/>
                          <w:lang w:val="en-US"/>
                        </w:rPr>
                        <w:t xml:space="preserve"> Engineer  </w:t>
                      </w:r>
                      <w:r>
                        <w:rPr>
                          <w:i/>
                          <w:iCs/>
                          <w:lang w:val="en-US"/>
                        </w:rPr>
                        <w:t>Entrepreneure</w:t>
                      </w:r>
                      <w:r w:rsidR="00DC3753" w:rsidRPr="00DC3753">
                        <w:rPr>
                          <w:i/>
                          <w:iCs/>
                          <w:lang w:val="en-US"/>
                        </w:rPr>
                        <w:t xml:space="preserve"> @Sen</w:t>
                      </w:r>
                      <w:r>
                        <w:rPr>
                          <w:i/>
                          <w:iCs/>
                          <w:lang w:val="en-US"/>
                        </w:rPr>
                        <w:t>-</w:t>
                      </w:r>
                      <w:r w:rsidR="00DC3753" w:rsidRPr="00DC3753">
                        <w:rPr>
                          <w:i/>
                          <w:iCs/>
                          <w:lang w:val="en-US"/>
                        </w:rPr>
                        <w:t>IA</w:t>
                      </w:r>
                    </w:p>
                  </w:txbxContent>
                </v:textbox>
              </v:shape>
            </w:pict>
          </mc:Fallback>
        </mc:AlternateContent>
      </w:r>
      <w:r>
        <w:rPr>
          <w:noProof/>
          <w:lang w:eastAsia="fr-FR"/>
        </w:rPr>
        <mc:AlternateContent>
          <mc:Choice Requires="wps">
            <w:drawing>
              <wp:anchor distT="0" distB="0" distL="114300" distR="114300" simplePos="0" relativeHeight="251709440" behindDoc="0" locked="0" layoutInCell="1" allowOverlap="1" wp14:anchorId="41E5B0A9" wp14:editId="556D095B">
                <wp:simplePos x="0" y="0"/>
                <wp:positionH relativeFrom="margin">
                  <wp:posOffset>-994</wp:posOffset>
                </wp:positionH>
                <wp:positionV relativeFrom="paragraph">
                  <wp:posOffset>3395511</wp:posOffset>
                </wp:positionV>
                <wp:extent cx="5727209" cy="422275"/>
                <wp:effectExtent l="0" t="0" r="26035" b="15875"/>
                <wp:wrapNone/>
                <wp:docPr id="53" name="Zone de texte 53"/>
                <wp:cNvGraphicFramePr/>
                <a:graphic xmlns:a="http://schemas.openxmlformats.org/drawingml/2006/main">
                  <a:graphicData uri="http://schemas.microsoft.com/office/word/2010/wordprocessingShape">
                    <wps:wsp>
                      <wps:cNvSpPr txBox="1"/>
                      <wps:spPr>
                        <a:xfrm>
                          <a:off x="0" y="0"/>
                          <a:ext cx="5727209" cy="422275"/>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A12A1C6" w14:textId="0CDC2025" w:rsidR="00D61AD7" w:rsidRPr="007B0101" w:rsidRDefault="00E92285" w:rsidP="00D75E67">
                            <w:pPr>
                              <w:jc w:val="center"/>
                              <w:rPr>
                                <w:rFonts w:ascii="Helvetica" w:hAnsi="Helvetica" w:cs="Helvetica"/>
                                <w:b/>
                              </w:rPr>
                            </w:pPr>
                            <w:r>
                              <w:rPr>
                                <w:rFonts w:ascii="Helvetica" w:hAnsi="Helvetica" w:cs="Helvetica"/>
                                <w:b/>
                              </w:rPr>
                              <w:t>OCTOBRE</w:t>
                            </w:r>
                            <w:r w:rsidR="00D61AD7" w:rsidRPr="007B0101">
                              <w:rPr>
                                <w:rFonts w:ascii="Helvetica" w:hAnsi="Helvetica" w:cs="Helvetica"/>
                                <w:b/>
                              </w:rPr>
                              <w:t xml:space="preserve"> 202</w:t>
                            </w:r>
                            <w:r>
                              <w:rPr>
                                <w:rFonts w:ascii="Helvetica" w:hAnsi="Helvetica" w:cs="Helvetica"/>
                                <w: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5B0A9" id="Zone de texte 53" o:spid="_x0000_s1034" type="#_x0000_t202" style="position:absolute;margin-left:-.1pt;margin-top:267.35pt;width:450.95pt;height:33.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" fillcolor="#5b9bd5 [3204]" strokecolor="white [3201]" strokeweight="1.5pt">
                <v:textbox>
                  <w:txbxContent>
                    <w:p w14:paraId="0A12A1C6" w14:textId="0CDC2025" w:rsidR="00D61AD7" w:rsidRPr="007B0101" w:rsidRDefault="00E92285" w:rsidP="00D75E67">
                      <w:pPr>
                        <w:jc w:val="center"/>
                        <w:rPr>
                          <w:rFonts w:ascii="Helvetica" w:hAnsi="Helvetica" w:cs="Helvetica"/>
                          <w:b/>
                        </w:rPr>
                      </w:pPr>
                      <w:r>
                        <w:rPr>
                          <w:rFonts w:ascii="Helvetica" w:hAnsi="Helvetica" w:cs="Helvetica"/>
                          <w:b/>
                        </w:rPr>
                        <w:t>OCTOBRE</w:t>
                      </w:r>
                      <w:r w:rsidR="00D61AD7" w:rsidRPr="007B0101">
                        <w:rPr>
                          <w:rFonts w:ascii="Helvetica" w:hAnsi="Helvetica" w:cs="Helvetica"/>
                          <w:b/>
                        </w:rPr>
                        <w:t xml:space="preserve"> 202</w:t>
                      </w:r>
                      <w:r>
                        <w:rPr>
                          <w:rFonts w:ascii="Helvetica" w:hAnsi="Helvetica" w:cs="Helvetica"/>
                          <w:b/>
                        </w:rPr>
                        <w:t>4</w:t>
                      </w:r>
                    </w:p>
                  </w:txbxContent>
                </v:textbox>
                <w10:wrap anchorx="margin"/>
              </v:shape>
            </w:pict>
          </mc:Fallback>
        </mc:AlternateContent>
      </w:r>
      <w:r>
        <w:rPr>
          <w:noProof/>
          <w:lang w:eastAsia="fr-FR"/>
        </w:rPr>
        <mc:AlternateContent>
          <mc:Choice Requires="wps">
            <w:drawing>
              <wp:anchor distT="0" distB="0" distL="114300" distR="114300" simplePos="0" relativeHeight="251705344" behindDoc="0" locked="0" layoutInCell="1" allowOverlap="1" wp14:anchorId="2D1C8920" wp14:editId="169BACCF">
                <wp:simplePos x="0" y="0"/>
                <wp:positionH relativeFrom="margin">
                  <wp:align>left</wp:align>
                </wp:positionH>
                <wp:positionV relativeFrom="paragraph">
                  <wp:posOffset>2296933</wp:posOffset>
                </wp:positionV>
                <wp:extent cx="3085106" cy="396240"/>
                <wp:effectExtent l="0" t="0" r="1270" b="3810"/>
                <wp:wrapNone/>
                <wp:docPr id="47" name="Zone de texte 47"/>
                <wp:cNvGraphicFramePr/>
                <a:graphic xmlns:a="http://schemas.openxmlformats.org/drawingml/2006/main">
                  <a:graphicData uri="http://schemas.microsoft.com/office/word/2010/wordprocessingShape">
                    <wps:wsp>
                      <wps:cNvSpPr txBox="1"/>
                      <wps:spPr>
                        <a:xfrm>
                          <a:off x="0" y="0"/>
                          <a:ext cx="3085106" cy="396240"/>
                        </a:xfrm>
                        <a:prstGeom prst="rect">
                          <a:avLst/>
                        </a:prstGeom>
                        <a:solidFill>
                          <a:schemeClr val="lt1"/>
                        </a:solidFill>
                        <a:ln w="6350">
                          <a:noFill/>
                        </a:ln>
                      </wps:spPr>
                      <wps:txbx>
                        <w:txbxContent>
                          <w:p w14:paraId="75169E4A" w14:textId="0B5D4A55" w:rsidR="00D61AD7" w:rsidRPr="00DC3753" w:rsidRDefault="00D61AD7">
                            <w:pPr>
                              <w:rPr>
                                <w:i/>
                                <w:iCs/>
                              </w:rPr>
                            </w:pPr>
                            <w:r w:rsidRPr="00DC3753">
                              <w:rPr>
                                <w:i/>
                                <w:iCs/>
                              </w:rPr>
                              <w:t>Elève</w:t>
                            </w:r>
                            <w:r w:rsidR="00DC3753" w:rsidRPr="00DC3753">
                              <w:rPr>
                                <w:i/>
                                <w:iCs/>
                              </w:rPr>
                              <w:t>s</w:t>
                            </w:r>
                            <w:r w:rsidRPr="00DC3753">
                              <w:rPr>
                                <w:i/>
                                <w:iCs/>
                              </w:rPr>
                              <w:t xml:space="preserve"> ingénieur</w:t>
                            </w:r>
                            <w:r w:rsidR="00DC3753" w:rsidRPr="00DC3753">
                              <w:rPr>
                                <w:i/>
                                <w:iCs/>
                              </w:rPr>
                              <w:t>s</w:t>
                            </w:r>
                            <w:r w:rsidRPr="00DC3753">
                              <w:rPr>
                                <w:i/>
                                <w:iCs/>
                              </w:rPr>
                              <w:t xml:space="preserve"> statisticien</w:t>
                            </w:r>
                            <w:r w:rsidR="00DC3753" w:rsidRPr="00DC3753">
                              <w:rPr>
                                <w:i/>
                                <w:iCs/>
                              </w:rPr>
                              <w:t>s</w:t>
                            </w:r>
                            <w:r w:rsidRPr="00DC3753">
                              <w:rPr>
                                <w:i/>
                                <w:iCs/>
                              </w:rPr>
                              <w:t xml:space="preserve"> économiste</w:t>
                            </w:r>
                            <w:r w:rsidR="00DC3753" w:rsidRPr="00DC3753">
                              <w:rPr>
                                <w:i/>
                                <w:iC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C8920" id="Zone de texte 47" o:spid="_x0000_s1035" type="#_x0000_t202" style="position:absolute;margin-left:0;margin-top:180.85pt;width:242.9pt;height:31.2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" fillcolor="white [3201]" stroked="f" strokeweight=".5pt">
                <v:textbox>
                  <w:txbxContent>
                    <w:p w14:paraId="75169E4A" w14:textId="0B5D4A55" w:rsidR="00D61AD7" w:rsidRPr="00DC3753" w:rsidRDefault="00D61AD7">
                      <w:pPr>
                        <w:rPr>
                          <w:i/>
                          <w:iCs/>
                        </w:rPr>
                      </w:pPr>
                      <w:r w:rsidRPr="00DC3753">
                        <w:rPr>
                          <w:i/>
                          <w:iCs/>
                        </w:rPr>
                        <w:t>Elève</w:t>
                      </w:r>
                      <w:r w:rsidR="00DC3753" w:rsidRPr="00DC3753">
                        <w:rPr>
                          <w:i/>
                          <w:iCs/>
                        </w:rPr>
                        <w:t>s</w:t>
                      </w:r>
                      <w:r w:rsidRPr="00DC3753">
                        <w:rPr>
                          <w:i/>
                          <w:iCs/>
                        </w:rPr>
                        <w:t xml:space="preserve"> ingénieur</w:t>
                      </w:r>
                      <w:r w:rsidR="00DC3753" w:rsidRPr="00DC3753">
                        <w:rPr>
                          <w:i/>
                          <w:iCs/>
                        </w:rPr>
                        <w:t>s</w:t>
                      </w:r>
                      <w:r w:rsidRPr="00DC3753">
                        <w:rPr>
                          <w:i/>
                          <w:iCs/>
                        </w:rPr>
                        <w:t xml:space="preserve"> statisticien</w:t>
                      </w:r>
                      <w:r w:rsidR="00DC3753" w:rsidRPr="00DC3753">
                        <w:rPr>
                          <w:i/>
                          <w:iCs/>
                        </w:rPr>
                        <w:t>s</w:t>
                      </w:r>
                      <w:r w:rsidRPr="00DC3753">
                        <w:rPr>
                          <w:i/>
                          <w:iCs/>
                        </w:rPr>
                        <w:t xml:space="preserve"> économiste</w:t>
                      </w:r>
                      <w:r w:rsidR="00DC3753" w:rsidRPr="00DC3753">
                        <w:rPr>
                          <w:i/>
                          <w:iCs/>
                        </w:rPr>
                        <w:t>s</w:t>
                      </w:r>
                    </w:p>
                  </w:txbxContent>
                </v:textbox>
                <w10:wrap anchorx="margi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73C6E673" wp14:editId="1468168E">
                <wp:simplePos x="0" y="0"/>
                <wp:positionH relativeFrom="column">
                  <wp:posOffset>62313</wp:posOffset>
                </wp:positionH>
                <wp:positionV relativeFrom="paragraph">
                  <wp:posOffset>994714</wp:posOffset>
                </wp:positionV>
                <wp:extent cx="2345055" cy="1423283"/>
                <wp:effectExtent l="0" t="0" r="0" b="5715"/>
                <wp:wrapNone/>
                <wp:docPr id="46" name="Zone de texte 46"/>
                <wp:cNvGraphicFramePr/>
                <a:graphic xmlns:a="http://schemas.openxmlformats.org/drawingml/2006/main">
                  <a:graphicData uri="http://schemas.microsoft.com/office/word/2010/wordprocessingShape">
                    <wps:wsp>
                      <wps:cNvSpPr txBox="1"/>
                      <wps:spPr>
                        <a:xfrm>
                          <a:off x="0" y="0"/>
                          <a:ext cx="2345055" cy="1423283"/>
                        </a:xfrm>
                        <a:prstGeom prst="rect">
                          <a:avLst/>
                        </a:prstGeom>
                        <a:solidFill>
                          <a:schemeClr val="lt1"/>
                        </a:solidFill>
                        <a:ln w="6350">
                          <a:noFill/>
                        </a:ln>
                      </wps:spPr>
                      <wps:txbx>
                        <w:txbxContent>
                          <w:p w14:paraId="5F060788" w14:textId="46ABE3E7" w:rsidR="00D61AD7" w:rsidRPr="00A97B9B" w:rsidRDefault="00DC3753">
                            <w:pPr>
                              <w:rPr>
                                <w:rFonts w:ascii="Helvetica" w:hAnsi="Helvetica" w:cs="Helvetica"/>
                                <w:lang w:val="en-US"/>
                              </w:rPr>
                            </w:pPr>
                            <w:r w:rsidRPr="00A97B9B">
                              <w:rPr>
                                <w:rFonts w:ascii="Helvetica" w:hAnsi="Helvetica" w:cs="Helvetica"/>
                                <w:lang w:val="en-US"/>
                              </w:rPr>
                              <w:t>KONE CHAKA</w:t>
                            </w:r>
                          </w:p>
                          <w:p w14:paraId="23FD3431" w14:textId="6E0F7508" w:rsidR="00DC3753" w:rsidRPr="00DC3753" w:rsidRDefault="00DC3753">
                            <w:pPr>
                              <w:rPr>
                                <w:rFonts w:ascii="Helvetica" w:hAnsi="Helvetica" w:cs="Helvetica"/>
                                <w:lang w:val="en-US"/>
                              </w:rPr>
                            </w:pPr>
                            <w:r w:rsidRPr="00DC3753">
                              <w:rPr>
                                <w:rFonts w:ascii="Helvetica" w:hAnsi="Helvetica" w:cs="Helvetica"/>
                                <w:lang w:val="en-US"/>
                              </w:rPr>
                              <w:t xml:space="preserve">MANDO Wendvi Abija Déborah </w:t>
                            </w:r>
                          </w:p>
                          <w:p w14:paraId="2A75601C" w14:textId="2F8F5EB8" w:rsidR="00DC3753" w:rsidRDefault="00DC3753">
                            <w:pPr>
                              <w:rPr>
                                <w:rFonts w:ascii="Helvetica" w:hAnsi="Helvetica" w:cs="Helvetica"/>
                                <w:lang w:val="en-US"/>
                              </w:rPr>
                            </w:pPr>
                            <w:r>
                              <w:rPr>
                                <w:rFonts w:ascii="Helvetica" w:hAnsi="Helvetica" w:cs="Helvetica"/>
                                <w:lang w:val="en-US"/>
                              </w:rPr>
                              <w:t>TRAORE Sié Rachid</w:t>
                            </w:r>
                          </w:p>
                          <w:p w14:paraId="2346A3E2" w14:textId="3887EE5C" w:rsidR="00DC3753" w:rsidRDefault="00DC3753">
                            <w:pPr>
                              <w:rPr>
                                <w:rFonts w:ascii="Helvetica" w:hAnsi="Helvetica" w:cs="Helvetica"/>
                                <w:lang w:val="en-US"/>
                              </w:rPr>
                            </w:pPr>
                            <w:r>
                              <w:rPr>
                                <w:rFonts w:ascii="Helvetica" w:hAnsi="Helvetica" w:cs="Helvetica"/>
                                <w:lang w:val="en-US"/>
                              </w:rPr>
                              <w:t>TRAORE Mohamed</w:t>
                            </w:r>
                          </w:p>
                          <w:p w14:paraId="0867D98F" w14:textId="4B2DE0F9" w:rsidR="00DC3753" w:rsidRDefault="00DC3753">
                            <w:pPr>
                              <w:rPr>
                                <w:rFonts w:ascii="Helvetica" w:hAnsi="Helvetica" w:cs="Helvetica"/>
                                <w:lang w:val="en-US"/>
                              </w:rPr>
                            </w:pPr>
                            <w:r>
                              <w:rPr>
                                <w:rFonts w:ascii="Helvetica" w:hAnsi="Helvetica" w:cs="Helvetica"/>
                                <w:lang w:val="en-US"/>
                              </w:rPr>
                              <w:t>YOUM Amadou</w:t>
                            </w:r>
                          </w:p>
                          <w:p w14:paraId="39123DBE" w14:textId="77777777" w:rsidR="00DC3753" w:rsidRDefault="00DC3753">
                            <w:pPr>
                              <w:rPr>
                                <w:rFonts w:ascii="Helvetica" w:hAnsi="Helvetica" w:cs="Helvetica"/>
                                <w:lang w:val="en-US"/>
                              </w:rPr>
                            </w:pPr>
                          </w:p>
                          <w:p w14:paraId="4845B2BB" w14:textId="77777777" w:rsidR="00DC3753" w:rsidRPr="00DC3753" w:rsidRDefault="00DC3753">
                            <w:pPr>
                              <w:rPr>
                                <w:rFonts w:ascii="Helvetica" w:hAnsi="Helvetica" w:cs="Helvetica"/>
                                <w:lang w:val="en-US"/>
                              </w:rPr>
                            </w:pPr>
                          </w:p>
                          <w:p w14:paraId="451D56FD" w14:textId="77777777" w:rsidR="00DC3753" w:rsidRPr="00DC3753" w:rsidRDefault="00DC3753">
                            <w:pPr>
                              <w:rPr>
                                <w:rFonts w:ascii="Helvetica" w:hAnsi="Helvetica" w:cs="Helvetica"/>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E673" id="Zone de texte 46" o:spid="_x0000_s1036" type="#_x0000_t202" style="position:absolute;margin-left:4.9pt;margin-top:78.3pt;width:184.65pt;height:11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" fillcolor="white [3201]" stroked="f" strokeweight=".5pt">
                <v:textbox>
                  <w:txbxContent>
                    <w:p w14:paraId="5F060788" w14:textId="46ABE3E7" w:rsidR="00D61AD7" w:rsidRPr="00A97B9B" w:rsidRDefault="00DC3753">
                      <w:pPr>
                        <w:rPr>
                          <w:rFonts w:ascii="Helvetica" w:hAnsi="Helvetica" w:cs="Helvetica"/>
                          <w:lang w:val="en-US"/>
                        </w:rPr>
                      </w:pPr>
                      <w:r w:rsidRPr="00A97B9B">
                        <w:rPr>
                          <w:rFonts w:ascii="Helvetica" w:hAnsi="Helvetica" w:cs="Helvetica"/>
                          <w:lang w:val="en-US"/>
                        </w:rPr>
                        <w:t>KONE CHAKA</w:t>
                      </w:r>
                    </w:p>
                    <w:p w14:paraId="23FD3431" w14:textId="6E0F7508" w:rsidR="00DC3753" w:rsidRPr="00DC3753" w:rsidRDefault="00DC3753">
                      <w:pPr>
                        <w:rPr>
                          <w:rFonts w:ascii="Helvetica" w:hAnsi="Helvetica" w:cs="Helvetica"/>
                          <w:lang w:val="en-US"/>
                        </w:rPr>
                      </w:pPr>
                      <w:r w:rsidRPr="00DC3753">
                        <w:rPr>
                          <w:rFonts w:ascii="Helvetica" w:hAnsi="Helvetica" w:cs="Helvetica"/>
                          <w:lang w:val="en-US"/>
                        </w:rPr>
                        <w:t xml:space="preserve">MANDO Wendvi Abija Déborah </w:t>
                      </w:r>
                    </w:p>
                    <w:p w14:paraId="2A75601C" w14:textId="2F8F5EB8" w:rsidR="00DC3753" w:rsidRDefault="00DC3753">
                      <w:pPr>
                        <w:rPr>
                          <w:rFonts w:ascii="Helvetica" w:hAnsi="Helvetica" w:cs="Helvetica"/>
                          <w:lang w:val="en-US"/>
                        </w:rPr>
                      </w:pPr>
                      <w:r>
                        <w:rPr>
                          <w:rFonts w:ascii="Helvetica" w:hAnsi="Helvetica" w:cs="Helvetica"/>
                          <w:lang w:val="en-US"/>
                        </w:rPr>
                        <w:t>TRAORE Sié Rachid</w:t>
                      </w:r>
                    </w:p>
                    <w:p w14:paraId="2346A3E2" w14:textId="3887EE5C" w:rsidR="00DC3753" w:rsidRDefault="00DC3753">
                      <w:pPr>
                        <w:rPr>
                          <w:rFonts w:ascii="Helvetica" w:hAnsi="Helvetica" w:cs="Helvetica"/>
                          <w:lang w:val="en-US"/>
                        </w:rPr>
                      </w:pPr>
                      <w:r>
                        <w:rPr>
                          <w:rFonts w:ascii="Helvetica" w:hAnsi="Helvetica" w:cs="Helvetica"/>
                          <w:lang w:val="en-US"/>
                        </w:rPr>
                        <w:t>TRAORE Mohamed</w:t>
                      </w:r>
                    </w:p>
                    <w:p w14:paraId="0867D98F" w14:textId="4B2DE0F9" w:rsidR="00DC3753" w:rsidRDefault="00DC3753">
                      <w:pPr>
                        <w:rPr>
                          <w:rFonts w:ascii="Helvetica" w:hAnsi="Helvetica" w:cs="Helvetica"/>
                          <w:lang w:val="en-US"/>
                        </w:rPr>
                      </w:pPr>
                      <w:r>
                        <w:rPr>
                          <w:rFonts w:ascii="Helvetica" w:hAnsi="Helvetica" w:cs="Helvetica"/>
                          <w:lang w:val="en-US"/>
                        </w:rPr>
                        <w:t>YOUM Amadou</w:t>
                      </w:r>
                    </w:p>
                    <w:p w14:paraId="39123DBE" w14:textId="77777777" w:rsidR="00DC3753" w:rsidRDefault="00DC3753">
                      <w:pPr>
                        <w:rPr>
                          <w:rFonts w:ascii="Helvetica" w:hAnsi="Helvetica" w:cs="Helvetica"/>
                          <w:lang w:val="en-US"/>
                        </w:rPr>
                      </w:pPr>
                    </w:p>
                    <w:p w14:paraId="4845B2BB" w14:textId="77777777" w:rsidR="00DC3753" w:rsidRPr="00DC3753" w:rsidRDefault="00DC3753">
                      <w:pPr>
                        <w:rPr>
                          <w:rFonts w:ascii="Helvetica" w:hAnsi="Helvetica" w:cs="Helvetica"/>
                          <w:lang w:val="en-US"/>
                        </w:rPr>
                      </w:pPr>
                    </w:p>
                    <w:p w14:paraId="451D56FD" w14:textId="77777777" w:rsidR="00DC3753" w:rsidRPr="00DC3753" w:rsidRDefault="00DC3753">
                      <w:pPr>
                        <w:rPr>
                          <w:rFonts w:ascii="Helvetica" w:hAnsi="Helvetica" w:cs="Helvetica"/>
                          <w:lang w:val="en-US"/>
                        </w:rPr>
                      </w:pPr>
                    </w:p>
                  </w:txbxContent>
                </v:textbox>
              </v:shape>
            </w:pict>
          </mc:Fallback>
        </mc:AlternateContent>
      </w:r>
      <w:r w:rsidR="0095361F">
        <w:rPr>
          <w:noProof/>
          <w:lang w:eastAsia="fr-FR"/>
        </w:rPr>
        <mc:AlternateContent>
          <mc:Choice Requires="wps">
            <w:drawing>
              <wp:anchor distT="0" distB="0" distL="114300" distR="114300" simplePos="0" relativeHeight="251707392" behindDoc="0" locked="0" layoutInCell="1" allowOverlap="1" wp14:anchorId="4B726DB9" wp14:editId="7FE82C91">
                <wp:simplePos x="0" y="0"/>
                <wp:positionH relativeFrom="column">
                  <wp:posOffset>3869715</wp:posOffset>
                </wp:positionH>
                <wp:positionV relativeFrom="paragraph">
                  <wp:posOffset>1068553</wp:posOffset>
                </wp:positionV>
                <wp:extent cx="2009775" cy="380390"/>
                <wp:effectExtent l="0" t="0" r="9525" b="635"/>
                <wp:wrapNone/>
                <wp:docPr id="49" name="Zone de texte 49"/>
                <wp:cNvGraphicFramePr/>
                <a:graphic xmlns:a="http://schemas.openxmlformats.org/drawingml/2006/main">
                  <a:graphicData uri="http://schemas.microsoft.com/office/word/2010/wordprocessingShape">
                    <wps:wsp>
                      <wps:cNvSpPr txBox="1"/>
                      <wps:spPr>
                        <a:xfrm>
                          <a:off x="0" y="0"/>
                          <a:ext cx="2009775" cy="380390"/>
                        </a:xfrm>
                        <a:prstGeom prst="rect">
                          <a:avLst/>
                        </a:prstGeom>
                        <a:solidFill>
                          <a:schemeClr val="lt1"/>
                        </a:solidFill>
                        <a:ln w="6350">
                          <a:noFill/>
                        </a:ln>
                      </wps:spPr>
                      <wps:txbx>
                        <w:txbxContent>
                          <w:p w14:paraId="2DABA6BB" w14:textId="5C9A8795" w:rsidR="00D61AD7" w:rsidRPr="00D75E67" w:rsidRDefault="00DC3753">
                            <w:pPr>
                              <w:rPr>
                                <w:rFonts w:ascii="Helvetica" w:hAnsi="Helvetica" w:cs="Helvetica"/>
                              </w:rPr>
                            </w:pPr>
                            <w:r>
                              <w:rPr>
                                <w:rFonts w:ascii="Helvetica" w:hAnsi="Helvetica" w:cs="Helvetica"/>
                              </w:rPr>
                              <w:t>Mme. DIAW</w:t>
                            </w:r>
                            <w:r w:rsidRPr="00D75E67">
                              <w:rPr>
                                <w:rFonts w:ascii="Helvetica" w:hAnsi="Helvetica" w:cs="Helvetica"/>
                              </w:rPr>
                              <w:t xml:space="preserve"> </w:t>
                            </w:r>
                            <w:r w:rsidR="00D61AD7" w:rsidRPr="00D75E67">
                              <w:rPr>
                                <w:rFonts w:ascii="Helvetica" w:hAnsi="Helvetica" w:cs="Helvetica"/>
                              </w:rPr>
                              <w:t>M</w:t>
                            </w:r>
                            <w:r w:rsidR="00E92285">
                              <w:rPr>
                                <w:rFonts w:ascii="Helvetica" w:hAnsi="Helvetica" w:cs="Helvetica"/>
                              </w:rPr>
                              <w:t xml:space="preserve">ously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726DB9" id="Zone de texte 49" o:spid="_x0000_s1037" type="#_x0000_t202" style="position:absolute;margin-left:304.7pt;margin-top:84.15pt;width:158.25pt;height:29.9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" fillcolor="white [3201]" stroked="f" strokeweight=".5pt">
                <v:textbox>
                  <w:txbxContent>
                    <w:p w14:paraId="2DABA6BB" w14:textId="5C9A8795" w:rsidR="00D61AD7" w:rsidRPr="00D75E67" w:rsidRDefault="00DC3753">
                      <w:pPr>
                        <w:rPr>
                          <w:rFonts w:ascii="Helvetica" w:hAnsi="Helvetica" w:cs="Helvetica"/>
                        </w:rPr>
                      </w:pPr>
                      <w:r>
                        <w:rPr>
                          <w:rFonts w:ascii="Helvetica" w:hAnsi="Helvetica" w:cs="Helvetica"/>
                        </w:rPr>
                        <w:t>Mme. DIAW</w:t>
                      </w:r>
                      <w:r w:rsidRPr="00D75E67">
                        <w:rPr>
                          <w:rFonts w:ascii="Helvetica" w:hAnsi="Helvetica" w:cs="Helvetica"/>
                        </w:rPr>
                        <w:t xml:space="preserve"> </w:t>
                      </w:r>
                      <w:r w:rsidR="00D61AD7" w:rsidRPr="00D75E67">
                        <w:rPr>
                          <w:rFonts w:ascii="Helvetica" w:hAnsi="Helvetica" w:cs="Helvetica"/>
                        </w:rPr>
                        <w:t>M</w:t>
                      </w:r>
                      <w:r w:rsidR="00E92285">
                        <w:rPr>
                          <w:rFonts w:ascii="Helvetica" w:hAnsi="Helvetica" w:cs="Helvetica"/>
                        </w:rPr>
                        <w:t xml:space="preserve">ously </w:t>
                      </w:r>
                    </w:p>
                  </w:txbxContent>
                </v:textbox>
              </v:shape>
            </w:pict>
          </mc:Fallback>
        </mc:AlternateContent>
      </w:r>
      <w:r w:rsidR="0095361F">
        <w:rPr>
          <w:noProof/>
          <w:lang w:eastAsia="fr-FR"/>
        </w:rPr>
        <mc:AlternateContent>
          <mc:Choice Requires="wps">
            <w:drawing>
              <wp:anchor distT="0" distB="0" distL="114300" distR="114300" simplePos="0" relativeHeight="251706368" behindDoc="0" locked="0" layoutInCell="1" allowOverlap="1" wp14:anchorId="0902B921" wp14:editId="62F720FC">
                <wp:simplePos x="0" y="0"/>
                <wp:positionH relativeFrom="margin">
                  <wp:posOffset>3730727</wp:posOffset>
                </wp:positionH>
                <wp:positionV relativeFrom="paragraph">
                  <wp:posOffset>688162</wp:posOffset>
                </wp:positionV>
                <wp:extent cx="2027172" cy="395021"/>
                <wp:effectExtent l="0" t="0" r="0" b="5080"/>
                <wp:wrapNone/>
                <wp:docPr id="48" name="Zone de texte 48"/>
                <wp:cNvGraphicFramePr/>
                <a:graphic xmlns:a="http://schemas.openxmlformats.org/drawingml/2006/main">
                  <a:graphicData uri="http://schemas.microsoft.com/office/word/2010/wordprocessingShape">
                    <wps:wsp>
                      <wps:cNvSpPr txBox="1"/>
                      <wps:spPr>
                        <a:xfrm>
                          <a:off x="0" y="0"/>
                          <a:ext cx="2027172" cy="395021"/>
                        </a:xfrm>
                        <a:prstGeom prst="rect">
                          <a:avLst/>
                        </a:prstGeom>
                        <a:solidFill>
                          <a:schemeClr val="lt1"/>
                        </a:solidFill>
                        <a:ln w="6350">
                          <a:noFill/>
                        </a:ln>
                      </wps:spPr>
                      <wps:txbx>
                        <w:txbxContent>
                          <w:p w14:paraId="786E223D" w14:textId="77777777" w:rsidR="00D61AD7" w:rsidRPr="00D75E67" w:rsidRDefault="00D61AD7">
                            <w:pPr>
                              <w:rPr>
                                <w:rFonts w:ascii="Helvetica" w:hAnsi="Helvetica" w:cs="Helvetica"/>
                                <w:b/>
                              </w:rPr>
                            </w:pPr>
                            <w:r w:rsidRPr="00D75E67">
                              <w:rPr>
                                <w:rFonts w:ascii="Helvetica" w:hAnsi="Helvetica" w:cs="Helvetica"/>
                                <w:b/>
                              </w:rPr>
                              <w:t>Sous l’encadrement 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2B921" id="Zone de texte 48" o:spid="_x0000_s1038" type="#_x0000_t202" style="position:absolute;margin-left:293.75pt;margin-top:54.2pt;width:159.6pt;height:31.1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" fillcolor="white [3201]" stroked="f" strokeweight=".5pt">
                <v:textbox>
                  <w:txbxContent>
                    <w:p w14:paraId="786E223D" w14:textId="77777777" w:rsidR="00D61AD7" w:rsidRPr="00D75E67" w:rsidRDefault="00D61AD7">
                      <w:pPr>
                        <w:rPr>
                          <w:rFonts w:ascii="Helvetica" w:hAnsi="Helvetica" w:cs="Helvetica"/>
                          <w:b/>
                        </w:rPr>
                      </w:pPr>
                      <w:r w:rsidRPr="00D75E67">
                        <w:rPr>
                          <w:rFonts w:ascii="Helvetica" w:hAnsi="Helvetica" w:cs="Helvetica"/>
                          <w:b/>
                        </w:rPr>
                        <w:t>Sous l’encadrement de :</w:t>
                      </w:r>
                    </w:p>
                  </w:txbxContent>
                </v:textbox>
                <w10:wrap anchorx="margin"/>
              </v:shape>
            </w:pict>
          </mc:Fallback>
        </mc:AlternateContent>
      </w:r>
      <w:r w:rsidR="00D75E67">
        <w:rPr>
          <w:noProof/>
          <w:lang w:eastAsia="fr-FR"/>
        </w:rPr>
        <mc:AlternateContent>
          <mc:Choice Requires="wps">
            <w:drawing>
              <wp:anchor distT="0" distB="0" distL="114300" distR="114300" simplePos="0" relativeHeight="251703296" behindDoc="0" locked="0" layoutInCell="1" allowOverlap="1" wp14:anchorId="45677BC2" wp14:editId="2E03A0B6">
                <wp:simplePos x="0" y="0"/>
                <wp:positionH relativeFrom="column">
                  <wp:posOffset>47829</wp:posOffset>
                </wp:positionH>
                <wp:positionV relativeFrom="paragraph">
                  <wp:posOffset>655105</wp:posOffset>
                </wp:positionV>
                <wp:extent cx="1216325" cy="396816"/>
                <wp:effectExtent l="0" t="0" r="3175" b="3810"/>
                <wp:wrapNone/>
                <wp:docPr id="42" name="Zone de texte 42"/>
                <wp:cNvGraphicFramePr/>
                <a:graphic xmlns:a="http://schemas.openxmlformats.org/drawingml/2006/main">
                  <a:graphicData uri="http://schemas.microsoft.com/office/word/2010/wordprocessingShape">
                    <wps:wsp>
                      <wps:cNvSpPr txBox="1"/>
                      <wps:spPr>
                        <a:xfrm>
                          <a:off x="0" y="0"/>
                          <a:ext cx="1216325" cy="396816"/>
                        </a:xfrm>
                        <a:prstGeom prst="rect">
                          <a:avLst/>
                        </a:prstGeom>
                        <a:solidFill>
                          <a:schemeClr val="lt1"/>
                        </a:solidFill>
                        <a:ln w="6350">
                          <a:noFill/>
                        </a:ln>
                      </wps:spPr>
                      <wps:txbx>
                        <w:txbxContent>
                          <w:p w14:paraId="0D09C898" w14:textId="77777777" w:rsidR="00D61AD7" w:rsidRPr="00D75E67" w:rsidRDefault="00D61AD7">
                            <w:pPr>
                              <w:rPr>
                                <w:rFonts w:ascii="Helvetica" w:hAnsi="Helvetica" w:cs="Helvetica"/>
                                <w:b/>
                              </w:rPr>
                            </w:pPr>
                            <w:r w:rsidRPr="00D75E67">
                              <w:rPr>
                                <w:rFonts w:ascii="Helvetica" w:hAnsi="Helvetica" w:cs="Helvetica"/>
                                <w:b/>
                              </w:rPr>
                              <w:t xml:space="preserve">Rédigé par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677BC2" id="Zone de texte 42" o:spid="_x0000_s1039" type="#_x0000_t202" style="position:absolute;margin-left:3.75pt;margin-top:51.6pt;width:95.75pt;height:31.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ksIMQIAAFw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" fillcolor="white [3201]" stroked="f" strokeweight=".5pt">
                <v:textbox>
                  <w:txbxContent>
                    <w:p w14:paraId="0D09C898" w14:textId="77777777" w:rsidR="00D61AD7" w:rsidRPr="00D75E67" w:rsidRDefault="00D61AD7">
                      <w:pPr>
                        <w:rPr>
                          <w:rFonts w:ascii="Helvetica" w:hAnsi="Helvetica" w:cs="Helvetica"/>
                          <w:b/>
                        </w:rPr>
                      </w:pPr>
                      <w:r w:rsidRPr="00D75E67">
                        <w:rPr>
                          <w:rFonts w:ascii="Helvetica" w:hAnsi="Helvetica" w:cs="Helvetica"/>
                          <w:b/>
                        </w:rPr>
                        <w:t xml:space="preserve">Rédigé par : </w:t>
                      </w:r>
                    </w:p>
                  </w:txbxContent>
                </v:textbox>
              </v:shape>
            </w:pict>
          </mc:Fallback>
        </mc:AlternateContent>
      </w:r>
      <w:r w:rsidR="00C100D8">
        <w:br w:type="page"/>
      </w:r>
    </w:p>
    <w:p w14:paraId="3B58EED0" w14:textId="77777777" w:rsidR="00E533A7" w:rsidRDefault="00E533A7" w:rsidP="00EC0FCE">
      <w:pPr>
        <w:pStyle w:val="Titre11"/>
        <w:numPr>
          <w:ilvl w:val="0"/>
          <w:numId w:val="0"/>
        </w:numPr>
      </w:pPr>
      <w:bookmarkStart w:id="0" w:name="_Toc181132177"/>
      <w:r>
        <w:lastRenderedPageBreak/>
        <w:t>Sommaire</w:t>
      </w:r>
      <w:bookmarkEnd w:id="0"/>
    </w:p>
    <w:p w14:paraId="5FF1D28A" w14:textId="28ECAC39" w:rsidR="00BF7789" w:rsidRDefault="002B4735">
      <w:pPr>
        <w:pStyle w:val="TM1"/>
        <w:tabs>
          <w:tab w:val="right" w:leader="dot" w:pos="9062"/>
        </w:tabs>
        <w:rPr>
          <w:rFonts w:asciiTheme="minorHAnsi" w:eastAsiaTheme="minorEastAsia" w:hAnsiTheme="minorHAnsi"/>
          <w:noProof/>
          <w:color w:val="auto"/>
          <w:kern w:val="2"/>
          <w:sz w:val="22"/>
          <w:lang w:eastAsia="fr-FR"/>
          <w14:ligatures w14:val="standardContextual"/>
        </w:rPr>
      </w:pPr>
      <w:r>
        <w:fldChar w:fldCharType="begin"/>
      </w:r>
      <w:r>
        <w:instrText xml:space="preserve"> TOC \o "1-4" \h \z \u </w:instrText>
      </w:r>
      <w:r>
        <w:fldChar w:fldCharType="separate"/>
      </w:r>
      <w:hyperlink w:anchor="_Toc181132177" w:history="1">
        <w:r w:rsidR="00BF7789" w:rsidRPr="00DA610C">
          <w:rPr>
            <w:rStyle w:val="Lienhypertexte"/>
            <w:noProof/>
          </w:rPr>
          <w:t>Sommaire</w:t>
        </w:r>
        <w:r w:rsidR="00BF7789">
          <w:rPr>
            <w:noProof/>
            <w:webHidden/>
          </w:rPr>
          <w:tab/>
        </w:r>
        <w:r w:rsidR="00BF7789">
          <w:rPr>
            <w:noProof/>
            <w:webHidden/>
          </w:rPr>
          <w:fldChar w:fldCharType="begin"/>
        </w:r>
        <w:r w:rsidR="00BF7789">
          <w:rPr>
            <w:noProof/>
            <w:webHidden/>
          </w:rPr>
          <w:instrText xml:space="preserve"> PAGEREF _Toc181132177 \h </w:instrText>
        </w:r>
        <w:r w:rsidR="00BF7789">
          <w:rPr>
            <w:noProof/>
            <w:webHidden/>
          </w:rPr>
        </w:r>
        <w:r w:rsidR="00BF7789">
          <w:rPr>
            <w:noProof/>
            <w:webHidden/>
          </w:rPr>
          <w:fldChar w:fldCharType="separate"/>
        </w:r>
        <w:r w:rsidR="00BF7789">
          <w:rPr>
            <w:noProof/>
            <w:webHidden/>
          </w:rPr>
          <w:t>2</w:t>
        </w:r>
        <w:r w:rsidR="00BF7789">
          <w:rPr>
            <w:noProof/>
            <w:webHidden/>
          </w:rPr>
          <w:fldChar w:fldCharType="end"/>
        </w:r>
      </w:hyperlink>
    </w:p>
    <w:p w14:paraId="5B26E90C" w14:textId="4A1EA315" w:rsidR="00BF7789" w:rsidRDefault="00BF7789">
      <w:pPr>
        <w:pStyle w:val="TM1"/>
        <w:tabs>
          <w:tab w:val="right" w:leader="dot" w:pos="9062"/>
        </w:tabs>
        <w:rPr>
          <w:rFonts w:asciiTheme="minorHAnsi" w:eastAsiaTheme="minorEastAsia" w:hAnsiTheme="minorHAnsi"/>
          <w:noProof/>
          <w:color w:val="auto"/>
          <w:kern w:val="2"/>
          <w:sz w:val="22"/>
          <w:lang w:eastAsia="fr-FR"/>
          <w14:ligatures w14:val="standardContextual"/>
        </w:rPr>
      </w:pPr>
      <w:hyperlink w:anchor="_Toc181132178" w:history="1">
        <w:r w:rsidRPr="00DA610C">
          <w:rPr>
            <w:rStyle w:val="Lienhypertexte"/>
            <w:noProof/>
          </w:rPr>
          <w:t>RESUME</w:t>
        </w:r>
        <w:r>
          <w:rPr>
            <w:noProof/>
            <w:webHidden/>
          </w:rPr>
          <w:tab/>
        </w:r>
        <w:r>
          <w:rPr>
            <w:noProof/>
            <w:webHidden/>
          </w:rPr>
          <w:fldChar w:fldCharType="begin"/>
        </w:r>
        <w:r>
          <w:rPr>
            <w:noProof/>
            <w:webHidden/>
          </w:rPr>
          <w:instrText xml:space="preserve"> PAGEREF _Toc181132178 \h </w:instrText>
        </w:r>
        <w:r>
          <w:rPr>
            <w:noProof/>
            <w:webHidden/>
          </w:rPr>
        </w:r>
        <w:r>
          <w:rPr>
            <w:noProof/>
            <w:webHidden/>
          </w:rPr>
          <w:fldChar w:fldCharType="separate"/>
        </w:r>
        <w:r>
          <w:rPr>
            <w:noProof/>
            <w:webHidden/>
          </w:rPr>
          <w:t>4</w:t>
        </w:r>
        <w:r>
          <w:rPr>
            <w:noProof/>
            <w:webHidden/>
          </w:rPr>
          <w:fldChar w:fldCharType="end"/>
        </w:r>
      </w:hyperlink>
    </w:p>
    <w:p w14:paraId="7EC7674B" w14:textId="595F4187" w:rsidR="00BF7789" w:rsidRDefault="00BF7789">
      <w:pPr>
        <w:pStyle w:val="TM1"/>
        <w:tabs>
          <w:tab w:val="right" w:leader="dot" w:pos="9062"/>
        </w:tabs>
        <w:rPr>
          <w:rFonts w:asciiTheme="minorHAnsi" w:eastAsiaTheme="minorEastAsia" w:hAnsiTheme="minorHAnsi"/>
          <w:noProof/>
          <w:color w:val="auto"/>
          <w:kern w:val="2"/>
          <w:sz w:val="22"/>
          <w:lang w:eastAsia="fr-FR"/>
          <w14:ligatures w14:val="standardContextual"/>
        </w:rPr>
      </w:pPr>
      <w:hyperlink w:anchor="_Toc181132179" w:history="1">
        <w:r w:rsidRPr="00DA610C">
          <w:rPr>
            <w:rStyle w:val="Lienhypertexte"/>
            <w:noProof/>
          </w:rPr>
          <w:t>Introduction</w:t>
        </w:r>
        <w:r>
          <w:rPr>
            <w:noProof/>
            <w:webHidden/>
          </w:rPr>
          <w:tab/>
        </w:r>
        <w:r>
          <w:rPr>
            <w:noProof/>
            <w:webHidden/>
          </w:rPr>
          <w:fldChar w:fldCharType="begin"/>
        </w:r>
        <w:r>
          <w:rPr>
            <w:noProof/>
            <w:webHidden/>
          </w:rPr>
          <w:instrText xml:space="preserve"> PAGEREF _Toc181132179 \h </w:instrText>
        </w:r>
        <w:r>
          <w:rPr>
            <w:noProof/>
            <w:webHidden/>
          </w:rPr>
        </w:r>
        <w:r>
          <w:rPr>
            <w:noProof/>
            <w:webHidden/>
          </w:rPr>
          <w:fldChar w:fldCharType="separate"/>
        </w:r>
        <w:r>
          <w:rPr>
            <w:noProof/>
            <w:webHidden/>
          </w:rPr>
          <w:t>5</w:t>
        </w:r>
        <w:r>
          <w:rPr>
            <w:noProof/>
            <w:webHidden/>
          </w:rPr>
          <w:fldChar w:fldCharType="end"/>
        </w:r>
      </w:hyperlink>
    </w:p>
    <w:p w14:paraId="42D2A4B4" w14:textId="752C7678" w:rsidR="00BF7789" w:rsidRDefault="00BF7789">
      <w:pPr>
        <w:pStyle w:val="TM1"/>
        <w:tabs>
          <w:tab w:val="left" w:pos="480"/>
          <w:tab w:val="right" w:leader="dot" w:pos="9062"/>
        </w:tabs>
        <w:rPr>
          <w:rFonts w:asciiTheme="minorHAnsi" w:eastAsiaTheme="minorEastAsia" w:hAnsiTheme="minorHAnsi"/>
          <w:noProof/>
          <w:color w:val="auto"/>
          <w:kern w:val="2"/>
          <w:sz w:val="22"/>
          <w:lang w:eastAsia="fr-FR"/>
          <w14:ligatures w14:val="standardContextual"/>
        </w:rPr>
      </w:pPr>
      <w:hyperlink w:anchor="_Toc181132180" w:history="1">
        <w:r w:rsidRPr="00DA610C">
          <w:rPr>
            <w:rStyle w:val="Lienhypertexte"/>
            <w:rFonts w:eastAsia="Times New Roman"/>
            <w:noProof/>
            <w:lang w:eastAsia="fr-FR"/>
          </w:rPr>
          <w:t>1</w:t>
        </w:r>
        <w:r>
          <w:rPr>
            <w:rFonts w:asciiTheme="minorHAnsi" w:eastAsiaTheme="minorEastAsia" w:hAnsiTheme="minorHAnsi"/>
            <w:noProof/>
            <w:color w:val="auto"/>
            <w:kern w:val="2"/>
            <w:sz w:val="22"/>
            <w:lang w:eastAsia="fr-FR"/>
            <w14:ligatures w14:val="standardContextual"/>
          </w:rPr>
          <w:tab/>
        </w:r>
        <w:r w:rsidRPr="00DA610C">
          <w:rPr>
            <w:rStyle w:val="Lienhypertexte"/>
            <w:rFonts w:eastAsia="Times New Roman"/>
            <w:noProof/>
            <w:lang w:eastAsia="fr-FR"/>
          </w:rPr>
          <w:t>Histoire du NoSQL</w:t>
        </w:r>
        <w:r>
          <w:rPr>
            <w:noProof/>
            <w:webHidden/>
          </w:rPr>
          <w:tab/>
        </w:r>
        <w:r>
          <w:rPr>
            <w:noProof/>
            <w:webHidden/>
          </w:rPr>
          <w:fldChar w:fldCharType="begin"/>
        </w:r>
        <w:r>
          <w:rPr>
            <w:noProof/>
            <w:webHidden/>
          </w:rPr>
          <w:instrText xml:space="preserve"> PAGEREF _Toc181132180 \h </w:instrText>
        </w:r>
        <w:r>
          <w:rPr>
            <w:noProof/>
            <w:webHidden/>
          </w:rPr>
        </w:r>
        <w:r>
          <w:rPr>
            <w:noProof/>
            <w:webHidden/>
          </w:rPr>
          <w:fldChar w:fldCharType="separate"/>
        </w:r>
        <w:r>
          <w:rPr>
            <w:noProof/>
            <w:webHidden/>
          </w:rPr>
          <w:t>6</w:t>
        </w:r>
        <w:r>
          <w:rPr>
            <w:noProof/>
            <w:webHidden/>
          </w:rPr>
          <w:fldChar w:fldCharType="end"/>
        </w:r>
      </w:hyperlink>
    </w:p>
    <w:p w14:paraId="26055BFE" w14:textId="0CAC8E93" w:rsidR="00BF7789" w:rsidRDefault="00BF7789">
      <w:pPr>
        <w:pStyle w:val="TM1"/>
        <w:tabs>
          <w:tab w:val="left" w:pos="480"/>
          <w:tab w:val="right" w:leader="dot" w:pos="9062"/>
        </w:tabs>
        <w:rPr>
          <w:rFonts w:asciiTheme="minorHAnsi" w:eastAsiaTheme="minorEastAsia" w:hAnsiTheme="minorHAnsi"/>
          <w:noProof/>
          <w:color w:val="auto"/>
          <w:kern w:val="2"/>
          <w:sz w:val="22"/>
          <w:lang w:eastAsia="fr-FR"/>
          <w14:ligatures w14:val="standardContextual"/>
        </w:rPr>
      </w:pPr>
      <w:hyperlink w:anchor="_Toc181132181" w:history="1">
        <w:r w:rsidRPr="00DA610C">
          <w:rPr>
            <w:rStyle w:val="Lienhypertexte"/>
            <w:noProof/>
          </w:rPr>
          <w:t>2</w:t>
        </w:r>
        <w:r>
          <w:rPr>
            <w:rFonts w:asciiTheme="minorHAnsi" w:eastAsiaTheme="minorEastAsia" w:hAnsiTheme="minorHAnsi"/>
            <w:noProof/>
            <w:color w:val="auto"/>
            <w:kern w:val="2"/>
            <w:sz w:val="22"/>
            <w:lang w:eastAsia="fr-FR"/>
            <w14:ligatures w14:val="standardContextual"/>
          </w:rPr>
          <w:tab/>
        </w:r>
        <w:r w:rsidRPr="00DA610C">
          <w:rPr>
            <w:rStyle w:val="Lienhypertexte"/>
            <w:noProof/>
          </w:rPr>
          <w:t>Les caractéristiques des bases de données NoSQL</w:t>
        </w:r>
        <w:r>
          <w:rPr>
            <w:noProof/>
            <w:webHidden/>
          </w:rPr>
          <w:tab/>
        </w:r>
        <w:r>
          <w:rPr>
            <w:noProof/>
            <w:webHidden/>
          </w:rPr>
          <w:fldChar w:fldCharType="begin"/>
        </w:r>
        <w:r>
          <w:rPr>
            <w:noProof/>
            <w:webHidden/>
          </w:rPr>
          <w:instrText xml:space="preserve"> PAGEREF _Toc181132181 \h </w:instrText>
        </w:r>
        <w:r>
          <w:rPr>
            <w:noProof/>
            <w:webHidden/>
          </w:rPr>
        </w:r>
        <w:r>
          <w:rPr>
            <w:noProof/>
            <w:webHidden/>
          </w:rPr>
          <w:fldChar w:fldCharType="separate"/>
        </w:r>
        <w:r>
          <w:rPr>
            <w:noProof/>
            <w:webHidden/>
          </w:rPr>
          <w:t>7</w:t>
        </w:r>
        <w:r>
          <w:rPr>
            <w:noProof/>
            <w:webHidden/>
          </w:rPr>
          <w:fldChar w:fldCharType="end"/>
        </w:r>
      </w:hyperlink>
    </w:p>
    <w:p w14:paraId="36A6E781" w14:textId="5E0FACCB"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182" w:history="1">
        <w:r w:rsidRPr="00DA610C">
          <w:rPr>
            <w:rStyle w:val="Lienhypertexte"/>
            <w:noProof/>
          </w:rPr>
          <w:t>2.1</w:t>
        </w:r>
        <w:r>
          <w:rPr>
            <w:rFonts w:asciiTheme="minorHAnsi" w:eastAsiaTheme="minorEastAsia" w:hAnsiTheme="minorHAnsi"/>
            <w:noProof/>
            <w:color w:val="auto"/>
            <w:kern w:val="2"/>
            <w:sz w:val="22"/>
            <w:lang w:eastAsia="fr-FR"/>
            <w14:ligatures w14:val="standardContextual"/>
          </w:rPr>
          <w:tab/>
        </w:r>
        <w:r w:rsidRPr="00DA610C">
          <w:rPr>
            <w:rStyle w:val="Lienhypertexte"/>
            <w:noProof/>
          </w:rPr>
          <w:t>Modèles de données flexibles</w:t>
        </w:r>
        <w:r>
          <w:rPr>
            <w:noProof/>
            <w:webHidden/>
          </w:rPr>
          <w:tab/>
        </w:r>
        <w:r>
          <w:rPr>
            <w:noProof/>
            <w:webHidden/>
          </w:rPr>
          <w:fldChar w:fldCharType="begin"/>
        </w:r>
        <w:r>
          <w:rPr>
            <w:noProof/>
            <w:webHidden/>
          </w:rPr>
          <w:instrText xml:space="preserve"> PAGEREF _Toc181132182 \h </w:instrText>
        </w:r>
        <w:r>
          <w:rPr>
            <w:noProof/>
            <w:webHidden/>
          </w:rPr>
        </w:r>
        <w:r>
          <w:rPr>
            <w:noProof/>
            <w:webHidden/>
          </w:rPr>
          <w:fldChar w:fldCharType="separate"/>
        </w:r>
        <w:r>
          <w:rPr>
            <w:noProof/>
            <w:webHidden/>
          </w:rPr>
          <w:t>7</w:t>
        </w:r>
        <w:r>
          <w:rPr>
            <w:noProof/>
            <w:webHidden/>
          </w:rPr>
          <w:fldChar w:fldCharType="end"/>
        </w:r>
      </w:hyperlink>
    </w:p>
    <w:p w14:paraId="3C0C1D99" w14:textId="34D591C0"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183" w:history="1">
        <w:r w:rsidRPr="00DA610C">
          <w:rPr>
            <w:rStyle w:val="Lienhypertexte"/>
            <w:noProof/>
          </w:rPr>
          <w:t>2.1.1</w:t>
        </w:r>
        <w:r>
          <w:rPr>
            <w:rFonts w:asciiTheme="minorHAnsi" w:eastAsiaTheme="minorEastAsia" w:hAnsiTheme="minorHAnsi"/>
            <w:noProof/>
            <w:color w:val="auto"/>
            <w:kern w:val="2"/>
            <w:sz w:val="22"/>
            <w:lang w:eastAsia="fr-FR"/>
            <w14:ligatures w14:val="standardContextual"/>
          </w:rPr>
          <w:tab/>
        </w:r>
        <w:r w:rsidRPr="00DA610C">
          <w:rPr>
            <w:rStyle w:val="Lienhypertexte"/>
            <w:noProof/>
          </w:rPr>
          <w:t>Clé-Valeur</w:t>
        </w:r>
        <w:r>
          <w:rPr>
            <w:noProof/>
            <w:webHidden/>
          </w:rPr>
          <w:tab/>
        </w:r>
        <w:r>
          <w:rPr>
            <w:noProof/>
            <w:webHidden/>
          </w:rPr>
          <w:fldChar w:fldCharType="begin"/>
        </w:r>
        <w:r>
          <w:rPr>
            <w:noProof/>
            <w:webHidden/>
          </w:rPr>
          <w:instrText xml:space="preserve"> PAGEREF _Toc181132183 \h </w:instrText>
        </w:r>
        <w:r>
          <w:rPr>
            <w:noProof/>
            <w:webHidden/>
          </w:rPr>
        </w:r>
        <w:r>
          <w:rPr>
            <w:noProof/>
            <w:webHidden/>
          </w:rPr>
          <w:fldChar w:fldCharType="separate"/>
        </w:r>
        <w:r>
          <w:rPr>
            <w:noProof/>
            <w:webHidden/>
          </w:rPr>
          <w:t>7</w:t>
        </w:r>
        <w:r>
          <w:rPr>
            <w:noProof/>
            <w:webHidden/>
          </w:rPr>
          <w:fldChar w:fldCharType="end"/>
        </w:r>
      </w:hyperlink>
    </w:p>
    <w:p w14:paraId="37D85957" w14:textId="6D74E5D8"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184" w:history="1">
        <w:r w:rsidRPr="00DA610C">
          <w:rPr>
            <w:rStyle w:val="Lienhypertexte"/>
            <w:noProof/>
          </w:rPr>
          <w:t>2.1.2</w:t>
        </w:r>
        <w:r>
          <w:rPr>
            <w:rFonts w:asciiTheme="minorHAnsi" w:eastAsiaTheme="minorEastAsia" w:hAnsiTheme="minorHAnsi"/>
            <w:noProof/>
            <w:color w:val="auto"/>
            <w:kern w:val="2"/>
            <w:sz w:val="22"/>
            <w:lang w:eastAsia="fr-FR"/>
            <w14:ligatures w14:val="standardContextual"/>
          </w:rPr>
          <w:tab/>
        </w:r>
        <w:r w:rsidRPr="00DA610C">
          <w:rPr>
            <w:rStyle w:val="Lienhypertexte"/>
            <w:noProof/>
          </w:rPr>
          <w:t>Documents</w:t>
        </w:r>
        <w:r>
          <w:rPr>
            <w:noProof/>
            <w:webHidden/>
          </w:rPr>
          <w:tab/>
        </w:r>
        <w:r>
          <w:rPr>
            <w:noProof/>
            <w:webHidden/>
          </w:rPr>
          <w:fldChar w:fldCharType="begin"/>
        </w:r>
        <w:r>
          <w:rPr>
            <w:noProof/>
            <w:webHidden/>
          </w:rPr>
          <w:instrText xml:space="preserve"> PAGEREF _Toc181132184 \h </w:instrText>
        </w:r>
        <w:r>
          <w:rPr>
            <w:noProof/>
            <w:webHidden/>
          </w:rPr>
        </w:r>
        <w:r>
          <w:rPr>
            <w:noProof/>
            <w:webHidden/>
          </w:rPr>
          <w:fldChar w:fldCharType="separate"/>
        </w:r>
        <w:r>
          <w:rPr>
            <w:noProof/>
            <w:webHidden/>
          </w:rPr>
          <w:t>8</w:t>
        </w:r>
        <w:r>
          <w:rPr>
            <w:noProof/>
            <w:webHidden/>
          </w:rPr>
          <w:fldChar w:fldCharType="end"/>
        </w:r>
      </w:hyperlink>
    </w:p>
    <w:p w14:paraId="01E82185" w14:textId="08C2BDD9"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185" w:history="1">
        <w:r w:rsidRPr="00DA610C">
          <w:rPr>
            <w:rStyle w:val="Lienhypertexte"/>
            <w:noProof/>
          </w:rPr>
          <w:t>2.1.3</w:t>
        </w:r>
        <w:r>
          <w:rPr>
            <w:rFonts w:asciiTheme="minorHAnsi" w:eastAsiaTheme="minorEastAsia" w:hAnsiTheme="minorHAnsi"/>
            <w:noProof/>
            <w:color w:val="auto"/>
            <w:kern w:val="2"/>
            <w:sz w:val="22"/>
            <w:lang w:eastAsia="fr-FR"/>
            <w14:ligatures w14:val="standardContextual"/>
          </w:rPr>
          <w:tab/>
        </w:r>
        <w:r w:rsidRPr="00DA610C">
          <w:rPr>
            <w:rStyle w:val="Lienhypertexte"/>
            <w:noProof/>
          </w:rPr>
          <w:t>Colonnes larges</w:t>
        </w:r>
        <w:r>
          <w:rPr>
            <w:noProof/>
            <w:webHidden/>
          </w:rPr>
          <w:tab/>
        </w:r>
        <w:r>
          <w:rPr>
            <w:noProof/>
            <w:webHidden/>
          </w:rPr>
          <w:fldChar w:fldCharType="begin"/>
        </w:r>
        <w:r>
          <w:rPr>
            <w:noProof/>
            <w:webHidden/>
          </w:rPr>
          <w:instrText xml:space="preserve"> PAGEREF _Toc181132185 \h </w:instrText>
        </w:r>
        <w:r>
          <w:rPr>
            <w:noProof/>
            <w:webHidden/>
          </w:rPr>
        </w:r>
        <w:r>
          <w:rPr>
            <w:noProof/>
            <w:webHidden/>
          </w:rPr>
          <w:fldChar w:fldCharType="separate"/>
        </w:r>
        <w:r>
          <w:rPr>
            <w:noProof/>
            <w:webHidden/>
          </w:rPr>
          <w:t>8</w:t>
        </w:r>
        <w:r>
          <w:rPr>
            <w:noProof/>
            <w:webHidden/>
          </w:rPr>
          <w:fldChar w:fldCharType="end"/>
        </w:r>
      </w:hyperlink>
    </w:p>
    <w:p w14:paraId="415AA6A9" w14:textId="3573E52E"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186" w:history="1">
        <w:r w:rsidRPr="00DA610C">
          <w:rPr>
            <w:rStyle w:val="Lienhypertexte"/>
            <w:noProof/>
          </w:rPr>
          <w:t>2.1.4</w:t>
        </w:r>
        <w:r>
          <w:rPr>
            <w:rFonts w:asciiTheme="minorHAnsi" w:eastAsiaTheme="minorEastAsia" w:hAnsiTheme="minorHAnsi"/>
            <w:noProof/>
            <w:color w:val="auto"/>
            <w:kern w:val="2"/>
            <w:sz w:val="22"/>
            <w:lang w:eastAsia="fr-FR"/>
            <w14:ligatures w14:val="standardContextual"/>
          </w:rPr>
          <w:tab/>
        </w:r>
        <w:r w:rsidRPr="00DA610C">
          <w:rPr>
            <w:rStyle w:val="Lienhypertexte"/>
            <w:noProof/>
          </w:rPr>
          <w:t>Graphes</w:t>
        </w:r>
        <w:r>
          <w:rPr>
            <w:noProof/>
            <w:webHidden/>
          </w:rPr>
          <w:tab/>
        </w:r>
        <w:r>
          <w:rPr>
            <w:noProof/>
            <w:webHidden/>
          </w:rPr>
          <w:fldChar w:fldCharType="begin"/>
        </w:r>
        <w:r>
          <w:rPr>
            <w:noProof/>
            <w:webHidden/>
          </w:rPr>
          <w:instrText xml:space="preserve"> PAGEREF _Toc181132186 \h </w:instrText>
        </w:r>
        <w:r>
          <w:rPr>
            <w:noProof/>
            <w:webHidden/>
          </w:rPr>
        </w:r>
        <w:r>
          <w:rPr>
            <w:noProof/>
            <w:webHidden/>
          </w:rPr>
          <w:fldChar w:fldCharType="separate"/>
        </w:r>
        <w:r>
          <w:rPr>
            <w:noProof/>
            <w:webHidden/>
          </w:rPr>
          <w:t>8</w:t>
        </w:r>
        <w:r>
          <w:rPr>
            <w:noProof/>
            <w:webHidden/>
          </w:rPr>
          <w:fldChar w:fldCharType="end"/>
        </w:r>
      </w:hyperlink>
    </w:p>
    <w:p w14:paraId="4DB875D7" w14:textId="404CFDF0"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187" w:history="1">
        <w:r w:rsidRPr="00DA610C">
          <w:rPr>
            <w:rStyle w:val="Lienhypertexte"/>
            <w:noProof/>
          </w:rPr>
          <w:t>2.2</w:t>
        </w:r>
        <w:r>
          <w:rPr>
            <w:rFonts w:asciiTheme="minorHAnsi" w:eastAsiaTheme="minorEastAsia" w:hAnsiTheme="minorHAnsi"/>
            <w:noProof/>
            <w:color w:val="auto"/>
            <w:kern w:val="2"/>
            <w:sz w:val="22"/>
            <w:lang w:eastAsia="fr-FR"/>
            <w14:ligatures w14:val="standardContextual"/>
          </w:rPr>
          <w:tab/>
        </w:r>
        <w:r w:rsidRPr="00DA610C">
          <w:rPr>
            <w:rStyle w:val="Lienhypertexte"/>
            <w:noProof/>
          </w:rPr>
          <w:t>Scalabilité horizontale</w:t>
        </w:r>
        <w:r>
          <w:rPr>
            <w:noProof/>
            <w:webHidden/>
          </w:rPr>
          <w:tab/>
        </w:r>
        <w:r>
          <w:rPr>
            <w:noProof/>
            <w:webHidden/>
          </w:rPr>
          <w:fldChar w:fldCharType="begin"/>
        </w:r>
        <w:r>
          <w:rPr>
            <w:noProof/>
            <w:webHidden/>
          </w:rPr>
          <w:instrText xml:space="preserve"> PAGEREF _Toc181132187 \h </w:instrText>
        </w:r>
        <w:r>
          <w:rPr>
            <w:noProof/>
            <w:webHidden/>
          </w:rPr>
        </w:r>
        <w:r>
          <w:rPr>
            <w:noProof/>
            <w:webHidden/>
          </w:rPr>
          <w:fldChar w:fldCharType="separate"/>
        </w:r>
        <w:r>
          <w:rPr>
            <w:noProof/>
            <w:webHidden/>
          </w:rPr>
          <w:t>8</w:t>
        </w:r>
        <w:r>
          <w:rPr>
            <w:noProof/>
            <w:webHidden/>
          </w:rPr>
          <w:fldChar w:fldCharType="end"/>
        </w:r>
      </w:hyperlink>
    </w:p>
    <w:p w14:paraId="388D9EC9" w14:textId="25A6BE1D"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188" w:history="1">
        <w:r w:rsidRPr="00DA610C">
          <w:rPr>
            <w:rStyle w:val="Lienhypertexte"/>
            <w:noProof/>
          </w:rPr>
          <w:t>2.3</w:t>
        </w:r>
        <w:r>
          <w:rPr>
            <w:rFonts w:asciiTheme="minorHAnsi" w:eastAsiaTheme="minorEastAsia" w:hAnsiTheme="minorHAnsi"/>
            <w:noProof/>
            <w:color w:val="auto"/>
            <w:kern w:val="2"/>
            <w:sz w:val="22"/>
            <w:lang w:eastAsia="fr-FR"/>
            <w14:ligatures w14:val="standardContextual"/>
          </w:rPr>
          <w:tab/>
        </w:r>
        <w:r w:rsidRPr="00DA610C">
          <w:rPr>
            <w:rStyle w:val="Lienhypertexte"/>
            <w:noProof/>
          </w:rPr>
          <w:t>Haute performance</w:t>
        </w:r>
        <w:r>
          <w:rPr>
            <w:noProof/>
            <w:webHidden/>
          </w:rPr>
          <w:tab/>
        </w:r>
        <w:r>
          <w:rPr>
            <w:noProof/>
            <w:webHidden/>
          </w:rPr>
          <w:fldChar w:fldCharType="begin"/>
        </w:r>
        <w:r>
          <w:rPr>
            <w:noProof/>
            <w:webHidden/>
          </w:rPr>
          <w:instrText xml:space="preserve"> PAGEREF _Toc181132188 \h </w:instrText>
        </w:r>
        <w:r>
          <w:rPr>
            <w:noProof/>
            <w:webHidden/>
          </w:rPr>
        </w:r>
        <w:r>
          <w:rPr>
            <w:noProof/>
            <w:webHidden/>
          </w:rPr>
          <w:fldChar w:fldCharType="separate"/>
        </w:r>
        <w:r>
          <w:rPr>
            <w:noProof/>
            <w:webHidden/>
          </w:rPr>
          <w:t>8</w:t>
        </w:r>
        <w:r>
          <w:rPr>
            <w:noProof/>
            <w:webHidden/>
          </w:rPr>
          <w:fldChar w:fldCharType="end"/>
        </w:r>
      </w:hyperlink>
    </w:p>
    <w:p w14:paraId="2C114B27" w14:textId="2FCEF4F2"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189" w:history="1">
        <w:r w:rsidRPr="00DA610C">
          <w:rPr>
            <w:rStyle w:val="Lienhypertexte"/>
            <w:noProof/>
          </w:rPr>
          <w:t>2.4</w:t>
        </w:r>
        <w:r>
          <w:rPr>
            <w:rFonts w:asciiTheme="minorHAnsi" w:eastAsiaTheme="minorEastAsia" w:hAnsiTheme="minorHAnsi"/>
            <w:noProof/>
            <w:color w:val="auto"/>
            <w:kern w:val="2"/>
            <w:sz w:val="22"/>
            <w:lang w:eastAsia="fr-FR"/>
            <w14:ligatures w14:val="standardContextual"/>
          </w:rPr>
          <w:tab/>
        </w:r>
        <w:r w:rsidRPr="00DA610C">
          <w:rPr>
            <w:rStyle w:val="Lienhypertexte"/>
            <w:noProof/>
          </w:rPr>
          <w:t>Absence de schéma rigide</w:t>
        </w:r>
        <w:r>
          <w:rPr>
            <w:noProof/>
            <w:webHidden/>
          </w:rPr>
          <w:tab/>
        </w:r>
        <w:r>
          <w:rPr>
            <w:noProof/>
            <w:webHidden/>
          </w:rPr>
          <w:fldChar w:fldCharType="begin"/>
        </w:r>
        <w:r>
          <w:rPr>
            <w:noProof/>
            <w:webHidden/>
          </w:rPr>
          <w:instrText xml:space="preserve"> PAGEREF _Toc181132189 \h </w:instrText>
        </w:r>
        <w:r>
          <w:rPr>
            <w:noProof/>
            <w:webHidden/>
          </w:rPr>
        </w:r>
        <w:r>
          <w:rPr>
            <w:noProof/>
            <w:webHidden/>
          </w:rPr>
          <w:fldChar w:fldCharType="separate"/>
        </w:r>
        <w:r>
          <w:rPr>
            <w:noProof/>
            <w:webHidden/>
          </w:rPr>
          <w:t>8</w:t>
        </w:r>
        <w:r>
          <w:rPr>
            <w:noProof/>
            <w:webHidden/>
          </w:rPr>
          <w:fldChar w:fldCharType="end"/>
        </w:r>
      </w:hyperlink>
    </w:p>
    <w:p w14:paraId="2E7CF19C" w14:textId="2BDFF4E1"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190" w:history="1">
        <w:r w:rsidRPr="00DA610C">
          <w:rPr>
            <w:rStyle w:val="Lienhypertexte"/>
            <w:noProof/>
          </w:rPr>
          <w:t>2.5</w:t>
        </w:r>
        <w:r>
          <w:rPr>
            <w:rFonts w:asciiTheme="minorHAnsi" w:eastAsiaTheme="minorEastAsia" w:hAnsiTheme="minorHAnsi"/>
            <w:noProof/>
            <w:color w:val="auto"/>
            <w:kern w:val="2"/>
            <w:sz w:val="22"/>
            <w:lang w:eastAsia="fr-FR"/>
            <w14:ligatures w14:val="standardContextual"/>
          </w:rPr>
          <w:tab/>
        </w:r>
        <w:r w:rsidRPr="00DA610C">
          <w:rPr>
            <w:rStyle w:val="Lienhypertexte"/>
            <w:noProof/>
          </w:rPr>
          <w:t>Tolérance aux pannes et haute disponibilité</w:t>
        </w:r>
        <w:r>
          <w:rPr>
            <w:noProof/>
            <w:webHidden/>
          </w:rPr>
          <w:tab/>
        </w:r>
        <w:r>
          <w:rPr>
            <w:noProof/>
            <w:webHidden/>
          </w:rPr>
          <w:fldChar w:fldCharType="begin"/>
        </w:r>
        <w:r>
          <w:rPr>
            <w:noProof/>
            <w:webHidden/>
          </w:rPr>
          <w:instrText xml:space="preserve"> PAGEREF _Toc181132190 \h </w:instrText>
        </w:r>
        <w:r>
          <w:rPr>
            <w:noProof/>
            <w:webHidden/>
          </w:rPr>
        </w:r>
        <w:r>
          <w:rPr>
            <w:noProof/>
            <w:webHidden/>
          </w:rPr>
          <w:fldChar w:fldCharType="separate"/>
        </w:r>
        <w:r>
          <w:rPr>
            <w:noProof/>
            <w:webHidden/>
          </w:rPr>
          <w:t>8</w:t>
        </w:r>
        <w:r>
          <w:rPr>
            <w:noProof/>
            <w:webHidden/>
          </w:rPr>
          <w:fldChar w:fldCharType="end"/>
        </w:r>
      </w:hyperlink>
    </w:p>
    <w:p w14:paraId="0A4DAA5E" w14:textId="60E9B95E"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191" w:history="1">
        <w:r w:rsidRPr="00DA610C">
          <w:rPr>
            <w:rStyle w:val="Lienhypertexte"/>
            <w:noProof/>
          </w:rPr>
          <w:t>2.6</w:t>
        </w:r>
        <w:r>
          <w:rPr>
            <w:rFonts w:asciiTheme="minorHAnsi" w:eastAsiaTheme="minorEastAsia" w:hAnsiTheme="minorHAnsi"/>
            <w:noProof/>
            <w:color w:val="auto"/>
            <w:kern w:val="2"/>
            <w:sz w:val="22"/>
            <w:lang w:eastAsia="fr-FR"/>
            <w14:ligatures w14:val="standardContextual"/>
          </w:rPr>
          <w:tab/>
        </w:r>
        <w:r w:rsidRPr="00DA610C">
          <w:rPr>
            <w:rStyle w:val="Lienhypertexte"/>
            <w:noProof/>
          </w:rPr>
          <w:t>Cohérence éventuelle</w:t>
        </w:r>
        <w:r>
          <w:rPr>
            <w:noProof/>
            <w:webHidden/>
          </w:rPr>
          <w:tab/>
        </w:r>
        <w:r>
          <w:rPr>
            <w:noProof/>
            <w:webHidden/>
          </w:rPr>
          <w:fldChar w:fldCharType="begin"/>
        </w:r>
        <w:r>
          <w:rPr>
            <w:noProof/>
            <w:webHidden/>
          </w:rPr>
          <w:instrText xml:space="preserve"> PAGEREF _Toc181132191 \h </w:instrText>
        </w:r>
        <w:r>
          <w:rPr>
            <w:noProof/>
            <w:webHidden/>
          </w:rPr>
        </w:r>
        <w:r>
          <w:rPr>
            <w:noProof/>
            <w:webHidden/>
          </w:rPr>
          <w:fldChar w:fldCharType="separate"/>
        </w:r>
        <w:r>
          <w:rPr>
            <w:noProof/>
            <w:webHidden/>
          </w:rPr>
          <w:t>9</w:t>
        </w:r>
        <w:r>
          <w:rPr>
            <w:noProof/>
            <w:webHidden/>
          </w:rPr>
          <w:fldChar w:fldCharType="end"/>
        </w:r>
      </w:hyperlink>
    </w:p>
    <w:p w14:paraId="608D9091" w14:textId="3A2407FA"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192" w:history="1">
        <w:r w:rsidRPr="00DA610C">
          <w:rPr>
            <w:rStyle w:val="Lienhypertexte"/>
            <w:noProof/>
          </w:rPr>
          <w:t>2.7</w:t>
        </w:r>
        <w:r>
          <w:rPr>
            <w:rFonts w:asciiTheme="minorHAnsi" w:eastAsiaTheme="minorEastAsia" w:hAnsiTheme="minorHAnsi"/>
            <w:noProof/>
            <w:color w:val="auto"/>
            <w:kern w:val="2"/>
            <w:sz w:val="22"/>
            <w:lang w:eastAsia="fr-FR"/>
            <w14:ligatures w14:val="standardContextual"/>
          </w:rPr>
          <w:tab/>
        </w:r>
        <w:r w:rsidRPr="00DA610C">
          <w:rPr>
            <w:rStyle w:val="Lienhypertexte"/>
            <w:noProof/>
          </w:rPr>
          <w:t>Absence de transactions ACID strictes</w:t>
        </w:r>
        <w:r>
          <w:rPr>
            <w:noProof/>
            <w:webHidden/>
          </w:rPr>
          <w:tab/>
        </w:r>
        <w:r>
          <w:rPr>
            <w:noProof/>
            <w:webHidden/>
          </w:rPr>
          <w:fldChar w:fldCharType="begin"/>
        </w:r>
        <w:r>
          <w:rPr>
            <w:noProof/>
            <w:webHidden/>
          </w:rPr>
          <w:instrText xml:space="preserve"> PAGEREF _Toc181132192 \h </w:instrText>
        </w:r>
        <w:r>
          <w:rPr>
            <w:noProof/>
            <w:webHidden/>
          </w:rPr>
        </w:r>
        <w:r>
          <w:rPr>
            <w:noProof/>
            <w:webHidden/>
          </w:rPr>
          <w:fldChar w:fldCharType="separate"/>
        </w:r>
        <w:r>
          <w:rPr>
            <w:noProof/>
            <w:webHidden/>
          </w:rPr>
          <w:t>9</w:t>
        </w:r>
        <w:r>
          <w:rPr>
            <w:noProof/>
            <w:webHidden/>
          </w:rPr>
          <w:fldChar w:fldCharType="end"/>
        </w:r>
      </w:hyperlink>
    </w:p>
    <w:p w14:paraId="31F00243" w14:textId="433617F8" w:rsidR="00BF7789" w:rsidRDefault="00BF7789">
      <w:pPr>
        <w:pStyle w:val="TM1"/>
        <w:tabs>
          <w:tab w:val="left" w:pos="480"/>
          <w:tab w:val="right" w:leader="dot" w:pos="9062"/>
        </w:tabs>
        <w:rPr>
          <w:rFonts w:asciiTheme="minorHAnsi" w:eastAsiaTheme="minorEastAsia" w:hAnsiTheme="minorHAnsi"/>
          <w:noProof/>
          <w:color w:val="auto"/>
          <w:kern w:val="2"/>
          <w:sz w:val="22"/>
          <w:lang w:eastAsia="fr-FR"/>
          <w14:ligatures w14:val="standardContextual"/>
        </w:rPr>
      </w:pPr>
      <w:hyperlink w:anchor="_Toc181132193" w:history="1">
        <w:r w:rsidRPr="00DA610C">
          <w:rPr>
            <w:rStyle w:val="Lienhypertexte"/>
            <w:noProof/>
          </w:rPr>
          <w:t>3</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fr-SN"/>
          </w:rPr>
          <w:t>Types de bases de données NoSQL et leurs champs d’application</w:t>
        </w:r>
        <w:r>
          <w:rPr>
            <w:noProof/>
            <w:webHidden/>
          </w:rPr>
          <w:tab/>
        </w:r>
        <w:r>
          <w:rPr>
            <w:noProof/>
            <w:webHidden/>
          </w:rPr>
          <w:fldChar w:fldCharType="begin"/>
        </w:r>
        <w:r>
          <w:rPr>
            <w:noProof/>
            <w:webHidden/>
          </w:rPr>
          <w:instrText xml:space="preserve"> PAGEREF _Toc181132193 \h </w:instrText>
        </w:r>
        <w:r>
          <w:rPr>
            <w:noProof/>
            <w:webHidden/>
          </w:rPr>
        </w:r>
        <w:r>
          <w:rPr>
            <w:noProof/>
            <w:webHidden/>
          </w:rPr>
          <w:fldChar w:fldCharType="separate"/>
        </w:r>
        <w:r>
          <w:rPr>
            <w:noProof/>
            <w:webHidden/>
          </w:rPr>
          <w:t>9</w:t>
        </w:r>
        <w:r>
          <w:rPr>
            <w:noProof/>
            <w:webHidden/>
          </w:rPr>
          <w:fldChar w:fldCharType="end"/>
        </w:r>
      </w:hyperlink>
    </w:p>
    <w:p w14:paraId="5F939A48" w14:textId="3884C03A"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194" w:history="1">
        <w:r w:rsidRPr="00DA610C">
          <w:rPr>
            <w:rStyle w:val="Lienhypertexte"/>
            <w:noProof/>
            <w:lang w:val="fr-SN"/>
          </w:rPr>
          <w:t>3.1</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fr-SN"/>
          </w:rPr>
          <w:t>Modèle Clé-Valeur</w:t>
        </w:r>
        <w:r>
          <w:rPr>
            <w:noProof/>
            <w:webHidden/>
          </w:rPr>
          <w:tab/>
        </w:r>
        <w:r>
          <w:rPr>
            <w:noProof/>
            <w:webHidden/>
          </w:rPr>
          <w:fldChar w:fldCharType="begin"/>
        </w:r>
        <w:r>
          <w:rPr>
            <w:noProof/>
            <w:webHidden/>
          </w:rPr>
          <w:instrText xml:space="preserve"> PAGEREF _Toc181132194 \h </w:instrText>
        </w:r>
        <w:r>
          <w:rPr>
            <w:noProof/>
            <w:webHidden/>
          </w:rPr>
        </w:r>
        <w:r>
          <w:rPr>
            <w:noProof/>
            <w:webHidden/>
          </w:rPr>
          <w:fldChar w:fldCharType="separate"/>
        </w:r>
        <w:r>
          <w:rPr>
            <w:noProof/>
            <w:webHidden/>
          </w:rPr>
          <w:t>9</w:t>
        </w:r>
        <w:r>
          <w:rPr>
            <w:noProof/>
            <w:webHidden/>
          </w:rPr>
          <w:fldChar w:fldCharType="end"/>
        </w:r>
      </w:hyperlink>
    </w:p>
    <w:p w14:paraId="3C92A31C" w14:textId="6DCA1F49"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195" w:history="1">
        <w:r w:rsidRPr="00DA610C">
          <w:rPr>
            <w:rStyle w:val="Lienhypertexte"/>
            <w:noProof/>
            <w:lang w:val="en-US"/>
          </w:rPr>
          <w:t>3.1.1</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en-US"/>
          </w:rPr>
          <w:t>Caractéristiques</w:t>
        </w:r>
        <w:r>
          <w:rPr>
            <w:noProof/>
            <w:webHidden/>
          </w:rPr>
          <w:tab/>
        </w:r>
        <w:r>
          <w:rPr>
            <w:noProof/>
            <w:webHidden/>
          </w:rPr>
          <w:fldChar w:fldCharType="begin"/>
        </w:r>
        <w:r>
          <w:rPr>
            <w:noProof/>
            <w:webHidden/>
          </w:rPr>
          <w:instrText xml:space="preserve"> PAGEREF _Toc181132195 \h </w:instrText>
        </w:r>
        <w:r>
          <w:rPr>
            <w:noProof/>
            <w:webHidden/>
          </w:rPr>
        </w:r>
        <w:r>
          <w:rPr>
            <w:noProof/>
            <w:webHidden/>
          </w:rPr>
          <w:fldChar w:fldCharType="separate"/>
        </w:r>
        <w:r>
          <w:rPr>
            <w:noProof/>
            <w:webHidden/>
          </w:rPr>
          <w:t>10</w:t>
        </w:r>
        <w:r>
          <w:rPr>
            <w:noProof/>
            <w:webHidden/>
          </w:rPr>
          <w:fldChar w:fldCharType="end"/>
        </w:r>
      </w:hyperlink>
    </w:p>
    <w:p w14:paraId="608832AD" w14:textId="1F64473F"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196" w:history="1">
        <w:r w:rsidRPr="00DA610C">
          <w:rPr>
            <w:rStyle w:val="Lienhypertexte"/>
            <w:noProof/>
            <w:lang w:val="en-US"/>
          </w:rPr>
          <w:t>3.1.2</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en-US"/>
          </w:rPr>
          <w:t>Utilisations</w:t>
        </w:r>
        <w:r>
          <w:rPr>
            <w:noProof/>
            <w:webHidden/>
          </w:rPr>
          <w:tab/>
        </w:r>
        <w:r>
          <w:rPr>
            <w:noProof/>
            <w:webHidden/>
          </w:rPr>
          <w:fldChar w:fldCharType="begin"/>
        </w:r>
        <w:r>
          <w:rPr>
            <w:noProof/>
            <w:webHidden/>
          </w:rPr>
          <w:instrText xml:space="preserve"> PAGEREF _Toc181132196 \h </w:instrText>
        </w:r>
        <w:r>
          <w:rPr>
            <w:noProof/>
            <w:webHidden/>
          </w:rPr>
        </w:r>
        <w:r>
          <w:rPr>
            <w:noProof/>
            <w:webHidden/>
          </w:rPr>
          <w:fldChar w:fldCharType="separate"/>
        </w:r>
        <w:r>
          <w:rPr>
            <w:noProof/>
            <w:webHidden/>
          </w:rPr>
          <w:t>10</w:t>
        </w:r>
        <w:r>
          <w:rPr>
            <w:noProof/>
            <w:webHidden/>
          </w:rPr>
          <w:fldChar w:fldCharType="end"/>
        </w:r>
      </w:hyperlink>
    </w:p>
    <w:p w14:paraId="640CF7F4" w14:textId="64B3EF31"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197" w:history="1">
        <w:r w:rsidRPr="00DA610C">
          <w:rPr>
            <w:rStyle w:val="Lienhypertexte"/>
            <w:noProof/>
            <w:lang w:val="fr-SN"/>
          </w:rPr>
          <w:t>3.1.3</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fr-SN"/>
          </w:rPr>
          <w:t>Exemple visuel</w:t>
        </w:r>
        <w:r>
          <w:rPr>
            <w:noProof/>
            <w:webHidden/>
          </w:rPr>
          <w:tab/>
        </w:r>
        <w:r>
          <w:rPr>
            <w:noProof/>
            <w:webHidden/>
          </w:rPr>
          <w:fldChar w:fldCharType="begin"/>
        </w:r>
        <w:r>
          <w:rPr>
            <w:noProof/>
            <w:webHidden/>
          </w:rPr>
          <w:instrText xml:space="preserve"> PAGEREF _Toc181132197 \h </w:instrText>
        </w:r>
        <w:r>
          <w:rPr>
            <w:noProof/>
            <w:webHidden/>
          </w:rPr>
        </w:r>
        <w:r>
          <w:rPr>
            <w:noProof/>
            <w:webHidden/>
          </w:rPr>
          <w:fldChar w:fldCharType="separate"/>
        </w:r>
        <w:r>
          <w:rPr>
            <w:noProof/>
            <w:webHidden/>
          </w:rPr>
          <w:t>10</w:t>
        </w:r>
        <w:r>
          <w:rPr>
            <w:noProof/>
            <w:webHidden/>
          </w:rPr>
          <w:fldChar w:fldCharType="end"/>
        </w:r>
      </w:hyperlink>
    </w:p>
    <w:p w14:paraId="60913510" w14:textId="1E6E1715"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198" w:history="1">
        <w:r w:rsidRPr="00DA610C">
          <w:rPr>
            <w:rStyle w:val="Lienhypertexte"/>
            <w:noProof/>
            <w:lang w:val="fr-SN"/>
          </w:rPr>
          <w:t>3.2</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fr-SN"/>
          </w:rPr>
          <w:t>Modèle Documentaire</w:t>
        </w:r>
        <w:r>
          <w:rPr>
            <w:noProof/>
            <w:webHidden/>
          </w:rPr>
          <w:tab/>
        </w:r>
        <w:r>
          <w:rPr>
            <w:noProof/>
            <w:webHidden/>
          </w:rPr>
          <w:fldChar w:fldCharType="begin"/>
        </w:r>
        <w:r>
          <w:rPr>
            <w:noProof/>
            <w:webHidden/>
          </w:rPr>
          <w:instrText xml:space="preserve"> PAGEREF _Toc181132198 \h </w:instrText>
        </w:r>
        <w:r>
          <w:rPr>
            <w:noProof/>
            <w:webHidden/>
          </w:rPr>
        </w:r>
        <w:r>
          <w:rPr>
            <w:noProof/>
            <w:webHidden/>
          </w:rPr>
          <w:fldChar w:fldCharType="separate"/>
        </w:r>
        <w:r>
          <w:rPr>
            <w:noProof/>
            <w:webHidden/>
          </w:rPr>
          <w:t>10</w:t>
        </w:r>
        <w:r>
          <w:rPr>
            <w:noProof/>
            <w:webHidden/>
          </w:rPr>
          <w:fldChar w:fldCharType="end"/>
        </w:r>
      </w:hyperlink>
    </w:p>
    <w:p w14:paraId="3DAD9675" w14:textId="4FB45F38"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199" w:history="1">
        <w:r w:rsidRPr="00DA610C">
          <w:rPr>
            <w:rStyle w:val="Lienhypertexte"/>
            <w:noProof/>
            <w:lang w:val="en-US"/>
          </w:rPr>
          <w:t>3.2.1</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en-US"/>
          </w:rPr>
          <w:t>Caractéristiques</w:t>
        </w:r>
        <w:r>
          <w:rPr>
            <w:noProof/>
            <w:webHidden/>
          </w:rPr>
          <w:tab/>
        </w:r>
        <w:r>
          <w:rPr>
            <w:noProof/>
            <w:webHidden/>
          </w:rPr>
          <w:fldChar w:fldCharType="begin"/>
        </w:r>
        <w:r>
          <w:rPr>
            <w:noProof/>
            <w:webHidden/>
          </w:rPr>
          <w:instrText xml:space="preserve"> PAGEREF _Toc181132199 \h </w:instrText>
        </w:r>
        <w:r>
          <w:rPr>
            <w:noProof/>
            <w:webHidden/>
          </w:rPr>
        </w:r>
        <w:r>
          <w:rPr>
            <w:noProof/>
            <w:webHidden/>
          </w:rPr>
          <w:fldChar w:fldCharType="separate"/>
        </w:r>
        <w:r>
          <w:rPr>
            <w:noProof/>
            <w:webHidden/>
          </w:rPr>
          <w:t>11</w:t>
        </w:r>
        <w:r>
          <w:rPr>
            <w:noProof/>
            <w:webHidden/>
          </w:rPr>
          <w:fldChar w:fldCharType="end"/>
        </w:r>
      </w:hyperlink>
    </w:p>
    <w:p w14:paraId="4771D2B5" w14:textId="7967D995"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200" w:history="1">
        <w:r w:rsidRPr="00DA610C">
          <w:rPr>
            <w:rStyle w:val="Lienhypertexte"/>
            <w:noProof/>
            <w:lang w:val="en-US"/>
          </w:rPr>
          <w:t>3.2.2</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en-US"/>
          </w:rPr>
          <w:t>Utilisations</w:t>
        </w:r>
        <w:r>
          <w:rPr>
            <w:noProof/>
            <w:webHidden/>
          </w:rPr>
          <w:tab/>
        </w:r>
        <w:r>
          <w:rPr>
            <w:noProof/>
            <w:webHidden/>
          </w:rPr>
          <w:fldChar w:fldCharType="begin"/>
        </w:r>
        <w:r>
          <w:rPr>
            <w:noProof/>
            <w:webHidden/>
          </w:rPr>
          <w:instrText xml:space="preserve"> PAGEREF _Toc181132200 \h </w:instrText>
        </w:r>
        <w:r>
          <w:rPr>
            <w:noProof/>
            <w:webHidden/>
          </w:rPr>
        </w:r>
        <w:r>
          <w:rPr>
            <w:noProof/>
            <w:webHidden/>
          </w:rPr>
          <w:fldChar w:fldCharType="separate"/>
        </w:r>
        <w:r>
          <w:rPr>
            <w:noProof/>
            <w:webHidden/>
          </w:rPr>
          <w:t>11</w:t>
        </w:r>
        <w:r>
          <w:rPr>
            <w:noProof/>
            <w:webHidden/>
          </w:rPr>
          <w:fldChar w:fldCharType="end"/>
        </w:r>
      </w:hyperlink>
    </w:p>
    <w:p w14:paraId="74AD392D" w14:textId="4142C3A8"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201" w:history="1">
        <w:r w:rsidRPr="00DA610C">
          <w:rPr>
            <w:rStyle w:val="Lienhypertexte"/>
            <w:noProof/>
            <w:lang w:val="fr-SN"/>
          </w:rPr>
          <w:t>3.2.3</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fr-SN"/>
          </w:rPr>
          <w:t>Exemple visuel</w:t>
        </w:r>
        <w:r>
          <w:rPr>
            <w:noProof/>
            <w:webHidden/>
          </w:rPr>
          <w:tab/>
        </w:r>
        <w:r>
          <w:rPr>
            <w:noProof/>
            <w:webHidden/>
          </w:rPr>
          <w:fldChar w:fldCharType="begin"/>
        </w:r>
        <w:r>
          <w:rPr>
            <w:noProof/>
            <w:webHidden/>
          </w:rPr>
          <w:instrText xml:space="preserve"> PAGEREF _Toc181132201 \h </w:instrText>
        </w:r>
        <w:r>
          <w:rPr>
            <w:noProof/>
            <w:webHidden/>
          </w:rPr>
        </w:r>
        <w:r>
          <w:rPr>
            <w:noProof/>
            <w:webHidden/>
          </w:rPr>
          <w:fldChar w:fldCharType="separate"/>
        </w:r>
        <w:r>
          <w:rPr>
            <w:noProof/>
            <w:webHidden/>
          </w:rPr>
          <w:t>11</w:t>
        </w:r>
        <w:r>
          <w:rPr>
            <w:noProof/>
            <w:webHidden/>
          </w:rPr>
          <w:fldChar w:fldCharType="end"/>
        </w:r>
      </w:hyperlink>
    </w:p>
    <w:p w14:paraId="347761DE" w14:textId="1E394A6D"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202" w:history="1">
        <w:r w:rsidRPr="00DA610C">
          <w:rPr>
            <w:rStyle w:val="Lienhypertexte"/>
            <w:noProof/>
            <w:lang w:val="fr-SN"/>
          </w:rPr>
          <w:t>3.3</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fr-SN"/>
          </w:rPr>
          <w:t>Modèle en Colonnes</w:t>
        </w:r>
        <w:r>
          <w:rPr>
            <w:noProof/>
            <w:webHidden/>
          </w:rPr>
          <w:tab/>
        </w:r>
        <w:r>
          <w:rPr>
            <w:noProof/>
            <w:webHidden/>
          </w:rPr>
          <w:fldChar w:fldCharType="begin"/>
        </w:r>
        <w:r>
          <w:rPr>
            <w:noProof/>
            <w:webHidden/>
          </w:rPr>
          <w:instrText xml:space="preserve"> PAGEREF _Toc181132202 \h </w:instrText>
        </w:r>
        <w:r>
          <w:rPr>
            <w:noProof/>
            <w:webHidden/>
          </w:rPr>
        </w:r>
        <w:r>
          <w:rPr>
            <w:noProof/>
            <w:webHidden/>
          </w:rPr>
          <w:fldChar w:fldCharType="separate"/>
        </w:r>
        <w:r>
          <w:rPr>
            <w:noProof/>
            <w:webHidden/>
          </w:rPr>
          <w:t>11</w:t>
        </w:r>
        <w:r>
          <w:rPr>
            <w:noProof/>
            <w:webHidden/>
          </w:rPr>
          <w:fldChar w:fldCharType="end"/>
        </w:r>
      </w:hyperlink>
    </w:p>
    <w:p w14:paraId="62F2587D" w14:textId="3377E119"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203" w:history="1">
        <w:r w:rsidRPr="00DA610C">
          <w:rPr>
            <w:rStyle w:val="Lienhypertexte"/>
            <w:noProof/>
            <w:lang w:val="en-US"/>
          </w:rPr>
          <w:t>3.3.1</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en-US"/>
          </w:rPr>
          <w:t>Caractéristique</w:t>
        </w:r>
        <w:r>
          <w:rPr>
            <w:noProof/>
            <w:webHidden/>
          </w:rPr>
          <w:tab/>
        </w:r>
        <w:r>
          <w:rPr>
            <w:noProof/>
            <w:webHidden/>
          </w:rPr>
          <w:fldChar w:fldCharType="begin"/>
        </w:r>
        <w:r>
          <w:rPr>
            <w:noProof/>
            <w:webHidden/>
          </w:rPr>
          <w:instrText xml:space="preserve"> PAGEREF _Toc181132203 \h </w:instrText>
        </w:r>
        <w:r>
          <w:rPr>
            <w:noProof/>
            <w:webHidden/>
          </w:rPr>
        </w:r>
        <w:r>
          <w:rPr>
            <w:noProof/>
            <w:webHidden/>
          </w:rPr>
          <w:fldChar w:fldCharType="separate"/>
        </w:r>
        <w:r>
          <w:rPr>
            <w:noProof/>
            <w:webHidden/>
          </w:rPr>
          <w:t>12</w:t>
        </w:r>
        <w:r>
          <w:rPr>
            <w:noProof/>
            <w:webHidden/>
          </w:rPr>
          <w:fldChar w:fldCharType="end"/>
        </w:r>
      </w:hyperlink>
    </w:p>
    <w:p w14:paraId="0639A142" w14:textId="194AB2E5"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204" w:history="1">
        <w:r w:rsidRPr="00DA610C">
          <w:rPr>
            <w:rStyle w:val="Lienhypertexte"/>
            <w:noProof/>
            <w:lang w:val="en-US"/>
          </w:rPr>
          <w:t>3.3.2</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en-US"/>
          </w:rPr>
          <w:t>Utilisation</w:t>
        </w:r>
        <w:r>
          <w:rPr>
            <w:noProof/>
            <w:webHidden/>
          </w:rPr>
          <w:tab/>
        </w:r>
        <w:r>
          <w:rPr>
            <w:noProof/>
            <w:webHidden/>
          </w:rPr>
          <w:fldChar w:fldCharType="begin"/>
        </w:r>
        <w:r>
          <w:rPr>
            <w:noProof/>
            <w:webHidden/>
          </w:rPr>
          <w:instrText xml:space="preserve"> PAGEREF _Toc181132204 \h </w:instrText>
        </w:r>
        <w:r>
          <w:rPr>
            <w:noProof/>
            <w:webHidden/>
          </w:rPr>
        </w:r>
        <w:r>
          <w:rPr>
            <w:noProof/>
            <w:webHidden/>
          </w:rPr>
          <w:fldChar w:fldCharType="separate"/>
        </w:r>
        <w:r>
          <w:rPr>
            <w:noProof/>
            <w:webHidden/>
          </w:rPr>
          <w:t>12</w:t>
        </w:r>
        <w:r>
          <w:rPr>
            <w:noProof/>
            <w:webHidden/>
          </w:rPr>
          <w:fldChar w:fldCharType="end"/>
        </w:r>
      </w:hyperlink>
    </w:p>
    <w:p w14:paraId="6BEC1F64" w14:textId="1C696916"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205" w:history="1">
        <w:r w:rsidRPr="00DA610C">
          <w:rPr>
            <w:rStyle w:val="Lienhypertexte"/>
            <w:noProof/>
            <w:lang w:val="en-US"/>
          </w:rPr>
          <w:t>3.3.3</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en-US"/>
          </w:rPr>
          <w:t>Exemple visuel</w:t>
        </w:r>
        <w:r>
          <w:rPr>
            <w:noProof/>
            <w:webHidden/>
          </w:rPr>
          <w:tab/>
        </w:r>
        <w:r>
          <w:rPr>
            <w:noProof/>
            <w:webHidden/>
          </w:rPr>
          <w:fldChar w:fldCharType="begin"/>
        </w:r>
        <w:r>
          <w:rPr>
            <w:noProof/>
            <w:webHidden/>
          </w:rPr>
          <w:instrText xml:space="preserve"> PAGEREF _Toc181132205 \h </w:instrText>
        </w:r>
        <w:r>
          <w:rPr>
            <w:noProof/>
            <w:webHidden/>
          </w:rPr>
        </w:r>
        <w:r>
          <w:rPr>
            <w:noProof/>
            <w:webHidden/>
          </w:rPr>
          <w:fldChar w:fldCharType="separate"/>
        </w:r>
        <w:r>
          <w:rPr>
            <w:noProof/>
            <w:webHidden/>
          </w:rPr>
          <w:t>12</w:t>
        </w:r>
        <w:r>
          <w:rPr>
            <w:noProof/>
            <w:webHidden/>
          </w:rPr>
          <w:fldChar w:fldCharType="end"/>
        </w:r>
      </w:hyperlink>
    </w:p>
    <w:p w14:paraId="5C7D24EE" w14:textId="1AE876BF"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206" w:history="1">
        <w:r w:rsidRPr="00DA610C">
          <w:rPr>
            <w:rStyle w:val="Lienhypertexte"/>
            <w:noProof/>
            <w:lang w:val="fr-SN"/>
          </w:rPr>
          <w:t>3.4</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fr-SN"/>
          </w:rPr>
          <w:t>Modèle Graphe</w:t>
        </w:r>
        <w:r>
          <w:rPr>
            <w:noProof/>
            <w:webHidden/>
          </w:rPr>
          <w:tab/>
        </w:r>
        <w:r>
          <w:rPr>
            <w:noProof/>
            <w:webHidden/>
          </w:rPr>
          <w:fldChar w:fldCharType="begin"/>
        </w:r>
        <w:r>
          <w:rPr>
            <w:noProof/>
            <w:webHidden/>
          </w:rPr>
          <w:instrText xml:space="preserve"> PAGEREF _Toc181132206 \h </w:instrText>
        </w:r>
        <w:r>
          <w:rPr>
            <w:noProof/>
            <w:webHidden/>
          </w:rPr>
        </w:r>
        <w:r>
          <w:rPr>
            <w:noProof/>
            <w:webHidden/>
          </w:rPr>
          <w:fldChar w:fldCharType="separate"/>
        </w:r>
        <w:r>
          <w:rPr>
            <w:noProof/>
            <w:webHidden/>
          </w:rPr>
          <w:t>12</w:t>
        </w:r>
        <w:r>
          <w:rPr>
            <w:noProof/>
            <w:webHidden/>
          </w:rPr>
          <w:fldChar w:fldCharType="end"/>
        </w:r>
      </w:hyperlink>
    </w:p>
    <w:p w14:paraId="47FEA3FD" w14:textId="6737D48C"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207" w:history="1">
        <w:r w:rsidRPr="00DA610C">
          <w:rPr>
            <w:rStyle w:val="Lienhypertexte"/>
            <w:noProof/>
            <w:lang w:val="en-US"/>
          </w:rPr>
          <w:t>3.4.1</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en-US"/>
          </w:rPr>
          <w:t>Caractéristiques</w:t>
        </w:r>
        <w:r>
          <w:rPr>
            <w:noProof/>
            <w:webHidden/>
          </w:rPr>
          <w:tab/>
        </w:r>
        <w:r>
          <w:rPr>
            <w:noProof/>
            <w:webHidden/>
          </w:rPr>
          <w:fldChar w:fldCharType="begin"/>
        </w:r>
        <w:r>
          <w:rPr>
            <w:noProof/>
            <w:webHidden/>
          </w:rPr>
          <w:instrText xml:space="preserve"> PAGEREF _Toc181132207 \h </w:instrText>
        </w:r>
        <w:r>
          <w:rPr>
            <w:noProof/>
            <w:webHidden/>
          </w:rPr>
        </w:r>
        <w:r>
          <w:rPr>
            <w:noProof/>
            <w:webHidden/>
          </w:rPr>
          <w:fldChar w:fldCharType="separate"/>
        </w:r>
        <w:r>
          <w:rPr>
            <w:noProof/>
            <w:webHidden/>
          </w:rPr>
          <w:t>13</w:t>
        </w:r>
        <w:r>
          <w:rPr>
            <w:noProof/>
            <w:webHidden/>
          </w:rPr>
          <w:fldChar w:fldCharType="end"/>
        </w:r>
      </w:hyperlink>
    </w:p>
    <w:p w14:paraId="0EE5FF79" w14:textId="73A4492B"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208" w:history="1">
        <w:r w:rsidRPr="00DA610C">
          <w:rPr>
            <w:rStyle w:val="Lienhypertexte"/>
            <w:noProof/>
            <w:lang w:val="en-US"/>
          </w:rPr>
          <w:t>3.4.2</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en-US"/>
          </w:rPr>
          <w:t>Utilisations</w:t>
        </w:r>
        <w:r>
          <w:rPr>
            <w:noProof/>
            <w:webHidden/>
          </w:rPr>
          <w:tab/>
        </w:r>
        <w:r>
          <w:rPr>
            <w:noProof/>
            <w:webHidden/>
          </w:rPr>
          <w:fldChar w:fldCharType="begin"/>
        </w:r>
        <w:r>
          <w:rPr>
            <w:noProof/>
            <w:webHidden/>
          </w:rPr>
          <w:instrText xml:space="preserve"> PAGEREF _Toc181132208 \h </w:instrText>
        </w:r>
        <w:r>
          <w:rPr>
            <w:noProof/>
            <w:webHidden/>
          </w:rPr>
        </w:r>
        <w:r>
          <w:rPr>
            <w:noProof/>
            <w:webHidden/>
          </w:rPr>
          <w:fldChar w:fldCharType="separate"/>
        </w:r>
        <w:r>
          <w:rPr>
            <w:noProof/>
            <w:webHidden/>
          </w:rPr>
          <w:t>13</w:t>
        </w:r>
        <w:r>
          <w:rPr>
            <w:noProof/>
            <w:webHidden/>
          </w:rPr>
          <w:fldChar w:fldCharType="end"/>
        </w:r>
      </w:hyperlink>
    </w:p>
    <w:p w14:paraId="28868147" w14:textId="27CB2E08" w:rsidR="00BF7789" w:rsidRDefault="00BF7789">
      <w:pPr>
        <w:pStyle w:val="TM3"/>
        <w:tabs>
          <w:tab w:val="left" w:pos="1320"/>
          <w:tab w:val="right" w:leader="dot" w:pos="9062"/>
        </w:tabs>
        <w:rPr>
          <w:rFonts w:asciiTheme="minorHAnsi" w:eastAsiaTheme="minorEastAsia" w:hAnsiTheme="minorHAnsi"/>
          <w:noProof/>
          <w:color w:val="auto"/>
          <w:kern w:val="2"/>
          <w:sz w:val="22"/>
          <w:lang w:eastAsia="fr-FR"/>
          <w14:ligatures w14:val="standardContextual"/>
        </w:rPr>
      </w:pPr>
      <w:hyperlink w:anchor="_Toc181132209" w:history="1">
        <w:r w:rsidRPr="00DA610C">
          <w:rPr>
            <w:rStyle w:val="Lienhypertexte"/>
            <w:noProof/>
            <w:lang w:val="fr-SN"/>
          </w:rPr>
          <w:t>3.4.3</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fr-SN"/>
          </w:rPr>
          <w:t>Exemple visuel</w:t>
        </w:r>
        <w:r>
          <w:rPr>
            <w:noProof/>
            <w:webHidden/>
          </w:rPr>
          <w:tab/>
        </w:r>
        <w:r>
          <w:rPr>
            <w:noProof/>
            <w:webHidden/>
          </w:rPr>
          <w:fldChar w:fldCharType="begin"/>
        </w:r>
        <w:r>
          <w:rPr>
            <w:noProof/>
            <w:webHidden/>
          </w:rPr>
          <w:instrText xml:space="preserve"> PAGEREF _Toc181132209 \h </w:instrText>
        </w:r>
        <w:r>
          <w:rPr>
            <w:noProof/>
            <w:webHidden/>
          </w:rPr>
        </w:r>
        <w:r>
          <w:rPr>
            <w:noProof/>
            <w:webHidden/>
          </w:rPr>
          <w:fldChar w:fldCharType="separate"/>
        </w:r>
        <w:r>
          <w:rPr>
            <w:noProof/>
            <w:webHidden/>
          </w:rPr>
          <w:t>13</w:t>
        </w:r>
        <w:r>
          <w:rPr>
            <w:noProof/>
            <w:webHidden/>
          </w:rPr>
          <w:fldChar w:fldCharType="end"/>
        </w:r>
      </w:hyperlink>
    </w:p>
    <w:p w14:paraId="4B1A3CBC" w14:textId="18955D2F" w:rsidR="00BF7789" w:rsidRDefault="00BF7789">
      <w:pPr>
        <w:pStyle w:val="TM1"/>
        <w:tabs>
          <w:tab w:val="left" w:pos="480"/>
          <w:tab w:val="right" w:leader="dot" w:pos="9062"/>
        </w:tabs>
        <w:rPr>
          <w:rFonts w:asciiTheme="minorHAnsi" w:eastAsiaTheme="minorEastAsia" w:hAnsiTheme="minorHAnsi"/>
          <w:noProof/>
          <w:color w:val="auto"/>
          <w:kern w:val="2"/>
          <w:sz w:val="22"/>
          <w:lang w:eastAsia="fr-FR"/>
          <w14:ligatures w14:val="standardContextual"/>
        </w:rPr>
      </w:pPr>
      <w:hyperlink w:anchor="_Toc181132210" w:history="1">
        <w:r w:rsidRPr="00DA610C">
          <w:rPr>
            <w:rStyle w:val="Lienhypertexte"/>
            <w:noProof/>
            <w:lang w:val="fr-SN"/>
          </w:rPr>
          <w:t>4</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fr-SN"/>
          </w:rPr>
          <w:t>Présentation de quelques bases de données NoSQL</w:t>
        </w:r>
        <w:r>
          <w:rPr>
            <w:noProof/>
            <w:webHidden/>
          </w:rPr>
          <w:tab/>
        </w:r>
        <w:r>
          <w:rPr>
            <w:noProof/>
            <w:webHidden/>
          </w:rPr>
          <w:fldChar w:fldCharType="begin"/>
        </w:r>
        <w:r>
          <w:rPr>
            <w:noProof/>
            <w:webHidden/>
          </w:rPr>
          <w:instrText xml:space="preserve"> PAGEREF _Toc181132210 \h </w:instrText>
        </w:r>
        <w:r>
          <w:rPr>
            <w:noProof/>
            <w:webHidden/>
          </w:rPr>
        </w:r>
        <w:r>
          <w:rPr>
            <w:noProof/>
            <w:webHidden/>
          </w:rPr>
          <w:fldChar w:fldCharType="separate"/>
        </w:r>
        <w:r>
          <w:rPr>
            <w:noProof/>
            <w:webHidden/>
          </w:rPr>
          <w:t>13</w:t>
        </w:r>
        <w:r>
          <w:rPr>
            <w:noProof/>
            <w:webHidden/>
          </w:rPr>
          <w:fldChar w:fldCharType="end"/>
        </w:r>
      </w:hyperlink>
    </w:p>
    <w:p w14:paraId="4898DE20" w14:textId="4CCC5957"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211" w:history="1">
        <w:r w:rsidRPr="00DA610C">
          <w:rPr>
            <w:rStyle w:val="Lienhypertexte"/>
            <w:noProof/>
            <w:lang w:val="en-US"/>
          </w:rPr>
          <w:t>4.1</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en-US"/>
          </w:rPr>
          <w:t>MongoDB</w:t>
        </w:r>
        <w:r>
          <w:rPr>
            <w:noProof/>
            <w:webHidden/>
          </w:rPr>
          <w:tab/>
        </w:r>
        <w:r>
          <w:rPr>
            <w:noProof/>
            <w:webHidden/>
          </w:rPr>
          <w:fldChar w:fldCharType="begin"/>
        </w:r>
        <w:r>
          <w:rPr>
            <w:noProof/>
            <w:webHidden/>
          </w:rPr>
          <w:instrText xml:space="preserve"> PAGEREF _Toc181132211 \h </w:instrText>
        </w:r>
        <w:r>
          <w:rPr>
            <w:noProof/>
            <w:webHidden/>
          </w:rPr>
        </w:r>
        <w:r>
          <w:rPr>
            <w:noProof/>
            <w:webHidden/>
          </w:rPr>
          <w:fldChar w:fldCharType="separate"/>
        </w:r>
        <w:r>
          <w:rPr>
            <w:noProof/>
            <w:webHidden/>
          </w:rPr>
          <w:t>13</w:t>
        </w:r>
        <w:r>
          <w:rPr>
            <w:noProof/>
            <w:webHidden/>
          </w:rPr>
          <w:fldChar w:fldCharType="end"/>
        </w:r>
      </w:hyperlink>
    </w:p>
    <w:p w14:paraId="2B8E45B2" w14:textId="326DB816" w:rsidR="00BF7789" w:rsidRDefault="00BF7789">
      <w:pPr>
        <w:pStyle w:val="TM3"/>
        <w:tabs>
          <w:tab w:val="right" w:leader="dot" w:pos="9062"/>
        </w:tabs>
        <w:rPr>
          <w:rFonts w:asciiTheme="minorHAnsi" w:eastAsiaTheme="minorEastAsia" w:hAnsiTheme="minorHAnsi"/>
          <w:noProof/>
          <w:color w:val="auto"/>
          <w:kern w:val="2"/>
          <w:sz w:val="22"/>
          <w:lang w:eastAsia="fr-FR"/>
          <w14:ligatures w14:val="standardContextual"/>
        </w:rPr>
      </w:pPr>
      <w:hyperlink w:anchor="_Toc181132212" w:history="1">
        <w:r w:rsidRPr="00DA610C">
          <w:rPr>
            <w:rStyle w:val="Lienhypertexte"/>
            <w:noProof/>
            <w:lang w:val="fr-SN"/>
          </w:rPr>
          <w:t>Caractéristiques et utilisation</w:t>
        </w:r>
        <w:r>
          <w:rPr>
            <w:noProof/>
            <w:webHidden/>
          </w:rPr>
          <w:tab/>
        </w:r>
        <w:r>
          <w:rPr>
            <w:noProof/>
            <w:webHidden/>
          </w:rPr>
          <w:fldChar w:fldCharType="begin"/>
        </w:r>
        <w:r>
          <w:rPr>
            <w:noProof/>
            <w:webHidden/>
          </w:rPr>
          <w:instrText xml:space="preserve"> PAGEREF _Toc181132212 \h </w:instrText>
        </w:r>
        <w:r>
          <w:rPr>
            <w:noProof/>
            <w:webHidden/>
          </w:rPr>
        </w:r>
        <w:r>
          <w:rPr>
            <w:noProof/>
            <w:webHidden/>
          </w:rPr>
          <w:fldChar w:fldCharType="separate"/>
        </w:r>
        <w:r>
          <w:rPr>
            <w:noProof/>
            <w:webHidden/>
          </w:rPr>
          <w:t>13</w:t>
        </w:r>
        <w:r>
          <w:rPr>
            <w:noProof/>
            <w:webHidden/>
          </w:rPr>
          <w:fldChar w:fldCharType="end"/>
        </w:r>
      </w:hyperlink>
    </w:p>
    <w:p w14:paraId="0C148FDD" w14:textId="367F6B94"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213" w:history="1">
        <w:r w:rsidRPr="00DA610C">
          <w:rPr>
            <w:rStyle w:val="Lienhypertexte"/>
            <w:noProof/>
            <w:lang w:val="en-US"/>
          </w:rPr>
          <w:t>4.2</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en-US"/>
          </w:rPr>
          <w:t>Redis</w:t>
        </w:r>
        <w:r>
          <w:rPr>
            <w:noProof/>
            <w:webHidden/>
          </w:rPr>
          <w:tab/>
        </w:r>
        <w:r>
          <w:rPr>
            <w:noProof/>
            <w:webHidden/>
          </w:rPr>
          <w:fldChar w:fldCharType="begin"/>
        </w:r>
        <w:r>
          <w:rPr>
            <w:noProof/>
            <w:webHidden/>
          </w:rPr>
          <w:instrText xml:space="preserve"> PAGEREF _Toc181132213 \h </w:instrText>
        </w:r>
        <w:r>
          <w:rPr>
            <w:noProof/>
            <w:webHidden/>
          </w:rPr>
        </w:r>
        <w:r>
          <w:rPr>
            <w:noProof/>
            <w:webHidden/>
          </w:rPr>
          <w:fldChar w:fldCharType="separate"/>
        </w:r>
        <w:r>
          <w:rPr>
            <w:noProof/>
            <w:webHidden/>
          </w:rPr>
          <w:t>14</w:t>
        </w:r>
        <w:r>
          <w:rPr>
            <w:noProof/>
            <w:webHidden/>
          </w:rPr>
          <w:fldChar w:fldCharType="end"/>
        </w:r>
      </w:hyperlink>
    </w:p>
    <w:p w14:paraId="0BDFCEBB" w14:textId="191B4DE0" w:rsidR="00BF7789" w:rsidRDefault="00BF7789">
      <w:pPr>
        <w:pStyle w:val="TM3"/>
        <w:tabs>
          <w:tab w:val="right" w:leader="dot" w:pos="9062"/>
        </w:tabs>
        <w:rPr>
          <w:rFonts w:asciiTheme="minorHAnsi" w:eastAsiaTheme="minorEastAsia" w:hAnsiTheme="minorHAnsi"/>
          <w:noProof/>
          <w:color w:val="auto"/>
          <w:kern w:val="2"/>
          <w:sz w:val="22"/>
          <w:lang w:eastAsia="fr-FR"/>
          <w14:ligatures w14:val="standardContextual"/>
        </w:rPr>
      </w:pPr>
      <w:hyperlink w:anchor="_Toc181132214" w:history="1">
        <w:r w:rsidRPr="00DA610C">
          <w:rPr>
            <w:rStyle w:val="Lienhypertexte"/>
            <w:bCs/>
            <w:noProof/>
            <w:lang w:val="fr-SN"/>
          </w:rPr>
          <w:t>Caractéristiques</w:t>
        </w:r>
        <w:r w:rsidRPr="00DA610C">
          <w:rPr>
            <w:rStyle w:val="Lienhypertexte"/>
            <w:noProof/>
            <w:lang w:val="fr-SN"/>
          </w:rPr>
          <w:t xml:space="preserve"> et utilisation</w:t>
        </w:r>
        <w:r>
          <w:rPr>
            <w:noProof/>
            <w:webHidden/>
          </w:rPr>
          <w:tab/>
        </w:r>
        <w:r>
          <w:rPr>
            <w:noProof/>
            <w:webHidden/>
          </w:rPr>
          <w:fldChar w:fldCharType="begin"/>
        </w:r>
        <w:r>
          <w:rPr>
            <w:noProof/>
            <w:webHidden/>
          </w:rPr>
          <w:instrText xml:space="preserve"> PAGEREF _Toc181132214 \h </w:instrText>
        </w:r>
        <w:r>
          <w:rPr>
            <w:noProof/>
            <w:webHidden/>
          </w:rPr>
        </w:r>
        <w:r>
          <w:rPr>
            <w:noProof/>
            <w:webHidden/>
          </w:rPr>
          <w:fldChar w:fldCharType="separate"/>
        </w:r>
        <w:r>
          <w:rPr>
            <w:noProof/>
            <w:webHidden/>
          </w:rPr>
          <w:t>14</w:t>
        </w:r>
        <w:r>
          <w:rPr>
            <w:noProof/>
            <w:webHidden/>
          </w:rPr>
          <w:fldChar w:fldCharType="end"/>
        </w:r>
      </w:hyperlink>
    </w:p>
    <w:p w14:paraId="240A8D50" w14:textId="6FD93D7D"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215" w:history="1">
        <w:r w:rsidRPr="00DA610C">
          <w:rPr>
            <w:rStyle w:val="Lienhypertexte"/>
            <w:noProof/>
            <w:lang w:val="en-US"/>
          </w:rPr>
          <w:t>4.3</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en-US"/>
          </w:rPr>
          <w:t>Cassandra</w:t>
        </w:r>
        <w:r>
          <w:rPr>
            <w:noProof/>
            <w:webHidden/>
          </w:rPr>
          <w:tab/>
        </w:r>
        <w:r>
          <w:rPr>
            <w:noProof/>
            <w:webHidden/>
          </w:rPr>
          <w:fldChar w:fldCharType="begin"/>
        </w:r>
        <w:r>
          <w:rPr>
            <w:noProof/>
            <w:webHidden/>
          </w:rPr>
          <w:instrText xml:space="preserve"> PAGEREF _Toc181132215 \h </w:instrText>
        </w:r>
        <w:r>
          <w:rPr>
            <w:noProof/>
            <w:webHidden/>
          </w:rPr>
        </w:r>
        <w:r>
          <w:rPr>
            <w:noProof/>
            <w:webHidden/>
          </w:rPr>
          <w:fldChar w:fldCharType="separate"/>
        </w:r>
        <w:r>
          <w:rPr>
            <w:noProof/>
            <w:webHidden/>
          </w:rPr>
          <w:t>14</w:t>
        </w:r>
        <w:r>
          <w:rPr>
            <w:noProof/>
            <w:webHidden/>
          </w:rPr>
          <w:fldChar w:fldCharType="end"/>
        </w:r>
      </w:hyperlink>
    </w:p>
    <w:p w14:paraId="43DC0470" w14:textId="42F3A059" w:rsidR="00BF7789" w:rsidRDefault="00BF7789">
      <w:pPr>
        <w:pStyle w:val="TM3"/>
        <w:tabs>
          <w:tab w:val="right" w:leader="dot" w:pos="9062"/>
        </w:tabs>
        <w:rPr>
          <w:rFonts w:asciiTheme="minorHAnsi" w:eastAsiaTheme="minorEastAsia" w:hAnsiTheme="minorHAnsi"/>
          <w:noProof/>
          <w:color w:val="auto"/>
          <w:kern w:val="2"/>
          <w:sz w:val="22"/>
          <w:lang w:eastAsia="fr-FR"/>
          <w14:ligatures w14:val="standardContextual"/>
        </w:rPr>
      </w:pPr>
      <w:hyperlink w:anchor="_Toc181132216" w:history="1">
        <w:r w:rsidRPr="00DA610C">
          <w:rPr>
            <w:rStyle w:val="Lienhypertexte"/>
            <w:noProof/>
            <w:lang w:val="fr-SN"/>
          </w:rPr>
          <w:t>Caractéristiques et utilisations</w:t>
        </w:r>
        <w:r>
          <w:rPr>
            <w:noProof/>
            <w:webHidden/>
          </w:rPr>
          <w:tab/>
        </w:r>
        <w:r>
          <w:rPr>
            <w:noProof/>
            <w:webHidden/>
          </w:rPr>
          <w:fldChar w:fldCharType="begin"/>
        </w:r>
        <w:r>
          <w:rPr>
            <w:noProof/>
            <w:webHidden/>
          </w:rPr>
          <w:instrText xml:space="preserve"> PAGEREF _Toc181132216 \h </w:instrText>
        </w:r>
        <w:r>
          <w:rPr>
            <w:noProof/>
            <w:webHidden/>
          </w:rPr>
        </w:r>
        <w:r>
          <w:rPr>
            <w:noProof/>
            <w:webHidden/>
          </w:rPr>
          <w:fldChar w:fldCharType="separate"/>
        </w:r>
        <w:r>
          <w:rPr>
            <w:noProof/>
            <w:webHidden/>
          </w:rPr>
          <w:t>15</w:t>
        </w:r>
        <w:r>
          <w:rPr>
            <w:noProof/>
            <w:webHidden/>
          </w:rPr>
          <w:fldChar w:fldCharType="end"/>
        </w:r>
      </w:hyperlink>
    </w:p>
    <w:p w14:paraId="6AA31660" w14:textId="1A4405E8"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217" w:history="1">
        <w:r w:rsidRPr="00DA610C">
          <w:rPr>
            <w:rStyle w:val="Lienhypertexte"/>
            <w:noProof/>
            <w:lang w:val="en-US"/>
          </w:rPr>
          <w:t>4.4</w:t>
        </w:r>
        <w:r>
          <w:rPr>
            <w:rFonts w:asciiTheme="minorHAnsi" w:eastAsiaTheme="minorEastAsia" w:hAnsiTheme="minorHAnsi"/>
            <w:noProof/>
            <w:color w:val="auto"/>
            <w:kern w:val="2"/>
            <w:sz w:val="22"/>
            <w:lang w:eastAsia="fr-FR"/>
            <w14:ligatures w14:val="standardContextual"/>
          </w:rPr>
          <w:tab/>
        </w:r>
        <w:r w:rsidRPr="00DA610C">
          <w:rPr>
            <w:rStyle w:val="Lienhypertexte"/>
            <w:noProof/>
            <w:lang w:val="en-US"/>
          </w:rPr>
          <w:t>Neo4j</w:t>
        </w:r>
        <w:r>
          <w:rPr>
            <w:noProof/>
            <w:webHidden/>
          </w:rPr>
          <w:tab/>
        </w:r>
        <w:r>
          <w:rPr>
            <w:noProof/>
            <w:webHidden/>
          </w:rPr>
          <w:fldChar w:fldCharType="begin"/>
        </w:r>
        <w:r>
          <w:rPr>
            <w:noProof/>
            <w:webHidden/>
          </w:rPr>
          <w:instrText xml:space="preserve"> PAGEREF _Toc181132217 \h </w:instrText>
        </w:r>
        <w:r>
          <w:rPr>
            <w:noProof/>
            <w:webHidden/>
          </w:rPr>
        </w:r>
        <w:r>
          <w:rPr>
            <w:noProof/>
            <w:webHidden/>
          </w:rPr>
          <w:fldChar w:fldCharType="separate"/>
        </w:r>
        <w:r>
          <w:rPr>
            <w:noProof/>
            <w:webHidden/>
          </w:rPr>
          <w:t>15</w:t>
        </w:r>
        <w:r>
          <w:rPr>
            <w:noProof/>
            <w:webHidden/>
          </w:rPr>
          <w:fldChar w:fldCharType="end"/>
        </w:r>
      </w:hyperlink>
    </w:p>
    <w:p w14:paraId="0D9E4AFA" w14:textId="1D4CC694" w:rsidR="00BF7789" w:rsidRDefault="00BF7789">
      <w:pPr>
        <w:pStyle w:val="TM3"/>
        <w:tabs>
          <w:tab w:val="right" w:leader="dot" w:pos="9062"/>
        </w:tabs>
        <w:rPr>
          <w:rFonts w:asciiTheme="minorHAnsi" w:eastAsiaTheme="minorEastAsia" w:hAnsiTheme="minorHAnsi"/>
          <w:noProof/>
          <w:color w:val="auto"/>
          <w:kern w:val="2"/>
          <w:sz w:val="22"/>
          <w:lang w:eastAsia="fr-FR"/>
          <w14:ligatures w14:val="standardContextual"/>
        </w:rPr>
      </w:pPr>
      <w:hyperlink w:anchor="_Toc181132218" w:history="1">
        <w:r w:rsidRPr="00DA610C">
          <w:rPr>
            <w:rStyle w:val="Lienhypertexte"/>
            <w:noProof/>
            <w:lang w:val="fr-SN"/>
          </w:rPr>
          <w:t>Caractéristiques et utilisation</w:t>
        </w:r>
        <w:r>
          <w:rPr>
            <w:noProof/>
            <w:webHidden/>
          </w:rPr>
          <w:tab/>
        </w:r>
        <w:r>
          <w:rPr>
            <w:noProof/>
            <w:webHidden/>
          </w:rPr>
          <w:fldChar w:fldCharType="begin"/>
        </w:r>
        <w:r>
          <w:rPr>
            <w:noProof/>
            <w:webHidden/>
          </w:rPr>
          <w:instrText xml:space="preserve"> PAGEREF _Toc181132218 \h </w:instrText>
        </w:r>
        <w:r>
          <w:rPr>
            <w:noProof/>
            <w:webHidden/>
          </w:rPr>
        </w:r>
        <w:r>
          <w:rPr>
            <w:noProof/>
            <w:webHidden/>
          </w:rPr>
          <w:fldChar w:fldCharType="separate"/>
        </w:r>
        <w:r>
          <w:rPr>
            <w:noProof/>
            <w:webHidden/>
          </w:rPr>
          <w:t>15</w:t>
        </w:r>
        <w:r>
          <w:rPr>
            <w:noProof/>
            <w:webHidden/>
          </w:rPr>
          <w:fldChar w:fldCharType="end"/>
        </w:r>
      </w:hyperlink>
    </w:p>
    <w:p w14:paraId="0CAF1418" w14:textId="76888262" w:rsidR="00BF7789" w:rsidRDefault="00BF7789">
      <w:pPr>
        <w:pStyle w:val="TM1"/>
        <w:tabs>
          <w:tab w:val="left" w:pos="480"/>
          <w:tab w:val="right" w:leader="dot" w:pos="9062"/>
        </w:tabs>
        <w:rPr>
          <w:rFonts w:asciiTheme="minorHAnsi" w:eastAsiaTheme="minorEastAsia" w:hAnsiTheme="minorHAnsi"/>
          <w:noProof/>
          <w:color w:val="auto"/>
          <w:kern w:val="2"/>
          <w:sz w:val="22"/>
          <w:lang w:eastAsia="fr-FR"/>
          <w14:ligatures w14:val="standardContextual"/>
        </w:rPr>
      </w:pPr>
      <w:hyperlink w:anchor="_Toc181132219" w:history="1">
        <w:r w:rsidRPr="00DA610C">
          <w:rPr>
            <w:rStyle w:val="Lienhypertexte"/>
            <w:rFonts w:eastAsia="Calibri"/>
            <w:noProof/>
          </w:rPr>
          <w:t>5</w:t>
        </w:r>
        <w:r>
          <w:rPr>
            <w:rFonts w:asciiTheme="minorHAnsi" w:eastAsiaTheme="minorEastAsia" w:hAnsiTheme="minorHAnsi"/>
            <w:noProof/>
            <w:color w:val="auto"/>
            <w:kern w:val="2"/>
            <w:sz w:val="22"/>
            <w:lang w:eastAsia="fr-FR"/>
            <w14:ligatures w14:val="standardContextual"/>
          </w:rPr>
          <w:tab/>
        </w:r>
        <w:r w:rsidRPr="00DA610C">
          <w:rPr>
            <w:rStyle w:val="Lienhypertexte"/>
            <w:rFonts w:eastAsia="Calibri"/>
            <w:noProof/>
          </w:rPr>
          <w:t>Avantages et inconvénients des bases de données NOSQL</w:t>
        </w:r>
        <w:r>
          <w:rPr>
            <w:noProof/>
            <w:webHidden/>
          </w:rPr>
          <w:tab/>
        </w:r>
        <w:r>
          <w:rPr>
            <w:noProof/>
            <w:webHidden/>
          </w:rPr>
          <w:fldChar w:fldCharType="begin"/>
        </w:r>
        <w:r>
          <w:rPr>
            <w:noProof/>
            <w:webHidden/>
          </w:rPr>
          <w:instrText xml:space="preserve"> PAGEREF _Toc181132219 \h </w:instrText>
        </w:r>
        <w:r>
          <w:rPr>
            <w:noProof/>
            <w:webHidden/>
          </w:rPr>
        </w:r>
        <w:r>
          <w:rPr>
            <w:noProof/>
            <w:webHidden/>
          </w:rPr>
          <w:fldChar w:fldCharType="separate"/>
        </w:r>
        <w:r>
          <w:rPr>
            <w:noProof/>
            <w:webHidden/>
          </w:rPr>
          <w:t>15</w:t>
        </w:r>
        <w:r>
          <w:rPr>
            <w:noProof/>
            <w:webHidden/>
          </w:rPr>
          <w:fldChar w:fldCharType="end"/>
        </w:r>
      </w:hyperlink>
    </w:p>
    <w:p w14:paraId="33A283D5" w14:textId="58BC87A5"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220" w:history="1">
        <w:r w:rsidRPr="00DA610C">
          <w:rPr>
            <w:rStyle w:val="Lienhypertexte"/>
            <w:rFonts w:eastAsia="Calibri"/>
            <w:noProof/>
          </w:rPr>
          <w:t>5.1</w:t>
        </w:r>
        <w:r>
          <w:rPr>
            <w:rFonts w:asciiTheme="minorHAnsi" w:eastAsiaTheme="minorEastAsia" w:hAnsiTheme="minorHAnsi"/>
            <w:noProof/>
            <w:color w:val="auto"/>
            <w:kern w:val="2"/>
            <w:sz w:val="22"/>
            <w:lang w:eastAsia="fr-FR"/>
            <w14:ligatures w14:val="standardContextual"/>
          </w:rPr>
          <w:tab/>
        </w:r>
        <w:r w:rsidRPr="00DA610C">
          <w:rPr>
            <w:rStyle w:val="Lienhypertexte"/>
            <w:rFonts w:eastAsia="Calibri"/>
            <w:noProof/>
          </w:rPr>
          <w:t>Avantages</w:t>
        </w:r>
        <w:r>
          <w:rPr>
            <w:noProof/>
            <w:webHidden/>
          </w:rPr>
          <w:tab/>
        </w:r>
        <w:r>
          <w:rPr>
            <w:noProof/>
            <w:webHidden/>
          </w:rPr>
          <w:fldChar w:fldCharType="begin"/>
        </w:r>
        <w:r>
          <w:rPr>
            <w:noProof/>
            <w:webHidden/>
          </w:rPr>
          <w:instrText xml:space="preserve"> PAGEREF _Toc181132220 \h </w:instrText>
        </w:r>
        <w:r>
          <w:rPr>
            <w:noProof/>
            <w:webHidden/>
          </w:rPr>
        </w:r>
        <w:r>
          <w:rPr>
            <w:noProof/>
            <w:webHidden/>
          </w:rPr>
          <w:fldChar w:fldCharType="separate"/>
        </w:r>
        <w:r>
          <w:rPr>
            <w:noProof/>
            <w:webHidden/>
          </w:rPr>
          <w:t>15</w:t>
        </w:r>
        <w:r>
          <w:rPr>
            <w:noProof/>
            <w:webHidden/>
          </w:rPr>
          <w:fldChar w:fldCharType="end"/>
        </w:r>
      </w:hyperlink>
    </w:p>
    <w:p w14:paraId="7CA8552C" w14:textId="074E0D31"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221" w:history="1">
        <w:r w:rsidRPr="00DA610C">
          <w:rPr>
            <w:rStyle w:val="Lienhypertexte"/>
            <w:rFonts w:eastAsia="Calibri"/>
            <w:noProof/>
          </w:rPr>
          <w:t>5.2</w:t>
        </w:r>
        <w:r>
          <w:rPr>
            <w:rFonts w:asciiTheme="minorHAnsi" w:eastAsiaTheme="minorEastAsia" w:hAnsiTheme="minorHAnsi"/>
            <w:noProof/>
            <w:color w:val="auto"/>
            <w:kern w:val="2"/>
            <w:sz w:val="22"/>
            <w:lang w:eastAsia="fr-FR"/>
            <w14:ligatures w14:val="standardContextual"/>
          </w:rPr>
          <w:tab/>
        </w:r>
        <w:r w:rsidRPr="00DA610C">
          <w:rPr>
            <w:rStyle w:val="Lienhypertexte"/>
            <w:rFonts w:eastAsia="Calibri"/>
            <w:noProof/>
          </w:rPr>
          <w:t>Inconvénients</w:t>
        </w:r>
        <w:r>
          <w:rPr>
            <w:noProof/>
            <w:webHidden/>
          </w:rPr>
          <w:tab/>
        </w:r>
        <w:r>
          <w:rPr>
            <w:noProof/>
            <w:webHidden/>
          </w:rPr>
          <w:fldChar w:fldCharType="begin"/>
        </w:r>
        <w:r>
          <w:rPr>
            <w:noProof/>
            <w:webHidden/>
          </w:rPr>
          <w:instrText xml:space="preserve"> PAGEREF _Toc181132221 \h </w:instrText>
        </w:r>
        <w:r>
          <w:rPr>
            <w:noProof/>
            <w:webHidden/>
          </w:rPr>
        </w:r>
        <w:r>
          <w:rPr>
            <w:noProof/>
            <w:webHidden/>
          </w:rPr>
          <w:fldChar w:fldCharType="separate"/>
        </w:r>
        <w:r>
          <w:rPr>
            <w:noProof/>
            <w:webHidden/>
          </w:rPr>
          <w:t>16</w:t>
        </w:r>
        <w:r>
          <w:rPr>
            <w:noProof/>
            <w:webHidden/>
          </w:rPr>
          <w:fldChar w:fldCharType="end"/>
        </w:r>
      </w:hyperlink>
    </w:p>
    <w:p w14:paraId="60D86E2C" w14:textId="7816B8E4" w:rsidR="00BF7789" w:rsidRDefault="00BF7789">
      <w:pPr>
        <w:pStyle w:val="TM1"/>
        <w:tabs>
          <w:tab w:val="left" w:pos="480"/>
          <w:tab w:val="right" w:leader="dot" w:pos="9062"/>
        </w:tabs>
        <w:rPr>
          <w:rFonts w:asciiTheme="minorHAnsi" w:eastAsiaTheme="minorEastAsia" w:hAnsiTheme="minorHAnsi"/>
          <w:noProof/>
          <w:color w:val="auto"/>
          <w:kern w:val="2"/>
          <w:sz w:val="22"/>
          <w:lang w:eastAsia="fr-FR"/>
          <w14:ligatures w14:val="standardContextual"/>
        </w:rPr>
      </w:pPr>
      <w:hyperlink w:anchor="_Toc181132222" w:history="1">
        <w:r w:rsidRPr="00DA610C">
          <w:rPr>
            <w:rStyle w:val="Lienhypertexte"/>
            <w:rFonts w:eastAsia="Calibri"/>
            <w:noProof/>
          </w:rPr>
          <w:t>6</w:t>
        </w:r>
        <w:r>
          <w:rPr>
            <w:rFonts w:asciiTheme="minorHAnsi" w:eastAsiaTheme="minorEastAsia" w:hAnsiTheme="minorHAnsi"/>
            <w:noProof/>
            <w:color w:val="auto"/>
            <w:kern w:val="2"/>
            <w:sz w:val="22"/>
            <w:lang w:eastAsia="fr-FR"/>
            <w14:ligatures w14:val="standardContextual"/>
          </w:rPr>
          <w:tab/>
        </w:r>
        <w:r w:rsidRPr="00DA610C">
          <w:rPr>
            <w:rStyle w:val="Lienhypertexte"/>
            <w:rFonts w:eastAsia="Calibri"/>
            <w:noProof/>
          </w:rPr>
          <w:t>Bonnes méthodes pour optimiser les bases de données NoSQL</w:t>
        </w:r>
        <w:r>
          <w:rPr>
            <w:noProof/>
            <w:webHidden/>
          </w:rPr>
          <w:tab/>
        </w:r>
        <w:r>
          <w:rPr>
            <w:noProof/>
            <w:webHidden/>
          </w:rPr>
          <w:fldChar w:fldCharType="begin"/>
        </w:r>
        <w:r>
          <w:rPr>
            <w:noProof/>
            <w:webHidden/>
          </w:rPr>
          <w:instrText xml:space="preserve"> PAGEREF _Toc181132222 \h </w:instrText>
        </w:r>
        <w:r>
          <w:rPr>
            <w:noProof/>
            <w:webHidden/>
          </w:rPr>
        </w:r>
        <w:r>
          <w:rPr>
            <w:noProof/>
            <w:webHidden/>
          </w:rPr>
          <w:fldChar w:fldCharType="separate"/>
        </w:r>
        <w:r>
          <w:rPr>
            <w:noProof/>
            <w:webHidden/>
          </w:rPr>
          <w:t>16</w:t>
        </w:r>
        <w:r>
          <w:rPr>
            <w:noProof/>
            <w:webHidden/>
          </w:rPr>
          <w:fldChar w:fldCharType="end"/>
        </w:r>
      </w:hyperlink>
    </w:p>
    <w:p w14:paraId="6A076B1E" w14:textId="79CFCD47"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223" w:history="1">
        <w:r w:rsidRPr="00DA610C">
          <w:rPr>
            <w:rStyle w:val="Lienhypertexte"/>
            <w:rFonts w:eastAsia="Times New Roman"/>
            <w:noProof/>
            <w:lang w:eastAsia="fr-FR"/>
          </w:rPr>
          <w:t>6.1</w:t>
        </w:r>
        <w:r>
          <w:rPr>
            <w:rFonts w:asciiTheme="minorHAnsi" w:eastAsiaTheme="minorEastAsia" w:hAnsiTheme="minorHAnsi"/>
            <w:noProof/>
            <w:color w:val="auto"/>
            <w:kern w:val="2"/>
            <w:sz w:val="22"/>
            <w:lang w:eastAsia="fr-FR"/>
            <w14:ligatures w14:val="standardContextual"/>
          </w:rPr>
          <w:tab/>
        </w:r>
        <w:r w:rsidRPr="00DA610C">
          <w:rPr>
            <w:rStyle w:val="Lienhypertexte"/>
            <w:rFonts w:eastAsia="Times New Roman"/>
            <w:noProof/>
            <w:lang w:eastAsia="fr-FR"/>
          </w:rPr>
          <w:t>Choisir un bon modèle NoSQL</w:t>
        </w:r>
        <w:r>
          <w:rPr>
            <w:noProof/>
            <w:webHidden/>
          </w:rPr>
          <w:tab/>
        </w:r>
        <w:r>
          <w:rPr>
            <w:noProof/>
            <w:webHidden/>
          </w:rPr>
          <w:fldChar w:fldCharType="begin"/>
        </w:r>
        <w:r>
          <w:rPr>
            <w:noProof/>
            <w:webHidden/>
          </w:rPr>
          <w:instrText xml:space="preserve"> PAGEREF _Toc181132223 \h </w:instrText>
        </w:r>
        <w:r>
          <w:rPr>
            <w:noProof/>
            <w:webHidden/>
          </w:rPr>
        </w:r>
        <w:r>
          <w:rPr>
            <w:noProof/>
            <w:webHidden/>
          </w:rPr>
          <w:fldChar w:fldCharType="separate"/>
        </w:r>
        <w:r>
          <w:rPr>
            <w:noProof/>
            <w:webHidden/>
          </w:rPr>
          <w:t>16</w:t>
        </w:r>
        <w:r>
          <w:rPr>
            <w:noProof/>
            <w:webHidden/>
          </w:rPr>
          <w:fldChar w:fldCharType="end"/>
        </w:r>
      </w:hyperlink>
    </w:p>
    <w:p w14:paraId="39A555A2" w14:textId="6161432A"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224" w:history="1">
        <w:r w:rsidRPr="00DA610C">
          <w:rPr>
            <w:rStyle w:val="Lienhypertexte"/>
            <w:rFonts w:eastAsia="Times New Roman"/>
            <w:noProof/>
            <w:lang w:eastAsia="fr-FR"/>
          </w:rPr>
          <w:t>6.2</w:t>
        </w:r>
        <w:r>
          <w:rPr>
            <w:rFonts w:asciiTheme="minorHAnsi" w:eastAsiaTheme="minorEastAsia" w:hAnsiTheme="minorHAnsi"/>
            <w:noProof/>
            <w:color w:val="auto"/>
            <w:kern w:val="2"/>
            <w:sz w:val="22"/>
            <w:lang w:eastAsia="fr-FR"/>
            <w14:ligatures w14:val="standardContextual"/>
          </w:rPr>
          <w:tab/>
        </w:r>
        <w:r w:rsidRPr="00DA610C">
          <w:rPr>
            <w:rStyle w:val="Lienhypertexte"/>
            <w:rFonts w:eastAsia="Times New Roman"/>
            <w:noProof/>
            <w:lang w:eastAsia="fr-FR"/>
          </w:rPr>
          <w:t>Concevoir le schéma avec soin</w:t>
        </w:r>
        <w:r>
          <w:rPr>
            <w:noProof/>
            <w:webHidden/>
          </w:rPr>
          <w:tab/>
        </w:r>
        <w:r>
          <w:rPr>
            <w:noProof/>
            <w:webHidden/>
          </w:rPr>
          <w:fldChar w:fldCharType="begin"/>
        </w:r>
        <w:r>
          <w:rPr>
            <w:noProof/>
            <w:webHidden/>
          </w:rPr>
          <w:instrText xml:space="preserve"> PAGEREF _Toc181132224 \h </w:instrText>
        </w:r>
        <w:r>
          <w:rPr>
            <w:noProof/>
            <w:webHidden/>
          </w:rPr>
        </w:r>
        <w:r>
          <w:rPr>
            <w:noProof/>
            <w:webHidden/>
          </w:rPr>
          <w:fldChar w:fldCharType="separate"/>
        </w:r>
        <w:r>
          <w:rPr>
            <w:noProof/>
            <w:webHidden/>
          </w:rPr>
          <w:t>16</w:t>
        </w:r>
        <w:r>
          <w:rPr>
            <w:noProof/>
            <w:webHidden/>
          </w:rPr>
          <w:fldChar w:fldCharType="end"/>
        </w:r>
      </w:hyperlink>
    </w:p>
    <w:p w14:paraId="16D30BBC" w14:textId="37DBC0BA"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225" w:history="1">
        <w:r w:rsidRPr="00DA610C">
          <w:rPr>
            <w:rStyle w:val="Lienhypertexte"/>
            <w:rFonts w:eastAsia="Calibri"/>
            <w:noProof/>
          </w:rPr>
          <w:t>6.3</w:t>
        </w:r>
        <w:r>
          <w:rPr>
            <w:rFonts w:asciiTheme="minorHAnsi" w:eastAsiaTheme="minorEastAsia" w:hAnsiTheme="minorHAnsi"/>
            <w:noProof/>
            <w:color w:val="auto"/>
            <w:kern w:val="2"/>
            <w:sz w:val="22"/>
            <w:lang w:eastAsia="fr-FR"/>
            <w14:ligatures w14:val="standardContextual"/>
          </w:rPr>
          <w:tab/>
        </w:r>
        <w:r w:rsidRPr="00DA610C">
          <w:rPr>
            <w:rStyle w:val="Lienhypertexte"/>
            <w:rFonts w:eastAsia="Calibri"/>
            <w:noProof/>
          </w:rPr>
          <w:t>Utiliser des index appropriés</w:t>
        </w:r>
        <w:r>
          <w:rPr>
            <w:noProof/>
            <w:webHidden/>
          </w:rPr>
          <w:tab/>
        </w:r>
        <w:r>
          <w:rPr>
            <w:noProof/>
            <w:webHidden/>
          </w:rPr>
          <w:fldChar w:fldCharType="begin"/>
        </w:r>
        <w:r>
          <w:rPr>
            <w:noProof/>
            <w:webHidden/>
          </w:rPr>
          <w:instrText xml:space="preserve"> PAGEREF _Toc181132225 \h </w:instrText>
        </w:r>
        <w:r>
          <w:rPr>
            <w:noProof/>
            <w:webHidden/>
          </w:rPr>
        </w:r>
        <w:r>
          <w:rPr>
            <w:noProof/>
            <w:webHidden/>
          </w:rPr>
          <w:fldChar w:fldCharType="separate"/>
        </w:r>
        <w:r>
          <w:rPr>
            <w:noProof/>
            <w:webHidden/>
          </w:rPr>
          <w:t>17</w:t>
        </w:r>
        <w:r>
          <w:rPr>
            <w:noProof/>
            <w:webHidden/>
          </w:rPr>
          <w:fldChar w:fldCharType="end"/>
        </w:r>
      </w:hyperlink>
    </w:p>
    <w:p w14:paraId="3975E3A5" w14:textId="66ED6B39"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226" w:history="1">
        <w:r w:rsidRPr="00DA610C">
          <w:rPr>
            <w:rStyle w:val="Lienhypertexte"/>
            <w:rFonts w:eastAsia="Calibri"/>
            <w:noProof/>
          </w:rPr>
          <w:t>6.4</w:t>
        </w:r>
        <w:r>
          <w:rPr>
            <w:rFonts w:asciiTheme="minorHAnsi" w:eastAsiaTheme="minorEastAsia" w:hAnsiTheme="minorHAnsi"/>
            <w:noProof/>
            <w:color w:val="auto"/>
            <w:kern w:val="2"/>
            <w:sz w:val="22"/>
            <w:lang w:eastAsia="fr-FR"/>
            <w14:ligatures w14:val="standardContextual"/>
          </w:rPr>
          <w:tab/>
        </w:r>
        <w:r w:rsidRPr="00DA610C">
          <w:rPr>
            <w:rStyle w:val="Lienhypertexte"/>
            <w:rFonts w:eastAsia="Calibri"/>
            <w:noProof/>
          </w:rPr>
          <w:t>Optimiser les requêtes</w:t>
        </w:r>
        <w:r>
          <w:rPr>
            <w:noProof/>
            <w:webHidden/>
          </w:rPr>
          <w:tab/>
        </w:r>
        <w:r>
          <w:rPr>
            <w:noProof/>
            <w:webHidden/>
          </w:rPr>
          <w:fldChar w:fldCharType="begin"/>
        </w:r>
        <w:r>
          <w:rPr>
            <w:noProof/>
            <w:webHidden/>
          </w:rPr>
          <w:instrText xml:space="preserve"> PAGEREF _Toc181132226 \h </w:instrText>
        </w:r>
        <w:r>
          <w:rPr>
            <w:noProof/>
            <w:webHidden/>
          </w:rPr>
        </w:r>
        <w:r>
          <w:rPr>
            <w:noProof/>
            <w:webHidden/>
          </w:rPr>
          <w:fldChar w:fldCharType="separate"/>
        </w:r>
        <w:r>
          <w:rPr>
            <w:noProof/>
            <w:webHidden/>
          </w:rPr>
          <w:t>17</w:t>
        </w:r>
        <w:r>
          <w:rPr>
            <w:noProof/>
            <w:webHidden/>
          </w:rPr>
          <w:fldChar w:fldCharType="end"/>
        </w:r>
      </w:hyperlink>
    </w:p>
    <w:p w14:paraId="7AAAFB31" w14:textId="1F3F125D"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227" w:history="1">
        <w:r w:rsidRPr="00DA610C">
          <w:rPr>
            <w:rStyle w:val="Lienhypertexte"/>
            <w:rFonts w:eastAsia="Calibri"/>
            <w:noProof/>
          </w:rPr>
          <w:t>6.5</w:t>
        </w:r>
        <w:r>
          <w:rPr>
            <w:rFonts w:asciiTheme="minorHAnsi" w:eastAsiaTheme="minorEastAsia" w:hAnsiTheme="minorHAnsi"/>
            <w:noProof/>
            <w:color w:val="auto"/>
            <w:kern w:val="2"/>
            <w:sz w:val="22"/>
            <w:lang w:eastAsia="fr-FR"/>
            <w14:ligatures w14:val="standardContextual"/>
          </w:rPr>
          <w:tab/>
        </w:r>
        <w:r w:rsidRPr="00DA610C">
          <w:rPr>
            <w:rStyle w:val="Lienhypertexte"/>
            <w:rFonts w:eastAsia="Calibri"/>
            <w:noProof/>
          </w:rPr>
          <w:t>Mise à l’échelle horizontale de la base de données</w:t>
        </w:r>
        <w:r>
          <w:rPr>
            <w:noProof/>
            <w:webHidden/>
          </w:rPr>
          <w:tab/>
        </w:r>
        <w:r>
          <w:rPr>
            <w:noProof/>
            <w:webHidden/>
          </w:rPr>
          <w:fldChar w:fldCharType="begin"/>
        </w:r>
        <w:r>
          <w:rPr>
            <w:noProof/>
            <w:webHidden/>
          </w:rPr>
          <w:instrText xml:space="preserve"> PAGEREF _Toc181132227 \h </w:instrText>
        </w:r>
        <w:r>
          <w:rPr>
            <w:noProof/>
            <w:webHidden/>
          </w:rPr>
        </w:r>
        <w:r>
          <w:rPr>
            <w:noProof/>
            <w:webHidden/>
          </w:rPr>
          <w:fldChar w:fldCharType="separate"/>
        </w:r>
        <w:r>
          <w:rPr>
            <w:noProof/>
            <w:webHidden/>
          </w:rPr>
          <w:t>17</w:t>
        </w:r>
        <w:r>
          <w:rPr>
            <w:noProof/>
            <w:webHidden/>
          </w:rPr>
          <w:fldChar w:fldCharType="end"/>
        </w:r>
      </w:hyperlink>
    </w:p>
    <w:p w14:paraId="0C73873B" w14:textId="4F721340" w:rsidR="00BF7789" w:rsidRDefault="00BF7789">
      <w:pPr>
        <w:pStyle w:val="TM2"/>
        <w:tabs>
          <w:tab w:val="left" w:pos="880"/>
          <w:tab w:val="right" w:leader="dot" w:pos="9062"/>
        </w:tabs>
        <w:rPr>
          <w:rFonts w:asciiTheme="minorHAnsi" w:eastAsiaTheme="minorEastAsia" w:hAnsiTheme="minorHAnsi"/>
          <w:noProof/>
          <w:color w:val="auto"/>
          <w:kern w:val="2"/>
          <w:sz w:val="22"/>
          <w:lang w:eastAsia="fr-FR"/>
          <w14:ligatures w14:val="standardContextual"/>
        </w:rPr>
      </w:pPr>
      <w:hyperlink w:anchor="_Toc181132228" w:history="1">
        <w:r w:rsidRPr="00DA610C">
          <w:rPr>
            <w:rStyle w:val="Lienhypertexte"/>
            <w:rFonts w:eastAsia="Calibri"/>
            <w:noProof/>
          </w:rPr>
          <w:t>6.6</w:t>
        </w:r>
        <w:r>
          <w:rPr>
            <w:rFonts w:asciiTheme="minorHAnsi" w:eastAsiaTheme="minorEastAsia" w:hAnsiTheme="minorHAnsi"/>
            <w:noProof/>
            <w:color w:val="auto"/>
            <w:kern w:val="2"/>
            <w:sz w:val="22"/>
            <w:lang w:eastAsia="fr-FR"/>
            <w14:ligatures w14:val="standardContextual"/>
          </w:rPr>
          <w:tab/>
        </w:r>
        <w:r w:rsidRPr="00DA610C">
          <w:rPr>
            <w:rStyle w:val="Lienhypertexte"/>
            <w:rFonts w:eastAsia="Calibri"/>
            <w:noProof/>
          </w:rPr>
          <w:t>Surveiller et ajuster les performances de votre base de données</w:t>
        </w:r>
        <w:r>
          <w:rPr>
            <w:noProof/>
            <w:webHidden/>
          </w:rPr>
          <w:tab/>
        </w:r>
        <w:r>
          <w:rPr>
            <w:noProof/>
            <w:webHidden/>
          </w:rPr>
          <w:fldChar w:fldCharType="begin"/>
        </w:r>
        <w:r>
          <w:rPr>
            <w:noProof/>
            <w:webHidden/>
          </w:rPr>
          <w:instrText xml:space="preserve"> PAGEREF _Toc181132228 \h </w:instrText>
        </w:r>
        <w:r>
          <w:rPr>
            <w:noProof/>
            <w:webHidden/>
          </w:rPr>
        </w:r>
        <w:r>
          <w:rPr>
            <w:noProof/>
            <w:webHidden/>
          </w:rPr>
          <w:fldChar w:fldCharType="separate"/>
        </w:r>
        <w:r>
          <w:rPr>
            <w:noProof/>
            <w:webHidden/>
          </w:rPr>
          <w:t>17</w:t>
        </w:r>
        <w:r>
          <w:rPr>
            <w:noProof/>
            <w:webHidden/>
          </w:rPr>
          <w:fldChar w:fldCharType="end"/>
        </w:r>
      </w:hyperlink>
    </w:p>
    <w:p w14:paraId="4717A2CC" w14:textId="53B03D81" w:rsidR="00BF7789" w:rsidRDefault="00BF7789">
      <w:pPr>
        <w:pStyle w:val="TM1"/>
        <w:tabs>
          <w:tab w:val="right" w:leader="dot" w:pos="9062"/>
        </w:tabs>
        <w:rPr>
          <w:rFonts w:asciiTheme="minorHAnsi" w:eastAsiaTheme="minorEastAsia" w:hAnsiTheme="minorHAnsi"/>
          <w:noProof/>
          <w:color w:val="auto"/>
          <w:kern w:val="2"/>
          <w:sz w:val="22"/>
          <w:lang w:eastAsia="fr-FR"/>
          <w14:ligatures w14:val="standardContextual"/>
        </w:rPr>
      </w:pPr>
      <w:hyperlink w:anchor="_Toc181132229" w:history="1">
        <w:r w:rsidRPr="00DA610C">
          <w:rPr>
            <w:rStyle w:val="Lienhypertexte"/>
            <w:rFonts w:eastAsia="Calibri"/>
            <w:noProof/>
          </w:rPr>
          <w:t>Conclusion</w:t>
        </w:r>
        <w:r>
          <w:rPr>
            <w:noProof/>
            <w:webHidden/>
          </w:rPr>
          <w:tab/>
        </w:r>
        <w:r>
          <w:rPr>
            <w:noProof/>
            <w:webHidden/>
          </w:rPr>
          <w:fldChar w:fldCharType="begin"/>
        </w:r>
        <w:r>
          <w:rPr>
            <w:noProof/>
            <w:webHidden/>
          </w:rPr>
          <w:instrText xml:space="preserve"> PAGEREF _Toc181132229 \h </w:instrText>
        </w:r>
        <w:r>
          <w:rPr>
            <w:noProof/>
            <w:webHidden/>
          </w:rPr>
        </w:r>
        <w:r>
          <w:rPr>
            <w:noProof/>
            <w:webHidden/>
          </w:rPr>
          <w:fldChar w:fldCharType="separate"/>
        </w:r>
        <w:r>
          <w:rPr>
            <w:noProof/>
            <w:webHidden/>
          </w:rPr>
          <w:t>18</w:t>
        </w:r>
        <w:r>
          <w:rPr>
            <w:noProof/>
            <w:webHidden/>
          </w:rPr>
          <w:fldChar w:fldCharType="end"/>
        </w:r>
      </w:hyperlink>
    </w:p>
    <w:p w14:paraId="70CD4712" w14:textId="794159F8" w:rsidR="00BF7789" w:rsidRDefault="00BF7789">
      <w:pPr>
        <w:pStyle w:val="TM1"/>
        <w:tabs>
          <w:tab w:val="right" w:leader="dot" w:pos="9062"/>
        </w:tabs>
        <w:rPr>
          <w:rFonts w:asciiTheme="minorHAnsi" w:eastAsiaTheme="minorEastAsia" w:hAnsiTheme="minorHAnsi"/>
          <w:noProof/>
          <w:color w:val="auto"/>
          <w:kern w:val="2"/>
          <w:sz w:val="22"/>
          <w:lang w:eastAsia="fr-FR"/>
          <w14:ligatures w14:val="standardContextual"/>
        </w:rPr>
      </w:pPr>
      <w:hyperlink w:anchor="_Toc181132230" w:history="1">
        <w:r w:rsidRPr="00DA610C">
          <w:rPr>
            <w:rStyle w:val="Lienhypertexte"/>
            <w:noProof/>
          </w:rPr>
          <w:t>Table des figures</w:t>
        </w:r>
        <w:r>
          <w:rPr>
            <w:noProof/>
            <w:webHidden/>
          </w:rPr>
          <w:tab/>
        </w:r>
        <w:r>
          <w:rPr>
            <w:noProof/>
            <w:webHidden/>
          </w:rPr>
          <w:fldChar w:fldCharType="begin"/>
        </w:r>
        <w:r>
          <w:rPr>
            <w:noProof/>
            <w:webHidden/>
          </w:rPr>
          <w:instrText xml:space="preserve"> PAGEREF _Toc181132230 \h </w:instrText>
        </w:r>
        <w:r>
          <w:rPr>
            <w:noProof/>
            <w:webHidden/>
          </w:rPr>
        </w:r>
        <w:r>
          <w:rPr>
            <w:noProof/>
            <w:webHidden/>
          </w:rPr>
          <w:fldChar w:fldCharType="separate"/>
        </w:r>
        <w:r>
          <w:rPr>
            <w:noProof/>
            <w:webHidden/>
          </w:rPr>
          <w:t>19</w:t>
        </w:r>
        <w:r>
          <w:rPr>
            <w:noProof/>
            <w:webHidden/>
          </w:rPr>
          <w:fldChar w:fldCharType="end"/>
        </w:r>
      </w:hyperlink>
    </w:p>
    <w:p w14:paraId="0E2C6B03" w14:textId="55E9D632" w:rsidR="00BF7789" w:rsidRDefault="00BF7789">
      <w:pPr>
        <w:pStyle w:val="TM1"/>
        <w:tabs>
          <w:tab w:val="right" w:leader="dot" w:pos="9062"/>
        </w:tabs>
        <w:rPr>
          <w:rFonts w:asciiTheme="minorHAnsi" w:eastAsiaTheme="minorEastAsia" w:hAnsiTheme="minorHAnsi"/>
          <w:noProof/>
          <w:color w:val="auto"/>
          <w:kern w:val="2"/>
          <w:sz w:val="22"/>
          <w:lang w:eastAsia="fr-FR"/>
          <w14:ligatures w14:val="standardContextual"/>
        </w:rPr>
      </w:pPr>
      <w:hyperlink w:anchor="_Toc181132231" w:history="1">
        <w:r w:rsidRPr="00DA610C">
          <w:rPr>
            <w:rStyle w:val="Lienhypertexte"/>
            <w:noProof/>
          </w:rPr>
          <w:t>Bibliographie</w:t>
        </w:r>
        <w:r>
          <w:rPr>
            <w:noProof/>
            <w:webHidden/>
          </w:rPr>
          <w:tab/>
        </w:r>
        <w:r>
          <w:rPr>
            <w:noProof/>
            <w:webHidden/>
          </w:rPr>
          <w:fldChar w:fldCharType="begin"/>
        </w:r>
        <w:r>
          <w:rPr>
            <w:noProof/>
            <w:webHidden/>
          </w:rPr>
          <w:instrText xml:space="preserve"> PAGEREF _Toc181132231 \h </w:instrText>
        </w:r>
        <w:r>
          <w:rPr>
            <w:noProof/>
            <w:webHidden/>
          </w:rPr>
        </w:r>
        <w:r>
          <w:rPr>
            <w:noProof/>
            <w:webHidden/>
          </w:rPr>
          <w:fldChar w:fldCharType="separate"/>
        </w:r>
        <w:r>
          <w:rPr>
            <w:noProof/>
            <w:webHidden/>
          </w:rPr>
          <w:t>20</w:t>
        </w:r>
        <w:r>
          <w:rPr>
            <w:noProof/>
            <w:webHidden/>
          </w:rPr>
          <w:fldChar w:fldCharType="end"/>
        </w:r>
      </w:hyperlink>
    </w:p>
    <w:p w14:paraId="08F713FB" w14:textId="5912141A" w:rsidR="00E73FBE" w:rsidRPr="00E73FBE" w:rsidRDefault="002B4735" w:rsidP="00696179">
      <w:pPr>
        <w:pStyle w:val="Titre11"/>
        <w:numPr>
          <w:ilvl w:val="0"/>
          <w:numId w:val="0"/>
        </w:numPr>
        <w:pBdr>
          <w:top w:val="none" w:sz="0" w:space="0" w:color="auto"/>
          <w:left w:val="none" w:sz="0" w:space="0" w:color="auto"/>
          <w:bottom w:val="none" w:sz="0" w:space="0" w:color="auto"/>
          <w:right w:val="none" w:sz="0" w:space="0" w:color="auto"/>
        </w:pBdr>
        <w:rPr>
          <w:color w:val="auto"/>
        </w:rPr>
      </w:pPr>
      <w:r>
        <w:fldChar w:fldCharType="end"/>
      </w:r>
      <w:r w:rsidR="00E533A7">
        <w:br w:type="page"/>
      </w:r>
    </w:p>
    <w:p w14:paraId="5613D86F" w14:textId="3AB4234D" w:rsidR="0037574F" w:rsidRDefault="007522F7" w:rsidP="00E73FBE">
      <w:pPr>
        <w:pStyle w:val="Titre11"/>
        <w:numPr>
          <w:ilvl w:val="0"/>
          <w:numId w:val="0"/>
        </w:numPr>
        <w:pBdr>
          <w:between w:val="dashDotStroked" w:sz="24" w:space="1" w:color="002060"/>
          <w:bar w:val="dashDotStroked" w:sz="24" w:color="002060"/>
        </w:pBdr>
        <w:jc w:val="center"/>
      </w:pPr>
      <w:bookmarkStart w:id="1" w:name="_Toc181132178"/>
      <w:r>
        <w:lastRenderedPageBreak/>
        <w:t>RESUME</w:t>
      </w:r>
      <w:bookmarkEnd w:id="1"/>
    </w:p>
    <w:p w14:paraId="455B8F85" w14:textId="58ADACC9" w:rsidR="00A51CFF" w:rsidRDefault="00B35D60" w:rsidP="00A9662E">
      <w:pPr>
        <w:spacing w:before="0" w:after="160" w:line="259" w:lineRule="auto"/>
      </w:pPr>
      <w:r>
        <w:t>Dans c</w:t>
      </w:r>
      <w:r w:rsidR="00295AAE">
        <w:t>e travail</w:t>
      </w:r>
      <w:r>
        <w:t>, nous</w:t>
      </w:r>
      <w:r w:rsidR="00295AAE">
        <w:t xml:space="preserve"> explor</w:t>
      </w:r>
      <w:r>
        <w:t>ons</w:t>
      </w:r>
      <w:r w:rsidR="00295AAE">
        <w:t xml:space="preserve"> les bases de données NoSQL comme une solution pour gérer</w:t>
      </w:r>
      <w:r w:rsidR="004051FD">
        <w:t xml:space="preserve"> les grandes masses de données</w:t>
      </w:r>
      <w:r w:rsidR="00C501F7">
        <w:t xml:space="preserve"> non structurées, à la suite des limites des bases SQL face aux exigences du big data. Nous commençons par un historique du NoSQL, puis nous détaillons ses principales caractéristiques (modèles flexibles, scalabilité horizontale, haute performance, absence de schéma rigide, tolérance aux pannes, etc.). De plus, différents types de bases NoSQL sont examinés (Clé-Valeur, Document, Colonnes, Graphe), avec leurs champs d’application respectifs.</w:t>
      </w:r>
    </w:p>
    <w:p w14:paraId="7B56E082" w14:textId="03158D2A" w:rsidR="0066617A" w:rsidRDefault="0066617A" w:rsidP="00A9662E">
      <w:pPr>
        <w:spacing w:before="0" w:after="160" w:line="259" w:lineRule="auto"/>
      </w:pPr>
      <w:r>
        <w:t xml:space="preserve">Nous poursuivons en décrivant également plusieurs systèmes NoSQL, tels que mongoDB, redis, cassandra et Neo4j, en abordant leurs caractéristiques et cas d’usage. </w:t>
      </w:r>
      <w:r w:rsidR="00BA37AF">
        <w:t xml:space="preserve">La flexibilité, l’adaptabilité à travers les types de données et la performance élevée sont des avantages que nous expliquerons ainsi que les inconvénients tels que le manque de standardisation, difficulté pour des requêtes complexes, etc. </w:t>
      </w:r>
    </w:p>
    <w:p w14:paraId="69D038C9" w14:textId="58526096" w:rsidR="00BA37AF" w:rsidRDefault="00BA37AF" w:rsidP="00A9662E">
      <w:pPr>
        <w:spacing w:before="0" w:after="160" w:line="259" w:lineRule="auto"/>
      </w:pPr>
      <w:r>
        <w:t xml:space="preserve">Pour optimiser l’utilisation des bases de données NoSQL, nous recommandons des stratégies comme le choix du modèle adéquat, la création d’index, l’optimisation des requêtes, et la surveillance des performances. </w:t>
      </w:r>
    </w:p>
    <w:p w14:paraId="02AEC79E" w14:textId="39FFB04C" w:rsidR="00BA37AF" w:rsidRDefault="00BA37AF" w:rsidP="00A9662E">
      <w:pPr>
        <w:spacing w:before="0" w:after="160" w:line="259" w:lineRule="auto"/>
      </w:pPr>
      <w:r>
        <w:t>La conclusion souligne que le NoSQL est un complément utile aux bases de données SQL, adapté aux besoins modernes en matière de gestion de données à grande échelle.</w:t>
      </w:r>
    </w:p>
    <w:p w14:paraId="12191F98" w14:textId="7D38DC5E" w:rsidR="00A51CFF" w:rsidRDefault="00A51CFF" w:rsidP="00A51CFF">
      <w:pPr>
        <w:spacing w:before="0" w:after="160" w:line="259" w:lineRule="auto"/>
        <w:jc w:val="left"/>
      </w:pPr>
    </w:p>
    <w:p w14:paraId="1F8C32C7" w14:textId="77777777" w:rsidR="00A51CFF" w:rsidRDefault="00A51CFF" w:rsidP="00A51CFF">
      <w:pPr>
        <w:spacing w:before="0" w:after="160" w:line="259" w:lineRule="auto"/>
        <w:jc w:val="left"/>
      </w:pPr>
    </w:p>
    <w:p w14:paraId="5CD0D051" w14:textId="77777777" w:rsidR="00A51CFF" w:rsidRDefault="00A51CFF" w:rsidP="00A51CFF">
      <w:pPr>
        <w:spacing w:before="0" w:after="160" w:line="259" w:lineRule="auto"/>
        <w:jc w:val="left"/>
      </w:pPr>
    </w:p>
    <w:p w14:paraId="6272D8EA" w14:textId="77777777" w:rsidR="00A51CFF" w:rsidRDefault="00A51CFF" w:rsidP="00A51CFF">
      <w:pPr>
        <w:spacing w:before="0" w:after="160" w:line="259" w:lineRule="auto"/>
        <w:jc w:val="left"/>
      </w:pPr>
    </w:p>
    <w:p w14:paraId="5B6711C8" w14:textId="77777777" w:rsidR="00A51CFF" w:rsidRDefault="00A51CFF" w:rsidP="00A51CFF">
      <w:pPr>
        <w:spacing w:before="0" w:after="160" w:line="259" w:lineRule="auto"/>
        <w:jc w:val="left"/>
      </w:pPr>
    </w:p>
    <w:p w14:paraId="5EB2840D" w14:textId="77777777" w:rsidR="00A51CFF" w:rsidRDefault="00A51CFF" w:rsidP="00A51CFF">
      <w:pPr>
        <w:spacing w:before="0" w:after="160" w:line="259" w:lineRule="auto"/>
        <w:jc w:val="left"/>
      </w:pPr>
    </w:p>
    <w:p w14:paraId="436DE5BA" w14:textId="77777777" w:rsidR="00A51CFF" w:rsidRDefault="00A51CFF" w:rsidP="00A51CFF">
      <w:pPr>
        <w:spacing w:before="0" w:after="160" w:line="259" w:lineRule="auto"/>
        <w:jc w:val="left"/>
      </w:pPr>
    </w:p>
    <w:p w14:paraId="716A2A48" w14:textId="77777777" w:rsidR="00A51CFF" w:rsidRDefault="00A51CFF" w:rsidP="00A51CFF">
      <w:pPr>
        <w:spacing w:before="0" w:after="160" w:line="259" w:lineRule="auto"/>
        <w:jc w:val="left"/>
      </w:pPr>
    </w:p>
    <w:p w14:paraId="39B9C98D" w14:textId="77777777" w:rsidR="00A51CFF" w:rsidRDefault="00A51CFF" w:rsidP="00A51CFF">
      <w:pPr>
        <w:spacing w:before="0" w:after="160" w:line="259" w:lineRule="auto"/>
        <w:jc w:val="left"/>
      </w:pPr>
    </w:p>
    <w:p w14:paraId="75B94E4D" w14:textId="77777777" w:rsidR="00A51CFF" w:rsidRDefault="00A51CFF" w:rsidP="00A51CFF">
      <w:pPr>
        <w:spacing w:before="0" w:after="160" w:line="259" w:lineRule="auto"/>
        <w:jc w:val="left"/>
      </w:pPr>
    </w:p>
    <w:p w14:paraId="02E1FA50" w14:textId="77777777" w:rsidR="00A51CFF" w:rsidRDefault="00A51CFF" w:rsidP="00A51CFF">
      <w:pPr>
        <w:spacing w:before="0" w:after="160" w:line="259" w:lineRule="auto"/>
        <w:jc w:val="left"/>
      </w:pPr>
    </w:p>
    <w:p w14:paraId="3CE2522D" w14:textId="77777777" w:rsidR="00A51CFF" w:rsidRDefault="00A51CFF" w:rsidP="00A51CFF">
      <w:pPr>
        <w:spacing w:before="0" w:after="160" w:line="259" w:lineRule="auto"/>
        <w:jc w:val="left"/>
      </w:pPr>
    </w:p>
    <w:p w14:paraId="6D6E8C8E" w14:textId="77777777" w:rsidR="00A51CFF" w:rsidRDefault="00A51CFF" w:rsidP="00A51CFF">
      <w:pPr>
        <w:spacing w:before="0" w:after="160" w:line="259" w:lineRule="auto"/>
        <w:jc w:val="left"/>
      </w:pPr>
    </w:p>
    <w:p w14:paraId="05EFC092" w14:textId="77777777" w:rsidR="00A51CFF" w:rsidRDefault="00A51CFF" w:rsidP="00A51CFF">
      <w:pPr>
        <w:spacing w:before="0" w:after="160" w:line="259" w:lineRule="auto"/>
        <w:jc w:val="left"/>
      </w:pPr>
    </w:p>
    <w:p w14:paraId="0304F95C" w14:textId="77777777" w:rsidR="00A51CFF" w:rsidRDefault="00A51CFF" w:rsidP="00A51CFF">
      <w:pPr>
        <w:spacing w:before="0" w:after="160" w:line="259" w:lineRule="auto"/>
        <w:jc w:val="left"/>
      </w:pPr>
    </w:p>
    <w:p w14:paraId="367F58DF" w14:textId="77777777" w:rsidR="00A51CFF" w:rsidRDefault="00A51CFF" w:rsidP="00A51CFF">
      <w:pPr>
        <w:spacing w:before="0" w:after="160" w:line="259" w:lineRule="auto"/>
        <w:jc w:val="left"/>
      </w:pPr>
    </w:p>
    <w:p w14:paraId="5A517FED" w14:textId="77777777" w:rsidR="00A51CFF" w:rsidRDefault="00A51CFF" w:rsidP="00A51CFF">
      <w:pPr>
        <w:spacing w:before="0" w:after="160" w:line="259" w:lineRule="auto"/>
        <w:jc w:val="left"/>
      </w:pPr>
    </w:p>
    <w:p w14:paraId="101D18BA" w14:textId="76311388" w:rsidR="00E73FBE" w:rsidRPr="00A51CFF" w:rsidRDefault="00EC0FCE" w:rsidP="00A51CFF">
      <w:pPr>
        <w:pStyle w:val="Titre11"/>
        <w:numPr>
          <w:ilvl w:val="0"/>
          <w:numId w:val="0"/>
        </w:numPr>
      </w:pPr>
      <w:bookmarkStart w:id="2" w:name="_Toc181132179"/>
      <w:r w:rsidRPr="00EC0FCE">
        <w:lastRenderedPageBreak/>
        <w:t>Introduction</w:t>
      </w:r>
      <w:bookmarkEnd w:id="2"/>
    </w:p>
    <w:p w14:paraId="09E88623" w14:textId="095911EC" w:rsidR="00EC0FCE" w:rsidRDefault="00894916" w:rsidP="00EC0FCE">
      <w:pPr>
        <w:spacing w:line="360" w:lineRule="auto"/>
        <w:rPr>
          <w:rFonts w:cs="Times New Roman"/>
        </w:rPr>
      </w:pPr>
      <w:r>
        <w:rPr>
          <w:rFonts w:cs="Times New Roman"/>
        </w:rPr>
        <w:t>A</w:t>
      </w:r>
      <w:r w:rsidR="00EC0FCE">
        <w:rPr>
          <w:rFonts w:cs="Times New Roman"/>
        </w:rPr>
        <w:t>vec l’explosion quantitative des données numériques, la variété des données collectées, l’augmentation de la puissance des machines, des capacités de stockages ainsi que le développement des outils informatiques, les bases de données SQL se sont montrées inappropriées au stockage, au traitement et à l’analyse des données volumineuses et non structurées. Les bases de données N</w:t>
      </w:r>
      <w:r>
        <w:rPr>
          <w:rFonts w:cs="Times New Roman"/>
        </w:rPr>
        <w:t>o</w:t>
      </w:r>
      <w:r w:rsidR="00EC0FCE">
        <w:rPr>
          <w:rFonts w:cs="Times New Roman"/>
        </w:rPr>
        <w:t>SQL constituent de ce fait une alternative très puissante pour relever le défi de la gestion des données de grande masse non structurées. De nos jours, les entreprises, les organisations et les chercheurs ont de plus en plus, recours aux bases de données N</w:t>
      </w:r>
      <w:r w:rsidR="00645782">
        <w:rPr>
          <w:rFonts w:cs="Times New Roman"/>
        </w:rPr>
        <w:t>o</w:t>
      </w:r>
      <w:r w:rsidR="00EC0FCE">
        <w:rPr>
          <w:rFonts w:cs="Times New Roman"/>
        </w:rPr>
        <w:t>SQL pour éclairer leur prise de décision. Pour une meilleure appropriation des bases de données N</w:t>
      </w:r>
      <w:r w:rsidR="00645782">
        <w:rPr>
          <w:rFonts w:cs="Times New Roman"/>
        </w:rPr>
        <w:t>o</w:t>
      </w:r>
      <w:r w:rsidR="00EC0FCE">
        <w:rPr>
          <w:rFonts w:cs="Times New Roman"/>
        </w:rPr>
        <w:t>SQL, une bonne connaissance des outils, du fonctionnement et des caractéristiques semblent plus que nécessaire. Ce travail vise alors à faire une présentation générale des bases de données N</w:t>
      </w:r>
      <w:r w:rsidR="00330BA1">
        <w:rPr>
          <w:rFonts w:cs="Times New Roman"/>
        </w:rPr>
        <w:t>o</w:t>
      </w:r>
      <w:r w:rsidR="00EC0FCE">
        <w:rPr>
          <w:rFonts w:cs="Times New Roman"/>
        </w:rPr>
        <w:t>SQL.</w:t>
      </w:r>
    </w:p>
    <w:p w14:paraId="386EA476" w14:textId="27B1B696" w:rsidR="00EC0FCE" w:rsidRDefault="00EC0FCE" w:rsidP="00EC0FCE">
      <w:pPr>
        <w:spacing w:line="360" w:lineRule="auto"/>
        <w:rPr>
          <w:rFonts w:cs="Times New Roman"/>
        </w:rPr>
      </w:pPr>
      <w:r>
        <w:rPr>
          <w:rFonts w:cs="Times New Roman"/>
        </w:rPr>
        <w:t xml:space="preserve"> Pour une meilleure appréhension du sujet, nous allons passer en revue l’historique des bases de données N</w:t>
      </w:r>
      <w:r w:rsidR="00645782">
        <w:rPr>
          <w:rFonts w:cs="Times New Roman"/>
        </w:rPr>
        <w:t>o</w:t>
      </w:r>
      <w:r>
        <w:rPr>
          <w:rFonts w:cs="Times New Roman"/>
        </w:rPr>
        <w:t>SQL. Ensuite, nous présenterons les caractéristiques, les différents types de bases de données N</w:t>
      </w:r>
      <w:r w:rsidR="00645782">
        <w:rPr>
          <w:rFonts w:cs="Times New Roman"/>
        </w:rPr>
        <w:t>o</w:t>
      </w:r>
      <w:r>
        <w:rPr>
          <w:rFonts w:cs="Times New Roman"/>
        </w:rPr>
        <w:t>SQL, leurs avantages et inconvénients. Enfin, nous proposerons quelques recommandations pour une optimisation des bases de données.</w:t>
      </w:r>
    </w:p>
    <w:p w14:paraId="07A8221B" w14:textId="77777777" w:rsidR="00EC0FCE" w:rsidRDefault="00EC0FCE" w:rsidP="00EC0FCE">
      <w:pPr>
        <w:spacing w:after="0" w:line="360" w:lineRule="auto"/>
        <w:rPr>
          <w:rFonts w:cs="Times New Roman"/>
        </w:rPr>
        <w:sectPr w:rsidR="00EC0FCE" w:rsidSect="001E58C8">
          <w:pgSz w:w="11906" w:h="16838"/>
          <w:pgMar w:top="1417" w:right="1417" w:bottom="1417" w:left="1417" w:header="708" w:footer="708" w:gutter="0"/>
          <w:pgBorders w:offsetFrom="page">
            <w:top w:val="threeDEmboss" w:sz="12" w:space="24" w:color="BDD6EE" w:themeColor="accent1" w:themeTint="66"/>
            <w:left w:val="threeDEmboss" w:sz="12" w:space="24" w:color="BDD6EE" w:themeColor="accent1" w:themeTint="66"/>
            <w:bottom w:val="threeDEngrave" w:sz="12" w:space="24" w:color="BDD6EE" w:themeColor="accent1" w:themeTint="66"/>
            <w:right w:val="threeDEngrave" w:sz="12" w:space="24" w:color="BDD6EE" w:themeColor="accent1" w:themeTint="66"/>
          </w:pgBorders>
          <w:cols w:space="720"/>
        </w:sectPr>
      </w:pPr>
    </w:p>
    <w:p w14:paraId="5831141D" w14:textId="77777777" w:rsidR="00EC0FCE" w:rsidRDefault="00EC0FCE" w:rsidP="001B2D85">
      <w:pPr>
        <w:pStyle w:val="Titre11"/>
        <w:jc w:val="left"/>
        <w:rPr>
          <w:rFonts w:eastAsia="Times New Roman"/>
          <w:lang w:eastAsia="fr-FR"/>
        </w:rPr>
      </w:pPr>
      <w:bookmarkStart w:id="3" w:name="_Toc181132180"/>
      <w:r>
        <w:rPr>
          <w:rFonts w:eastAsia="Times New Roman"/>
          <w:lang w:eastAsia="fr-FR"/>
        </w:rPr>
        <w:lastRenderedPageBreak/>
        <w:t>Histoire du NoSQL</w:t>
      </w:r>
      <w:bookmarkEnd w:id="3"/>
    </w:p>
    <w:p w14:paraId="6DDD801D" w14:textId="0590FF73" w:rsidR="00EC0FCE" w:rsidRDefault="00EC0FCE" w:rsidP="00696179">
      <w:pPr>
        <w:rPr>
          <w:color w:val="FF0000"/>
          <w:lang w:eastAsia="fr-FR"/>
        </w:rPr>
      </w:pPr>
      <w:r>
        <w:t xml:space="preserve">Historiquement, l’origine des bases de données remonte aux </w:t>
      </w:r>
      <w:r w:rsidR="00330BA1">
        <w:t>« </w:t>
      </w:r>
      <w:r>
        <w:t>années 5</w:t>
      </w:r>
      <w:r w:rsidR="007F453D">
        <w:t>0</w:t>
      </w:r>
      <w:r w:rsidR="00330BA1">
        <w:t> »</w:t>
      </w:r>
      <w:r w:rsidR="0058789A" w:rsidRPr="0058789A">
        <w:rPr>
          <w:rStyle w:val="Appelnotedebasdep"/>
        </w:rPr>
        <w:t xml:space="preserve"> </w:t>
      </w:r>
      <w:r w:rsidR="0058789A">
        <w:rPr>
          <w:rStyle w:val="Appelnotedebasdep"/>
        </w:rPr>
        <w:footnoteReference w:id="1"/>
      </w:r>
      <w:r>
        <w:t xml:space="preserve"> avec la création des premiers disques dures. </w:t>
      </w:r>
      <w:r>
        <w:rPr>
          <w:lang w:eastAsia="fr-FR"/>
        </w:rPr>
        <w:t>Le besoin d'organiser les données, parfois en très grande quantité, afin d’en optimiser la gestion et la restitution, a toujours été central en informatique. Pendant longtemps, les systèmes d’information des entreprises et des organisations structuraient leurs données sous forme de fichiers, chaque application disposant alors de son propre fichier dédié.</w:t>
      </w:r>
    </w:p>
    <w:p w14:paraId="6588C1BC" w14:textId="1104AAE0" w:rsidR="00EC0FCE" w:rsidRDefault="00EC0FCE" w:rsidP="00696179">
      <w:pPr>
        <w:rPr>
          <w:color w:val="auto"/>
          <w:lang w:eastAsia="fr-FR"/>
        </w:rPr>
      </w:pPr>
      <w:r>
        <w:rPr>
          <w:lang w:eastAsia="fr-FR"/>
        </w:rPr>
        <w:t xml:space="preserve">Au début des </w:t>
      </w:r>
      <w:r w:rsidR="007F453D">
        <w:rPr>
          <w:lang w:eastAsia="fr-FR"/>
        </w:rPr>
        <w:t>« </w:t>
      </w:r>
      <w:r>
        <w:rPr>
          <w:lang w:eastAsia="fr-FR"/>
        </w:rPr>
        <w:t>années 70</w:t>
      </w:r>
      <w:r w:rsidR="007F453D">
        <w:rPr>
          <w:lang w:eastAsia="fr-FR"/>
        </w:rPr>
        <w:t> »</w:t>
      </w:r>
      <w:r w:rsidR="0058789A">
        <w:rPr>
          <w:rStyle w:val="Appelnotedebasdep"/>
          <w:lang w:eastAsia="fr-FR"/>
        </w:rPr>
        <w:footnoteReference w:id="2"/>
      </w:r>
      <w:r>
        <w:rPr>
          <w:lang w:eastAsia="fr-FR"/>
        </w:rPr>
        <w:t>, les premiers systèmes de gestion de bases de données SGBD (logiciel de haut niveau permettant de manipuler les informations contenues dans une base de données) ont vu le jour. Le principal défi des bases de données réside dans le stockage et la récupération des données. Toutefois, ces fonctions incluent également des aspects cruciaux tels que la sécurité et la prévention des incohérences. Un système de gestion de données doit ainsi être capable de les conserver sur un support de mémoire de masse et fournir des outils permettant de les retrouver, souvent via un langage dédié.</w:t>
      </w:r>
    </w:p>
    <w:p w14:paraId="4A7D2409" w14:textId="5AC4026F" w:rsidR="00EC0FCE" w:rsidRDefault="00EC0FCE" w:rsidP="00696179">
      <w:pPr>
        <w:rPr>
          <w:lang w:eastAsia="fr-FR"/>
        </w:rPr>
      </w:pPr>
      <w:r>
        <w:rPr>
          <w:lang w:eastAsia="fr-FR"/>
        </w:rPr>
        <w:t>Il existe plusieurs modèles de SGBD tels que le</w:t>
      </w:r>
      <w:r>
        <w:rPr>
          <w:b/>
          <w:bCs/>
          <w:lang w:eastAsia="fr-FR"/>
        </w:rPr>
        <w:t xml:space="preserve"> </w:t>
      </w:r>
      <w:r>
        <w:rPr>
          <w:lang w:eastAsia="fr-FR"/>
        </w:rPr>
        <w:t xml:space="preserve">modèle hiérarchique, premier modèle de gestion de données sur ordinateur développé dans les </w:t>
      </w:r>
      <w:r w:rsidR="002A7364">
        <w:rPr>
          <w:lang w:eastAsia="fr-FR"/>
        </w:rPr>
        <w:t>« </w:t>
      </w:r>
      <w:r>
        <w:rPr>
          <w:lang w:eastAsia="fr-FR"/>
        </w:rPr>
        <w:t>années 50</w:t>
      </w:r>
      <w:r w:rsidR="002A7364">
        <w:rPr>
          <w:lang w:eastAsia="fr-FR"/>
        </w:rPr>
        <w:t> »</w:t>
      </w:r>
      <w:r>
        <w:rPr>
          <w:lang w:eastAsia="fr-FR"/>
        </w:rPr>
        <w:t xml:space="preserve">, le modèle réseau </w:t>
      </w:r>
      <w:r w:rsidR="002A7364">
        <w:rPr>
          <w:lang w:eastAsia="fr-FR"/>
        </w:rPr>
        <w:t xml:space="preserve">« année </w:t>
      </w:r>
      <w:r>
        <w:rPr>
          <w:lang w:eastAsia="fr-FR"/>
        </w:rPr>
        <w:t>70</w:t>
      </w:r>
      <w:r w:rsidR="002A7364">
        <w:rPr>
          <w:lang w:eastAsia="fr-FR"/>
        </w:rPr>
        <w:t> »</w:t>
      </w:r>
      <w:r>
        <w:rPr>
          <w:lang w:eastAsia="fr-FR"/>
        </w:rPr>
        <w:t xml:space="preserve"> qui permet la création de liaisons de type n-n, sans restriction sur les relations entre objets.</w:t>
      </w:r>
    </w:p>
    <w:p w14:paraId="3DDC45D6" w14:textId="452E06F2" w:rsidR="00EC0FCE" w:rsidRDefault="00EC0FCE" w:rsidP="00696179">
      <w:pPr>
        <w:rPr>
          <w:lang w:eastAsia="fr-FR"/>
        </w:rPr>
      </w:pPr>
      <w:r>
        <w:t xml:space="preserve">Dans les </w:t>
      </w:r>
      <w:r w:rsidR="002A7364">
        <w:t>« </w:t>
      </w:r>
      <w:r>
        <w:t>années 70</w:t>
      </w:r>
      <w:r w:rsidR="002A7364">
        <w:t> »</w:t>
      </w:r>
      <w:r>
        <w:t xml:space="preserve">, le modèle relationnel a été développé par </w:t>
      </w:r>
      <w:r w:rsidRPr="002A7364">
        <w:rPr>
          <w:b/>
          <w:bCs/>
        </w:rPr>
        <w:t>Edgar F. Codd</w:t>
      </w:r>
      <w:r w:rsidR="002A7364">
        <w:rPr>
          <w:rStyle w:val="Appelnotedebasdep"/>
        </w:rPr>
        <w:footnoteReference w:id="3"/>
      </w:r>
      <w:r>
        <w:t xml:space="preserve">, et il est devenu la norme pour la gestion des bases de données. Les systèmes de gestion de bases de données relationnelles </w:t>
      </w:r>
      <w:r w:rsidR="00323077">
        <w:t>(</w:t>
      </w:r>
      <w:r>
        <w:t>SGBDR</w:t>
      </w:r>
      <w:r w:rsidR="00323077">
        <w:t>)</w:t>
      </w:r>
      <w:r>
        <w:t xml:space="preserve"> comme Oracle, MySQL, SQL Server et PostgreSQL ont dominé pendant plusieurs décennies. Ces systèmes utilisent le langage SQL (Structured Query Language) pour manipuler les données, qui sont stockées sous forme de tables (relations). Le modèle relationnel est très structuré, avec des schémas rigides et des relations entre les tables bien définies.</w:t>
      </w:r>
    </w:p>
    <w:p w14:paraId="466FF10B" w14:textId="7E992EB7" w:rsidR="00EC0FCE" w:rsidRDefault="00EC0FCE" w:rsidP="00696179">
      <w:pPr>
        <w:rPr>
          <w:lang w:eastAsia="fr-FR"/>
        </w:rPr>
      </w:pPr>
      <w:r>
        <w:rPr>
          <w:lang w:eastAsia="fr-FR"/>
        </w:rPr>
        <w:t xml:space="preserve">Les évolutions logicielles ont suivi, de manière naturelle, les avancées matérielles. Les premiers </w:t>
      </w:r>
      <w:r w:rsidR="00323077">
        <w:rPr>
          <w:lang w:eastAsia="fr-FR"/>
        </w:rPr>
        <w:t>(</w:t>
      </w:r>
      <w:r>
        <w:rPr>
          <w:lang w:eastAsia="fr-FR"/>
        </w:rPr>
        <w:t>SGBD</w:t>
      </w:r>
      <w:r w:rsidR="00323077">
        <w:rPr>
          <w:lang w:eastAsia="fr-FR"/>
        </w:rPr>
        <w:t>)</w:t>
      </w:r>
      <w:r>
        <w:rPr>
          <w:lang w:eastAsia="fr-FR"/>
        </w:rPr>
        <w:t xml:space="preserve"> étaient conçus pour fonctionner sur des mainframes et dépendaient des capacités de stockage de l’époque. Avec l’interconnexion croissante des réseaux, de nouvelles opportunités ont émergé. Au début du 21e siècle, les volumes de données manipulés par certaines entreprises ou organisations, notamment à travers internet, ont augmenté de façon exponentielle. Que ce soit des données scientifiques, des informations provenant de réseaux sociaux </w:t>
      </w:r>
      <w:r w:rsidR="002E5EB2">
        <w:rPr>
          <w:lang w:eastAsia="fr-FR"/>
        </w:rPr>
        <w:t>« </w:t>
      </w:r>
      <w:r>
        <w:rPr>
          <w:lang w:eastAsia="fr-FR"/>
        </w:rPr>
        <w:t>les insight</w:t>
      </w:r>
      <w:r w:rsidR="002E5EB2">
        <w:rPr>
          <w:lang w:eastAsia="fr-FR"/>
        </w:rPr>
        <w:t> »</w:t>
      </w:r>
      <w:r>
        <w:rPr>
          <w:lang w:eastAsia="fr-FR"/>
        </w:rPr>
        <w:t>, des bases de données médicales, ou encore des agences de défense nationale, la quantité de données très souvent hétérogène a explosé. Ce phénomène a posé de nouveaux défis en matière de gestion et de traitement, et les bases de données relationnelles traditionnelles ont montré leurs limites.</w:t>
      </w:r>
    </w:p>
    <w:p w14:paraId="4F7F05B7" w14:textId="6E5817D4" w:rsidR="00EC0FCE" w:rsidRDefault="00EC0FCE" w:rsidP="00696179">
      <w:pPr>
        <w:rPr>
          <w:lang w:eastAsia="fr-FR"/>
        </w:rPr>
      </w:pPr>
      <w:r>
        <w:rPr>
          <w:lang w:eastAsia="fr-FR"/>
        </w:rPr>
        <w:t xml:space="preserve">C’est ainsi que le NoSQL est apparu comme une réponse à ces besoins émergents. </w:t>
      </w:r>
      <w:r>
        <w:t xml:space="preserve">Le terme </w:t>
      </w:r>
      <w:r w:rsidR="00323077">
        <w:t>« </w:t>
      </w:r>
      <w:r>
        <w:t>NoSQL</w:t>
      </w:r>
      <w:r w:rsidR="00323077">
        <w:t> »</w:t>
      </w:r>
      <w:r>
        <w:t xml:space="preserve"> a été utilisé pour la première fois en 1998 par </w:t>
      </w:r>
      <w:r w:rsidRPr="002E5EB2">
        <w:rPr>
          <w:b/>
          <w:bCs/>
        </w:rPr>
        <w:t>Carlo Strozzi</w:t>
      </w:r>
      <w:r>
        <w:t xml:space="preserve"> pour désigner </w:t>
      </w:r>
      <w:r>
        <w:rPr>
          <w:lang w:eastAsia="fr-FR"/>
        </w:rPr>
        <w:t xml:space="preserve">les systèmes de gestion de bases de données non relationnelles (SGBDNR). </w:t>
      </w:r>
      <w:r>
        <w:t xml:space="preserve">NoSQL signifie </w:t>
      </w:r>
      <w:r w:rsidR="00323077">
        <w:t>« </w:t>
      </w:r>
      <w:r>
        <w:t>Not Only SQL</w:t>
      </w:r>
      <w:r w:rsidR="00323077">
        <w:t> »</w:t>
      </w:r>
      <w:r>
        <w:t xml:space="preserve"> (pas seulement SQL) plutôt qu'une opposition totale à SQL. Il regroupe un ensemble de systèmes de gestion de bases de données qui ne sont pas basés sur le modèle relationnel traditionnel, et qui permettent de stocker et de traiter de grandes quantités de données non structurées ou semi-structurées. Ces bases sont particulièrement adaptées à la gestion de gros volumes de données distribuées. </w:t>
      </w:r>
      <w:r>
        <w:rPr>
          <w:lang w:eastAsia="fr-FR"/>
        </w:rPr>
        <w:t xml:space="preserve">L’un des attraits majeurs des bases de données </w:t>
      </w:r>
      <w:r>
        <w:rPr>
          <w:lang w:eastAsia="fr-FR"/>
        </w:rPr>
        <w:lastRenderedPageBreak/>
        <w:t xml:space="preserve">NoSQL réside dans leur approche pragmatique. En effet, de nombreux moteurs NoSQL ont été développés en réponse aux besoins spécifiques des entreprises qui les ont créés. </w:t>
      </w:r>
    </w:p>
    <w:p w14:paraId="570B2BB3" w14:textId="77777777" w:rsidR="00EC0FCE" w:rsidRDefault="00EC0FCE" w:rsidP="00696179">
      <w:pPr>
        <w:rPr>
          <w:kern w:val="2"/>
          <w14:ligatures w14:val="standardContextual"/>
        </w:rPr>
      </w:pPr>
      <w:r>
        <w:t>À partir de l’année 2010, de grandes entreprises ont commencé à adopter des bases NoSQL pour faire face à leurs besoins croissants en matière de traitement de données à grande échelle. Des géants comme Google, Amazon, Facebook, LinkedIn et Twitter ont développé et adopté des bases NoSQL spécifiques à leurs besoins (par exemple, Google a créé Bigtable et Amazon DynamoDB).</w:t>
      </w:r>
    </w:p>
    <w:p w14:paraId="08BFE885" w14:textId="230E579A" w:rsidR="00EC0FCE" w:rsidRPr="00894916" w:rsidRDefault="00696179" w:rsidP="00696179">
      <w:r>
        <w:t>Le</w:t>
      </w:r>
      <w:r w:rsidR="00EC0FCE">
        <w:t xml:space="preserve"> NoSQL est née de la nécessité de gérer des volumes de données massifs, non structurés et en constante évolution, et d'offrir une scalabilité et des performances supérieures aux systèmes relationnels traditionnels.</w:t>
      </w:r>
      <w:r>
        <w:t xml:space="preserve"> Cependant, le</w:t>
      </w:r>
      <w:r w:rsidR="00EC0FCE">
        <w:t xml:space="preserve"> NoSQL n’a pas remplacé les bases de données relationnelles, mais s'est imposé comme une solution complémentaire pour répondre à des besoins spécifiques dans des environnements de données massifs, distribués et flexibles.</w:t>
      </w:r>
    </w:p>
    <w:p w14:paraId="4547F75B" w14:textId="23B5AB96" w:rsidR="00EC0FCE" w:rsidRDefault="00EC0FCE" w:rsidP="001B2D85">
      <w:pPr>
        <w:pStyle w:val="Titre11"/>
        <w:ind w:left="0" w:firstLine="0"/>
        <w:jc w:val="left"/>
        <w:rPr>
          <w:sz w:val="24"/>
        </w:rPr>
      </w:pPr>
      <w:bookmarkStart w:id="4" w:name="_Toc181132181"/>
      <w:r w:rsidRPr="00894916">
        <w:t xml:space="preserve">Les caractéristiques </w:t>
      </w:r>
      <w:r w:rsidR="00894916">
        <w:t>des bases de données NoSQL</w:t>
      </w:r>
      <w:bookmarkEnd w:id="4"/>
    </w:p>
    <w:p w14:paraId="3023DA79" w14:textId="6C023101" w:rsidR="00EC0FCE" w:rsidRDefault="00EC0FCE" w:rsidP="00696179">
      <w:r>
        <w:t>Les bases de données NoSQL se distinguent principalement par leur rupture avec le modèle relationnel traditionnel, évitant l’utilisation de tableaux avec des colonnes fixes. Elles n’exigent ni normalisation des données ni mappage relationnel. Leur interaction est simplifiée, sans recours à des langages de requête complexes.</w:t>
      </w:r>
      <w:r w:rsidR="00EF65AB">
        <w:t xml:space="preserve"> </w:t>
      </w:r>
      <w:r>
        <w:t>Une autre spécificité est la flexibilité ou l’absence de schéma prédéfini. Il n’est pas nécessaire de définir un schéma préalable, ce qui permet de stocker des données aux structures variées dans un même système.</w:t>
      </w:r>
    </w:p>
    <w:p w14:paraId="6A81196A" w14:textId="79D3452A" w:rsidR="00EC0FCE" w:rsidRDefault="00EC0FCE" w:rsidP="00696179">
      <w:r>
        <w:t>Ces bases de données se caractérisent aussi par une interface simple pour la gestion du stockage et des requêtes. Elles s’appuient sur des APIs permettant d’effectuer diverses opérations de manipulation des données. Le protocole de communication est souvent basé sur HTTP REST</w:t>
      </w:r>
      <w:r w:rsidR="0053005A">
        <w:rPr>
          <w:rStyle w:val="Appelnotedebasdep"/>
        </w:rPr>
        <w:footnoteReference w:id="4"/>
      </w:r>
      <w:r>
        <w:t>, avec un format d’échange en JSON</w:t>
      </w:r>
      <w:r w:rsidR="0053005A">
        <w:rPr>
          <w:rStyle w:val="Appelnotedebasdep"/>
        </w:rPr>
        <w:footnoteReference w:id="5"/>
      </w:r>
      <w:r>
        <w:t>, et les requêtes sont généralement formulées en utilisant un langage NoSQL.</w:t>
      </w:r>
    </w:p>
    <w:p w14:paraId="2BEABA5C" w14:textId="47E496BC" w:rsidR="00EF65AB" w:rsidRPr="00EF65AB" w:rsidRDefault="00EF65AB" w:rsidP="00EF65AB">
      <w:r>
        <w:t>De plus</w:t>
      </w:r>
      <w:r w:rsidR="00EC0FCE">
        <w:t>, l'une des caractéristiques majeures des bases NoSQL est leur nature distribuée. Elles sont conçues pour fonctionner de manière distribuée, avec des fonctionnalités d’auto-scalabilité et de tolérance aux pannes. Dans ce cadre, les propriétés ACID</w:t>
      </w:r>
      <w:r w:rsidR="0053005A">
        <w:rPr>
          <w:rStyle w:val="Appelnotedebasdep"/>
        </w:rPr>
        <w:footnoteReference w:id="6"/>
      </w:r>
      <w:r w:rsidR="00EC0FCE">
        <w:t xml:space="preserve"> sont parfois sacrifiées pour privilégier l’élasticité et les performances.</w:t>
      </w:r>
      <w:r>
        <w:t xml:space="preserve"> Nous pouvons </w:t>
      </w:r>
      <w:r w:rsidR="00A3071F">
        <w:t>résumer</w:t>
      </w:r>
      <w:r>
        <w:t xml:space="preserve"> </w:t>
      </w:r>
      <w:r w:rsidR="008E2BA5">
        <w:t>ces</w:t>
      </w:r>
      <w:r>
        <w:t xml:space="preserve"> principales </w:t>
      </w:r>
      <w:r w:rsidR="00A3071F">
        <w:t>caractéristiques</w:t>
      </w:r>
      <w:r>
        <w:t xml:space="preserve"> comme suit :</w:t>
      </w:r>
    </w:p>
    <w:p w14:paraId="42DC7E34" w14:textId="19B3A207" w:rsidR="00EC0FCE" w:rsidRDefault="00EC0FCE" w:rsidP="00EF65AB">
      <w:pPr>
        <w:pStyle w:val="Titre21"/>
      </w:pPr>
      <w:bookmarkStart w:id="5" w:name="_Toc181132182"/>
      <w:r>
        <w:t>Modèles de données flexibles</w:t>
      </w:r>
      <w:bookmarkEnd w:id="5"/>
    </w:p>
    <w:p w14:paraId="1FE2675C" w14:textId="77777777" w:rsidR="00EC0FCE" w:rsidRDefault="00EC0FCE" w:rsidP="00D427FC">
      <w:r>
        <w:t>Les bases NoSQL permettent de stocker des données sous différentes formes, ce qui est une différence majeure par rapport aux bases de données relationnelles, qui imposent des schémas rigides avec des tables et des relations bien définies.</w:t>
      </w:r>
    </w:p>
    <w:p w14:paraId="4DC1CC3D" w14:textId="77777777" w:rsidR="007763BA" w:rsidRPr="00CB735F" w:rsidRDefault="00EC0FCE" w:rsidP="007763BA">
      <w:pPr>
        <w:pStyle w:val="Titre31"/>
        <w:rPr>
          <w:u w:val="none"/>
        </w:rPr>
      </w:pPr>
      <w:bookmarkStart w:id="6" w:name="_Toc181132183"/>
      <w:r w:rsidRPr="00CB735F">
        <w:rPr>
          <w:u w:val="none"/>
        </w:rPr>
        <w:t>Clé-Valeur</w:t>
      </w:r>
      <w:bookmarkEnd w:id="6"/>
      <w:r w:rsidRPr="00CB735F">
        <w:rPr>
          <w:u w:val="none"/>
        </w:rPr>
        <w:t xml:space="preserve"> </w:t>
      </w:r>
    </w:p>
    <w:p w14:paraId="4BA3FF6D" w14:textId="5E970C3E" w:rsidR="00EC0FCE" w:rsidRDefault="00A3071F" w:rsidP="00D427FC">
      <w:r>
        <w:t>C</w:t>
      </w:r>
      <w:r w:rsidR="00EC0FCE">
        <w:t xml:space="preserve">haque donnée est stockée sous forme de </w:t>
      </w:r>
      <w:r>
        <w:t>pair</w:t>
      </w:r>
      <w:r w:rsidR="00EC0FCE">
        <w:t xml:space="preserve"> clé-valeur, similaire à un dictionnaire. Ce modèle est simple et extrêmement rapide pour les recherches par clé.</w:t>
      </w:r>
    </w:p>
    <w:p w14:paraId="795DBCBA" w14:textId="77777777" w:rsidR="007763BA" w:rsidRDefault="00EC0FCE" w:rsidP="007763BA">
      <w:pPr>
        <w:pStyle w:val="Titre31"/>
      </w:pPr>
      <w:bookmarkStart w:id="7" w:name="_Toc181132184"/>
      <w:r w:rsidRPr="00CB735F">
        <w:rPr>
          <w:u w:val="none"/>
        </w:rPr>
        <w:lastRenderedPageBreak/>
        <w:t>Documents</w:t>
      </w:r>
      <w:bookmarkEnd w:id="7"/>
      <w:r>
        <w:t xml:space="preserve"> </w:t>
      </w:r>
    </w:p>
    <w:p w14:paraId="6D8ACB9E" w14:textId="37A25113" w:rsidR="00EC0FCE" w:rsidRDefault="00A3071F" w:rsidP="003F5BA7">
      <w:r>
        <w:t>L</w:t>
      </w:r>
      <w:r w:rsidR="00EC0FCE">
        <w:t>es bases de données documentaires (comme MongoDB) permettent de stocker des documents structurés (JSON, XML). Chaque document peut avoir une structure différente, ce qui est utile pour des données variées ou complexes.</w:t>
      </w:r>
    </w:p>
    <w:p w14:paraId="79051282" w14:textId="77777777" w:rsidR="007763BA" w:rsidRPr="00CB735F" w:rsidRDefault="00EC0FCE" w:rsidP="007763BA">
      <w:pPr>
        <w:pStyle w:val="Titre31"/>
        <w:rPr>
          <w:u w:val="none"/>
        </w:rPr>
      </w:pPr>
      <w:bookmarkStart w:id="8" w:name="_Toc181132185"/>
      <w:r w:rsidRPr="00CB735F">
        <w:rPr>
          <w:u w:val="none"/>
        </w:rPr>
        <w:t>Colonnes larges</w:t>
      </w:r>
      <w:bookmarkEnd w:id="8"/>
      <w:r w:rsidRPr="00CB735F">
        <w:rPr>
          <w:u w:val="none"/>
        </w:rPr>
        <w:t xml:space="preserve">  </w:t>
      </w:r>
    </w:p>
    <w:p w14:paraId="00B25022" w14:textId="38F1BD67" w:rsidR="00EC0FCE" w:rsidRDefault="00A3071F" w:rsidP="00E23F9C">
      <w:r>
        <w:t>Ce</w:t>
      </w:r>
      <w:r w:rsidR="00EC0FCE">
        <w:t xml:space="preserve"> modèle (comme Cassandra) est conçu pour gérer d'énormes ensembles de données structurées en colonnes, avec la possibilité d’ajouter dynamiquement des colonnes. Il est particulièrement adapté aux grandes bases de données analytiques.</w:t>
      </w:r>
    </w:p>
    <w:p w14:paraId="7325684C" w14:textId="77777777" w:rsidR="007763BA" w:rsidRDefault="00EC0FCE" w:rsidP="007763BA">
      <w:pPr>
        <w:pStyle w:val="Titre31"/>
      </w:pPr>
      <w:bookmarkStart w:id="9" w:name="_Toc181132186"/>
      <w:r w:rsidRPr="00CB735F">
        <w:rPr>
          <w:u w:val="none"/>
        </w:rPr>
        <w:t>Graphes</w:t>
      </w:r>
      <w:bookmarkEnd w:id="9"/>
      <w:r>
        <w:t xml:space="preserve"> </w:t>
      </w:r>
    </w:p>
    <w:p w14:paraId="53B8D2D6" w14:textId="5564C3DC" w:rsidR="00EC0FCE" w:rsidRDefault="00A3071F" w:rsidP="00435FD8">
      <w:r>
        <w:t>Les</w:t>
      </w:r>
      <w:r w:rsidR="00EC0FCE">
        <w:t xml:space="preserve"> bases NoSQL de graphes (comme Neo4j) sont conçues pour gérer des relations complexes entre des entités, en particulier dans des scénarios comme les réseaux sociaux ou les systèmes de recommandation.</w:t>
      </w:r>
    </w:p>
    <w:p w14:paraId="747D3534" w14:textId="27C9C745" w:rsidR="00EC0FCE" w:rsidRDefault="00EC0FCE" w:rsidP="00D427FC">
      <w:pPr>
        <w:pStyle w:val="Titre21"/>
      </w:pPr>
      <w:bookmarkStart w:id="10" w:name="_Toc181132187"/>
      <w:r>
        <w:t>Scalabilité horizontale</w:t>
      </w:r>
      <w:bookmarkEnd w:id="10"/>
    </w:p>
    <w:p w14:paraId="6BE82782" w14:textId="07975791" w:rsidR="00EC0FCE" w:rsidRPr="00D427FC" w:rsidRDefault="00EC0FCE" w:rsidP="001B3A96">
      <w:r>
        <w:t xml:space="preserve">La scalabilité horizontale, également appelée </w:t>
      </w:r>
      <w:r w:rsidR="008E2BA5">
        <w:t>« </w:t>
      </w:r>
      <w:r w:rsidRPr="008E2BA5">
        <w:t>sharding</w:t>
      </w:r>
      <w:r w:rsidR="008E2BA5">
        <w:rPr>
          <w:b/>
          <w:bCs/>
        </w:rPr>
        <w:t> »</w:t>
      </w:r>
      <w:r>
        <w:t>, permet de répartir les données sur plusieurs serveurs ou nœuds. Cela est particulièrement important lorsque le volume de données ou le nombre d'utilisateurs augmente considérablement.</w:t>
      </w:r>
      <w:r w:rsidR="00D427FC">
        <w:t xml:space="preserve"> </w:t>
      </w:r>
      <w:r w:rsidRPr="00D427FC">
        <w:rPr>
          <w:szCs w:val="24"/>
        </w:rPr>
        <w:t>Avec NoSQL, on peut ajouter plus de serveurs pour traiter les charges supplémentaires sans perturber le fonctionnement global</w:t>
      </w:r>
      <w:r w:rsidR="008E2BA5">
        <w:rPr>
          <w:szCs w:val="24"/>
        </w:rPr>
        <w:t xml:space="preserve"> et</w:t>
      </w:r>
      <w:r w:rsidRPr="00D427FC">
        <w:rPr>
          <w:szCs w:val="24"/>
        </w:rPr>
        <w:t xml:space="preserve"> </w:t>
      </w:r>
      <w:r w:rsidR="008E2BA5">
        <w:rPr>
          <w:szCs w:val="24"/>
        </w:rPr>
        <w:t>c</w:t>
      </w:r>
      <w:r w:rsidRPr="00D427FC">
        <w:rPr>
          <w:szCs w:val="24"/>
        </w:rPr>
        <w:t>ela améliore les performances et la capacité de stockage.</w:t>
      </w:r>
    </w:p>
    <w:p w14:paraId="4440A561" w14:textId="5D415F12" w:rsidR="00EC0FCE" w:rsidRDefault="00EC0FCE" w:rsidP="00D427FC">
      <w:pPr>
        <w:pStyle w:val="Titre21"/>
      </w:pPr>
      <w:bookmarkStart w:id="11" w:name="_Toc181132188"/>
      <w:r>
        <w:t>Haute performance</w:t>
      </w:r>
      <w:bookmarkEnd w:id="11"/>
    </w:p>
    <w:p w14:paraId="5752F99D" w14:textId="28F2FC26" w:rsidR="00EC0FCE" w:rsidRDefault="00EC0FCE" w:rsidP="008D7233">
      <w:r>
        <w:t>Les bases de données NoSQL sont conçues pour offrir des performances élevées, notamment pour les opérations en lecture et en écriture.</w:t>
      </w:r>
      <w:r w:rsidR="008D7233">
        <w:t xml:space="preserve"> </w:t>
      </w:r>
      <w:r>
        <w:t>Elles n'ont pas à exécuter de</w:t>
      </w:r>
      <w:r w:rsidR="008D7233">
        <w:t>s</w:t>
      </w:r>
      <w:r>
        <w:t xml:space="preserve"> requêtes complexes avec des jointures comme dans les bases de données relationnelles, ce qui accélère l'accès aux données.</w:t>
      </w:r>
      <w:r w:rsidR="008D7233">
        <w:t xml:space="preserve"> </w:t>
      </w:r>
      <w:r>
        <w:t>Elles sont idéales pour les environnements où les données sont massivement produites ou consultées en temps réel, comme les applications mobiles, les réseaux sociaux ou les systèmes de gestion de contenu.</w:t>
      </w:r>
      <w:r w:rsidR="008D7233">
        <w:t xml:space="preserve"> </w:t>
      </w:r>
      <w:r>
        <w:t>Le modèle dénormalisé (sans relations complexes) permet d’éviter les coûts de performances liés aux jointures, augmentant la rapidité des requêtes.</w:t>
      </w:r>
    </w:p>
    <w:p w14:paraId="253EDF64" w14:textId="3DC32238" w:rsidR="00EC0FCE" w:rsidRDefault="00EC0FCE" w:rsidP="00D427FC">
      <w:pPr>
        <w:pStyle w:val="Titre21"/>
      </w:pPr>
      <w:bookmarkStart w:id="12" w:name="_Toc181132189"/>
      <w:r>
        <w:t>Absence de schéma rigide</w:t>
      </w:r>
      <w:bookmarkEnd w:id="12"/>
    </w:p>
    <w:p w14:paraId="780CD39F" w14:textId="77777777" w:rsidR="00EC0FCE" w:rsidRDefault="00EC0FCE" w:rsidP="008D7233">
      <w:r>
        <w:t>Contrairement aux bases SQL, où un schéma doit être défini avant de commencer à stocker les données (définissant les colonnes et leurs types), les bases NoSQL permettent d’ajouter et de modifier des données librement sans avoir à se conformer à un schéma prédéfini.</w:t>
      </w:r>
    </w:p>
    <w:p w14:paraId="11FA32BB" w14:textId="5FAE509E" w:rsidR="00EC0FCE" w:rsidRDefault="00EC0FCE" w:rsidP="008D7233">
      <w:r>
        <w:t xml:space="preserve">Cela permet de </w:t>
      </w:r>
      <w:r w:rsidRPr="008D7233">
        <w:t>modifier la structure des données à la volée</w:t>
      </w:r>
      <w:r>
        <w:t>. Par exemple, dans une base de documents comme MongoDB, chaque document peut avoir une structure différente (des champs supplémentaires ou différents types de données).</w:t>
      </w:r>
      <w:r w:rsidR="008D7233">
        <w:t xml:space="preserve"> </w:t>
      </w:r>
      <w:r>
        <w:t>Cette absence de contrainte est bénéfique pour les applications où les données évoluent rapidement ou sont imprévisibles, comme dans les applications web modernes où de nouvelles fonctionnalités ajoutent des types de données supplémentaires.</w:t>
      </w:r>
    </w:p>
    <w:p w14:paraId="4678E26F" w14:textId="5A0D805D" w:rsidR="00EC0FCE" w:rsidRDefault="00EC0FCE" w:rsidP="00442C9F">
      <w:pPr>
        <w:pStyle w:val="Titre21"/>
      </w:pPr>
      <w:bookmarkStart w:id="13" w:name="_Toc181132190"/>
      <w:r>
        <w:t>Tolérance aux pannes et haute disponibilité</w:t>
      </w:r>
      <w:bookmarkEnd w:id="13"/>
    </w:p>
    <w:p w14:paraId="09673EBE" w14:textId="759F4765" w:rsidR="00EC0FCE" w:rsidRDefault="00EC0FCE" w:rsidP="00442C9F">
      <w:r>
        <w:t xml:space="preserve">Les bases de données NoSQL sont souvent réparties sur plusieurs serveurs ou datacenters pour garantir une </w:t>
      </w:r>
      <w:r w:rsidRPr="00442C9F">
        <w:t>réplication des données</w:t>
      </w:r>
      <w:r>
        <w:t xml:space="preserve"> et assurer une </w:t>
      </w:r>
      <w:r w:rsidRPr="00442C9F">
        <w:t>tolérance aux pannes.</w:t>
      </w:r>
      <w:r w:rsidR="00442C9F">
        <w:t xml:space="preserve"> </w:t>
      </w:r>
      <w:r>
        <w:t>Si un serveur tombe en panne, les données sont toujours accessibles à partir d'autres serveurs. Cela assure une disponibilité continue des données, même en cas de panne matérielle ou de problème réseau.</w:t>
      </w:r>
    </w:p>
    <w:p w14:paraId="58DEA204" w14:textId="17D9BC6E" w:rsidR="00EC0FCE" w:rsidRDefault="00EC0FCE" w:rsidP="00442C9F">
      <w:r>
        <w:lastRenderedPageBreak/>
        <w:t xml:space="preserve">Des systèmes comme </w:t>
      </w:r>
      <w:r w:rsidRPr="00D37B05">
        <w:t>Cassandra</w:t>
      </w:r>
      <w:r>
        <w:t xml:space="preserve"> ou </w:t>
      </w:r>
      <w:r w:rsidRPr="00D37B05">
        <w:t>Couchbase</w:t>
      </w:r>
      <w:r>
        <w:t xml:space="preserve"> assurent une réplication automatique des données, ce qui permet de maintenir une haute disponibilité sans intervention manuelle. Cette caractéristique est particulièrement importante pour les applications critiques qui doivent fonctionner 24</w:t>
      </w:r>
      <w:r w:rsidR="001D1A53">
        <w:t>H</w:t>
      </w:r>
      <w:r>
        <w:t>/</w:t>
      </w:r>
      <w:r w:rsidR="001D1A53">
        <w:t>24</w:t>
      </w:r>
      <w:r>
        <w:t>, comme les services bancaires ou de commerce en ligne.</w:t>
      </w:r>
    </w:p>
    <w:p w14:paraId="6FFA469F" w14:textId="71C21E7F" w:rsidR="00EC0FCE" w:rsidRDefault="00EC0FCE" w:rsidP="001D1A53">
      <w:pPr>
        <w:pStyle w:val="Titre21"/>
      </w:pPr>
      <w:bookmarkStart w:id="14" w:name="_Toc181132191"/>
      <w:r>
        <w:t>Cohérence éventuelle</w:t>
      </w:r>
      <w:bookmarkEnd w:id="14"/>
    </w:p>
    <w:p w14:paraId="57E5CB91" w14:textId="6FB49077" w:rsidR="00EC0FCE" w:rsidRDefault="00EC0FCE" w:rsidP="001D1A53">
      <w:r>
        <w:t xml:space="preserve">Dans de nombreux systèmes NoSQL, en particulier ceux qui sont distribués, les bases de données favorisent ce que l'on appelle la </w:t>
      </w:r>
      <w:r w:rsidRPr="001D1A53">
        <w:t>cohérence éventuelle</w:t>
      </w:r>
      <w:r>
        <w:t>. Cela signifie que les données ne sont pas immédiatement synchronisées sur tous les serveurs/nœuds, mais elles le seront au bout d’un certain temps.</w:t>
      </w:r>
      <w:r w:rsidR="001D1A53">
        <w:t xml:space="preserve"> </w:t>
      </w:r>
      <w:r>
        <w:t xml:space="preserve">Ce compromis est fait pour garantir la </w:t>
      </w:r>
      <w:r w:rsidRPr="001D1A53">
        <w:t>disponibilité et les performances</w:t>
      </w:r>
      <w:r>
        <w:t>, notamment dans les systèmes distribués. Par exemple, lorsqu'une donnée est mise à jour sur un serveur, elle peut ne pas être immédiatement visible sur d'autres serveurs, mais elle finira par l'être.</w:t>
      </w:r>
    </w:p>
    <w:p w14:paraId="25BF53F7" w14:textId="77777777" w:rsidR="00EC0FCE" w:rsidRDefault="00EC0FCE" w:rsidP="001D1A53">
      <w:r>
        <w:t>Cette approche est utile pour des applications comme les réseaux sociaux, où l’on privilégie l'accès rapide aux données même si cela implique un léger délai dans la synchronisation des mises à jour.</w:t>
      </w:r>
    </w:p>
    <w:p w14:paraId="3804FFDA" w14:textId="01E3C120" w:rsidR="00EC0FCE" w:rsidRDefault="00EC0FCE" w:rsidP="001B2D85">
      <w:pPr>
        <w:pStyle w:val="Titre21"/>
      </w:pPr>
      <w:bookmarkStart w:id="15" w:name="_Toc181132192"/>
      <w:r>
        <w:t>Absence de transactions ACID strictes</w:t>
      </w:r>
      <w:bookmarkEnd w:id="15"/>
    </w:p>
    <w:p w14:paraId="25BEDE66" w14:textId="39CC4DA7" w:rsidR="00EC0FCE" w:rsidRDefault="00EC0FCE" w:rsidP="001B2D85">
      <w:r>
        <w:t xml:space="preserve">Dans les bases NoSQL, pour améliorer les performances et la scalabilité, certaines bases ne respectent pas toutes les propriétés </w:t>
      </w:r>
      <w:r w:rsidR="001B2D85" w:rsidRPr="0032528B">
        <w:t>ACID</w:t>
      </w:r>
      <w:r w:rsidR="001B2D85">
        <w:t xml:space="preserve"> </w:t>
      </w:r>
      <w:r w:rsidR="001B2D85" w:rsidRPr="0032528B">
        <w:t>(Atomicité, Cohérence, Isolation, Durabilité)</w:t>
      </w:r>
      <w:r>
        <w:t xml:space="preserve">. Elles adoptent souvent des modèles comme </w:t>
      </w:r>
      <w:r w:rsidRPr="0032528B">
        <w:t>BASE</w:t>
      </w:r>
      <w:r>
        <w:t xml:space="preserve"> </w:t>
      </w:r>
      <w:r w:rsidRPr="0032528B">
        <w:t>(Basically Available, Soft state, Eventually consistent)</w:t>
      </w:r>
      <w:r>
        <w:t>, où la disponibilité est priorisée sur la cohérence stricte.</w:t>
      </w:r>
    </w:p>
    <w:p w14:paraId="4AEEC7A5" w14:textId="6DCBD994" w:rsidR="00EC0FCE" w:rsidRPr="001B2D85" w:rsidRDefault="00EC0FCE" w:rsidP="001B2D85">
      <w:r>
        <w:t xml:space="preserve">Certaines bases NoSQL modernes, comme MongoDB, proposent néanmoins des transactions </w:t>
      </w:r>
      <w:r w:rsidRPr="001B2D85">
        <w:t>ACID</w:t>
      </w:r>
      <w:r>
        <w:t xml:space="preserve"> pour certains types de requêtes (comme des transactions multi-documents), tout en offrant la flexibilité et les performances des modèles NoSQL.</w:t>
      </w:r>
    </w:p>
    <w:p w14:paraId="456DF110" w14:textId="2ECE328D" w:rsidR="00EC0FCE" w:rsidRDefault="001B2D85" w:rsidP="001B2D85">
      <w:pPr>
        <w:pStyle w:val="Titre11"/>
        <w:jc w:val="left"/>
      </w:pPr>
      <w:bookmarkStart w:id="16" w:name="plan-de-la-présentation-sur-les-bd-nosql"/>
      <w:bookmarkStart w:id="17" w:name="X73f0b7231e595863e1594d3075849a269cec2f3"/>
      <w:bookmarkStart w:id="18" w:name="_Toc181132193"/>
      <w:bookmarkEnd w:id="16"/>
      <w:r>
        <w:rPr>
          <w:lang w:val="fr-SN"/>
        </w:rPr>
        <w:t>T</w:t>
      </w:r>
      <w:r w:rsidR="00EC0FCE">
        <w:rPr>
          <w:lang w:val="fr-SN"/>
        </w:rPr>
        <w:t>ypes de bases de données NoSQL et leurs champs d’application</w:t>
      </w:r>
      <w:bookmarkStart w:id="19" w:name="utilisation"/>
      <w:bookmarkEnd w:id="18"/>
    </w:p>
    <w:p w14:paraId="25C5D0C6" w14:textId="77777777" w:rsidR="00EC0FCE" w:rsidRDefault="00EC0FCE" w:rsidP="001B2D85">
      <w:pPr>
        <w:pStyle w:val="Titre21"/>
        <w:rPr>
          <w:lang w:val="fr-SN"/>
        </w:rPr>
      </w:pPr>
      <w:bookmarkStart w:id="20" w:name="i.-modèle-documentaire-mongodb"/>
      <w:bookmarkStart w:id="21" w:name="_Toc181132194"/>
      <w:bookmarkEnd w:id="19"/>
      <w:bookmarkEnd w:id="20"/>
      <w:r>
        <w:rPr>
          <w:lang w:val="fr-SN"/>
        </w:rPr>
        <w:t>Modèle Clé-Valeur</w:t>
      </w:r>
      <w:bookmarkEnd w:id="21"/>
      <w:r>
        <w:rPr>
          <w:lang w:val="fr-SN"/>
        </w:rPr>
        <w:t xml:space="preserve"> </w:t>
      </w:r>
    </w:p>
    <w:p w14:paraId="30E70D3A" w14:textId="5921D597" w:rsidR="00EC0FCE" w:rsidRDefault="00EC0FCE" w:rsidP="001B2D85">
      <w:pPr>
        <w:rPr>
          <w:lang w:val="fr-SN"/>
        </w:rPr>
      </w:pPr>
      <w:r>
        <w:rPr>
          <w:lang w:val="fr-SN"/>
        </w:rPr>
        <w:t>Le modèle clé-valeur est très simple</w:t>
      </w:r>
      <w:r w:rsidR="001B2D85">
        <w:rPr>
          <w:lang w:val="fr-SN"/>
        </w:rPr>
        <w:t>,</w:t>
      </w:r>
      <w:r>
        <w:rPr>
          <w:lang w:val="fr-SN"/>
        </w:rPr>
        <w:t xml:space="preserve"> chaque élément de données est stocké en tant que clé associée à une valeur. Il est souvent utilisé pour des données qui doivent être accédées rapidement, comme des sessions utilisateurs ou des caches.</w:t>
      </w:r>
    </w:p>
    <w:p w14:paraId="067B567D" w14:textId="1BE505AE" w:rsidR="007F554F" w:rsidRDefault="007F554F" w:rsidP="001B2D85">
      <w:pPr>
        <w:rPr>
          <w:lang w:val="fr-SN"/>
        </w:rPr>
      </w:pPr>
      <w:r>
        <w:rPr>
          <w:noProof/>
        </w:rPr>
        <mc:AlternateContent>
          <mc:Choice Requires="wps">
            <w:drawing>
              <wp:anchor distT="0" distB="0" distL="114300" distR="114300" simplePos="0" relativeHeight="251715584" behindDoc="0" locked="0" layoutInCell="1" allowOverlap="1" wp14:anchorId="3C179A03" wp14:editId="491909D3">
                <wp:simplePos x="0" y="0"/>
                <wp:positionH relativeFrom="column">
                  <wp:posOffset>90805</wp:posOffset>
                </wp:positionH>
                <wp:positionV relativeFrom="paragraph">
                  <wp:posOffset>1953895</wp:posOffset>
                </wp:positionV>
                <wp:extent cx="5760720" cy="63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0BF7480" w14:textId="06594AD8" w:rsidR="007F554F" w:rsidRPr="0080318C" w:rsidRDefault="007F554F" w:rsidP="007F554F">
                            <w:pPr>
                              <w:pStyle w:val="Lgende"/>
                              <w:rPr>
                                <w:rFonts w:cs="Times New Roman"/>
                                <w:noProof/>
                                <w:color w:val="000000" w:themeColor="text1"/>
                                <w:sz w:val="24"/>
                                <w:szCs w:val="24"/>
                              </w:rPr>
                            </w:pPr>
                            <w:bookmarkStart w:id="22" w:name="_Toc181131862"/>
                            <w:r>
                              <w:t xml:space="preserve">Figure </w:t>
                            </w:r>
                            <w:r>
                              <w:fldChar w:fldCharType="begin"/>
                            </w:r>
                            <w:r>
                              <w:instrText xml:space="preserve"> SEQ Figure \* ARABIC </w:instrText>
                            </w:r>
                            <w:r>
                              <w:fldChar w:fldCharType="separate"/>
                            </w:r>
                            <w:r w:rsidR="001C45CD">
                              <w:rPr>
                                <w:noProof/>
                              </w:rPr>
                              <w:t>1</w:t>
                            </w:r>
                            <w:r>
                              <w:fldChar w:fldCharType="end"/>
                            </w:r>
                            <w:r>
                              <w:t>:Le modèle clé</w:t>
                            </w:r>
                            <w:r w:rsidR="00B226D5">
                              <w:t>-</w:t>
                            </w:r>
                            <w:r>
                              <w:t>valeur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179A03" id="Zone de texte 1" o:spid="_x0000_s1040" type="#_x0000_t202" style="position:absolute;left:0;text-align:left;margin-left:7.15pt;margin-top:153.85pt;width:453.6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UpGgIAAEAEAAAOAAAAZHJzL2Uyb0RvYy54bWysU8Fu2zAMvQ/YPwi6L06yNS2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" stroked="f">
                <v:textbox style="mso-fit-shape-to-text:t" inset="0,0,0,0">
                  <w:txbxContent>
                    <w:p w14:paraId="10BF7480" w14:textId="06594AD8" w:rsidR="007F554F" w:rsidRPr="0080318C" w:rsidRDefault="007F554F" w:rsidP="007F554F">
                      <w:pPr>
                        <w:pStyle w:val="Lgende"/>
                        <w:rPr>
                          <w:rFonts w:cs="Times New Roman"/>
                          <w:noProof/>
                          <w:color w:val="000000" w:themeColor="text1"/>
                          <w:sz w:val="24"/>
                          <w:szCs w:val="24"/>
                        </w:rPr>
                      </w:pPr>
                      <w:bookmarkStart w:id="23" w:name="_Toc181131862"/>
                      <w:r>
                        <w:t xml:space="preserve">Figure </w:t>
                      </w:r>
                      <w:r>
                        <w:fldChar w:fldCharType="begin"/>
                      </w:r>
                      <w:r>
                        <w:instrText xml:space="preserve"> SEQ Figure \* ARABIC </w:instrText>
                      </w:r>
                      <w:r>
                        <w:fldChar w:fldCharType="separate"/>
                      </w:r>
                      <w:r w:rsidR="001C45CD">
                        <w:rPr>
                          <w:noProof/>
                        </w:rPr>
                        <w:t>1</w:t>
                      </w:r>
                      <w:r>
                        <w:fldChar w:fldCharType="end"/>
                      </w:r>
                      <w:r>
                        <w:t>:Le modèle clé</w:t>
                      </w:r>
                      <w:r w:rsidR="00B226D5">
                        <w:t>-</w:t>
                      </w:r>
                      <w:r>
                        <w:t>valeur</w:t>
                      </w:r>
                      <w:bookmarkEnd w:id="23"/>
                    </w:p>
                  </w:txbxContent>
                </v:textbox>
              </v:shape>
            </w:pict>
          </mc:Fallback>
        </mc:AlternateContent>
      </w:r>
      <w:r>
        <w:rPr>
          <w:rFonts w:cs="Times New Roman"/>
          <w:noProof/>
          <w:szCs w:val="24"/>
        </w:rPr>
        <w:drawing>
          <wp:anchor distT="0" distB="0" distL="114300" distR="114300" simplePos="0" relativeHeight="251713536" behindDoc="0" locked="0" layoutInCell="1" allowOverlap="1" wp14:anchorId="18B9E1C3" wp14:editId="4C07D586">
            <wp:simplePos x="0" y="0"/>
            <wp:positionH relativeFrom="column">
              <wp:posOffset>90805</wp:posOffset>
            </wp:positionH>
            <wp:positionV relativeFrom="paragraph">
              <wp:posOffset>11430</wp:posOffset>
            </wp:positionV>
            <wp:extent cx="5760720" cy="1885315"/>
            <wp:effectExtent l="0" t="0" r="0" b="635"/>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85315"/>
                    </a:xfrm>
                    <a:prstGeom prst="rect">
                      <a:avLst/>
                    </a:prstGeom>
                    <a:noFill/>
                    <a:ln>
                      <a:noFill/>
                    </a:ln>
                  </pic:spPr>
                </pic:pic>
              </a:graphicData>
            </a:graphic>
          </wp:anchor>
        </w:drawing>
      </w:r>
    </w:p>
    <w:p w14:paraId="6F92CE83" w14:textId="77777777" w:rsidR="007F554F" w:rsidRDefault="007F554F" w:rsidP="001B2D85">
      <w:pPr>
        <w:rPr>
          <w:lang w:val="fr-SN"/>
        </w:rPr>
      </w:pPr>
    </w:p>
    <w:p w14:paraId="7C28B9C8" w14:textId="7F78A0E0" w:rsidR="007F554F" w:rsidRDefault="007F554F" w:rsidP="001B2D85">
      <w:pPr>
        <w:rPr>
          <w:lang w:val="fr-SN"/>
        </w:rPr>
      </w:pPr>
    </w:p>
    <w:p w14:paraId="6F92525F" w14:textId="77777777" w:rsidR="007F554F" w:rsidRDefault="007F554F" w:rsidP="001B2D85">
      <w:pPr>
        <w:rPr>
          <w:lang w:val="fr-SN"/>
        </w:rPr>
      </w:pPr>
    </w:p>
    <w:p w14:paraId="4B47E456" w14:textId="0FA2210B" w:rsidR="007F554F" w:rsidRDefault="007F554F" w:rsidP="001B2D85">
      <w:pPr>
        <w:rPr>
          <w:lang w:val="fr-SN"/>
        </w:rPr>
      </w:pPr>
    </w:p>
    <w:p w14:paraId="10ADBF43" w14:textId="77777777" w:rsidR="007F554F" w:rsidRDefault="007F554F" w:rsidP="001B2D85">
      <w:pPr>
        <w:rPr>
          <w:lang w:val="fr-SN"/>
        </w:rPr>
      </w:pPr>
    </w:p>
    <w:p w14:paraId="30C2B0EB" w14:textId="2E149920" w:rsidR="007F554F" w:rsidRDefault="007F554F" w:rsidP="001B2D85">
      <w:pPr>
        <w:rPr>
          <w:lang w:val="fr-SN"/>
        </w:rPr>
      </w:pPr>
    </w:p>
    <w:p w14:paraId="732DC2AA" w14:textId="77777777" w:rsidR="007F554F" w:rsidRDefault="007F554F" w:rsidP="001B2D85">
      <w:pPr>
        <w:rPr>
          <w:lang w:val="fr-SN"/>
        </w:rPr>
      </w:pPr>
    </w:p>
    <w:p w14:paraId="232C3769" w14:textId="73263556" w:rsidR="007F554F" w:rsidRDefault="007F554F" w:rsidP="001B2D85">
      <w:pPr>
        <w:rPr>
          <w:lang w:val="fr-SN"/>
        </w:rPr>
      </w:pPr>
    </w:p>
    <w:p w14:paraId="2AF346FC" w14:textId="3CE30063" w:rsidR="00EC0FCE" w:rsidRDefault="00EC0FCE" w:rsidP="001B2D85">
      <w:pPr>
        <w:pStyle w:val="Titre31"/>
        <w:rPr>
          <w:lang w:val="en-US"/>
        </w:rPr>
      </w:pPr>
      <w:bookmarkStart w:id="24" w:name="_Toc181132195"/>
      <w:r w:rsidRPr="009B1991">
        <w:rPr>
          <w:u w:val="none"/>
          <w:lang w:val="en-US"/>
        </w:rPr>
        <w:lastRenderedPageBreak/>
        <w:t>Caractéristique</w:t>
      </w:r>
      <w:r w:rsidR="0032528B">
        <w:rPr>
          <w:u w:val="none"/>
          <w:lang w:val="en-US"/>
        </w:rPr>
        <w:t>s</w:t>
      </w:r>
      <w:bookmarkEnd w:id="24"/>
    </w:p>
    <w:p w14:paraId="39912D57" w14:textId="12C0A290" w:rsidR="0037302B" w:rsidRPr="009B1991" w:rsidRDefault="00EC0FCE" w:rsidP="009B1991">
      <w:pPr>
        <w:rPr>
          <w:lang w:val="fr-SN"/>
        </w:rPr>
      </w:pPr>
      <w:r w:rsidRPr="009B1991">
        <w:rPr>
          <w:lang w:val="fr-SN"/>
        </w:rPr>
        <w:t>C’est le modèle NoSQL le plus simple, qui stocke chaque élément sous la forme d’une clé unique associée à une valeur.</w:t>
      </w:r>
      <w:r w:rsidR="009B1991">
        <w:rPr>
          <w:lang w:val="fr-SN"/>
        </w:rPr>
        <w:t xml:space="preserve"> </w:t>
      </w:r>
      <w:r w:rsidRPr="009B1991">
        <w:rPr>
          <w:lang w:val="fr-SN"/>
        </w:rPr>
        <w:t>Les valeurs peuvent être des chaînes de caractères, des listes, ou même des objets plus complexes.</w:t>
      </w:r>
      <w:r w:rsidR="009B1991">
        <w:rPr>
          <w:lang w:val="fr-SN"/>
        </w:rPr>
        <w:t xml:space="preserve"> </w:t>
      </w:r>
      <w:r w:rsidRPr="009B1991">
        <w:rPr>
          <w:lang w:val="fr-SN"/>
        </w:rPr>
        <w:t>Très rapide en lecture et écriture, ce modèle est souvent utilisé pour des accès rapides en mémoire</w:t>
      </w:r>
      <w:r w:rsidR="0037302B" w:rsidRPr="009B1991">
        <w:rPr>
          <w:lang w:val="fr-SN"/>
        </w:rPr>
        <w:t>.</w:t>
      </w:r>
    </w:p>
    <w:p w14:paraId="2F21C055" w14:textId="4690862E" w:rsidR="00EC0FCE" w:rsidRDefault="00EC0FCE" w:rsidP="001B2D85">
      <w:pPr>
        <w:pStyle w:val="Titre31"/>
        <w:rPr>
          <w:lang w:val="en-US"/>
        </w:rPr>
      </w:pPr>
      <w:bookmarkStart w:id="25" w:name="_Toc181132196"/>
      <w:r w:rsidRPr="0037302B">
        <w:rPr>
          <w:u w:val="none"/>
          <w:lang w:val="en-US"/>
        </w:rPr>
        <w:t>Utilisation</w:t>
      </w:r>
      <w:r w:rsidR="0037302B" w:rsidRPr="0037302B">
        <w:rPr>
          <w:u w:val="none"/>
          <w:lang w:val="en-US"/>
        </w:rPr>
        <w:t>s</w:t>
      </w:r>
      <w:bookmarkEnd w:id="25"/>
    </w:p>
    <w:p w14:paraId="71D846B0" w14:textId="77777777" w:rsidR="00FF69DD" w:rsidRDefault="00EC0FCE" w:rsidP="00D07C73">
      <w:pPr>
        <w:pStyle w:val="Paragraphedeliste"/>
        <w:numPr>
          <w:ilvl w:val="0"/>
          <w:numId w:val="25"/>
        </w:numPr>
        <w:rPr>
          <w:lang w:val="fr-SN"/>
        </w:rPr>
      </w:pPr>
      <w:r>
        <w:rPr>
          <w:lang w:val="fr-SN"/>
        </w:rPr>
        <w:t>Ce modèle est utilisé pour des applications où la rapidité d’accès est cruciale, comme les systèmes de cache ou les sessions.</w:t>
      </w:r>
      <w:r w:rsidR="0037302B">
        <w:rPr>
          <w:lang w:val="fr-SN"/>
        </w:rPr>
        <w:t xml:space="preserve"> </w:t>
      </w:r>
    </w:p>
    <w:p w14:paraId="7EF26124" w14:textId="4BBDC792" w:rsidR="00D07C73" w:rsidRDefault="00FF69DD" w:rsidP="00D07C73">
      <w:pPr>
        <w:pStyle w:val="Paragraphedeliste"/>
        <w:numPr>
          <w:ilvl w:val="0"/>
          <w:numId w:val="25"/>
        </w:numPr>
        <w:rPr>
          <w:lang w:val="fr-SN"/>
        </w:rPr>
      </w:pPr>
      <w:r w:rsidRPr="0032528B">
        <w:rPr>
          <w:lang w:val="fr-SN"/>
        </w:rPr>
        <w:t>Application</w:t>
      </w:r>
      <w:r w:rsidR="0032528B">
        <w:rPr>
          <w:lang w:val="fr-SN"/>
        </w:rPr>
        <w:t> :</w:t>
      </w:r>
      <w:r w:rsidR="0037302B" w:rsidRPr="0032528B">
        <w:rPr>
          <w:lang w:val="fr-SN"/>
        </w:rPr>
        <w:t xml:space="preserve"> </w:t>
      </w:r>
      <w:r w:rsidR="0032528B">
        <w:rPr>
          <w:lang w:val="fr-SN"/>
        </w:rPr>
        <w:t>c</w:t>
      </w:r>
      <w:r w:rsidR="00EC0FCE" w:rsidRPr="0032528B">
        <w:rPr>
          <w:lang w:val="fr-SN"/>
        </w:rPr>
        <w:t>aching</w:t>
      </w:r>
      <w:r w:rsidR="00EC0FCE">
        <w:rPr>
          <w:lang w:val="fr-SN"/>
        </w:rPr>
        <w:t>, sessions d’utilisateurs, gestion d’états temporaires.</w:t>
      </w:r>
      <w:bookmarkStart w:id="26" w:name="utilisation-1"/>
      <w:bookmarkStart w:id="27" w:name="ii.-modèle-clé-valeur-redis"/>
      <w:bookmarkEnd w:id="26"/>
      <w:bookmarkEnd w:id="27"/>
      <w:r w:rsidR="00D07C73">
        <w:rPr>
          <w:lang w:val="fr-SN"/>
        </w:rPr>
        <w:t xml:space="preserve"> </w:t>
      </w:r>
    </w:p>
    <w:p w14:paraId="63C197AF" w14:textId="302F7E3E" w:rsidR="00D07C73" w:rsidRPr="0037302B" w:rsidRDefault="00D07C73" w:rsidP="00D07C73">
      <w:pPr>
        <w:pStyle w:val="Paragraphedeliste"/>
        <w:numPr>
          <w:ilvl w:val="0"/>
          <w:numId w:val="25"/>
        </w:numPr>
        <w:rPr>
          <w:lang w:val="fr-SN"/>
        </w:rPr>
      </w:pPr>
      <w:r w:rsidRPr="0032528B">
        <w:rPr>
          <w:lang w:val="fr-SN"/>
        </w:rPr>
        <w:t>Gestion de sessions</w:t>
      </w:r>
      <w:r w:rsidR="0032528B">
        <w:rPr>
          <w:lang w:val="fr-SN"/>
        </w:rPr>
        <w:t> :</w:t>
      </w:r>
      <w:r w:rsidRPr="0037302B">
        <w:rPr>
          <w:lang w:val="fr-SN"/>
        </w:rPr>
        <w:t xml:space="preserve"> Stockage temporaire des sessions utilisateurs (identifiants, paniers, informations temporaires).</w:t>
      </w:r>
    </w:p>
    <w:p w14:paraId="14E4FDA0" w14:textId="53EA0EE2" w:rsidR="00D07C73" w:rsidRPr="0037302B" w:rsidRDefault="00D07C73" w:rsidP="00D07C73">
      <w:pPr>
        <w:pStyle w:val="Paragraphedeliste"/>
        <w:numPr>
          <w:ilvl w:val="0"/>
          <w:numId w:val="25"/>
        </w:numPr>
        <w:rPr>
          <w:lang w:val="fr-SN"/>
        </w:rPr>
      </w:pPr>
      <w:r w:rsidRPr="0032528B">
        <w:rPr>
          <w:lang w:val="fr-SN"/>
        </w:rPr>
        <w:t>Cache</w:t>
      </w:r>
      <w:r w:rsidR="0032528B">
        <w:rPr>
          <w:b/>
          <w:bCs/>
          <w:lang w:val="fr-SN"/>
        </w:rPr>
        <w:t> :</w:t>
      </w:r>
      <w:r w:rsidRPr="0037302B">
        <w:rPr>
          <w:lang w:val="fr-SN"/>
        </w:rPr>
        <w:t xml:space="preserve"> Utilisé pour stocker des résultats de calculs coûteux ou des requêtes de bases de données afin d’améliorer les performances.</w:t>
      </w:r>
    </w:p>
    <w:p w14:paraId="6C36DFAB" w14:textId="7214AD5C" w:rsidR="00EC0FCE" w:rsidRPr="0032528B" w:rsidRDefault="00D07C73" w:rsidP="00D07C73">
      <w:pPr>
        <w:pStyle w:val="Paragraphedeliste"/>
        <w:numPr>
          <w:ilvl w:val="0"/>
          <w:numId w:val="25"/>
        </w:numPr>
        <w:rPr>
          <w:lang w:val="fr-SN"/>
        </w:rPr>
      </w:pPr>
      <w:r w:rsidRPr="0032528B">
        <w:rPr>
          <w:lang w:val="fr-SN"/>
        </w:rPr>
        <w:t>File d’attente</w:t>
      </w:r>
      <w:r w:rsidR="0032528B">
        <w:rPr>
          <w:lang w:val="fr-SN"/>
        </w:rPr>
        <w:t> :</w:t>
      </w:r>
      <w:r w:rsidRPr="0037302B">
        <w:rPr>
          <w:lang w:val="fr-SN"/>
        </w:rPr>
        <w:t xml:space="preserve"> Les valeurs peuvent être utilisées pour gérer des files d’attente de tâches ou des listes d’actions à traiter.</w:t>
      </w:r>
    </w:p>
    <w:p w14:paraId="5527872E" w14:textId="4317B525" w:rsidR="00EC0FCE" w:rsidRDefault="00EC0FCE" w:rsidP="00D07C73">
      <w:pPr>
        <w:pStyle w:val="Titre31"/>
        <w:rPr>
          <w:lang w:val="fr-SN"/>
        </w:rPr>
      </w:pPr>
      <w:bookmarkStart w:id="28" w:name="caractéristiques-1"/>
      <w:bookmarkStart w:id="29" w:name="cas-dutilisation-1"/>
      <w:bookmarkStart w:id="30" w:name="_Toc181132197"/>
      <w:bookmarkEnd w:id="28"/>
      <w:bookmarkEnd w:id="29"/>
      <w:r w:rsidRPr="00D07C73">
        <w:rPr>
          <w:u w:val="none"/>
          <w:lang w:val="fr-SN"/>
        </w:rPr>
        <w:t>Exemple</w:t>
      </w:r>
      <w:r>
        <w:rPr>
          <w:lang w:val="fr-SN"/>
        </w:rPr>
        <w:t xml:space="preserve"> </w:t>
      </w:r>
      <w:r w:rsidRPr="00D07C73">
        <w:rPr>
          <w:u w:val="none"/>
          <w:lang w:val="fr-SN"/>
        </w:rPr>
        <w:t>visuel</w:t>
      </w:r>
      <w:bookmarkEnd w:id="30"/>
      <w:r>
        <w:rPr>
          <w:lang w:val="fr-SN"/>
        </w:rPr>
        <w:t xml:space="preserve"> </w:t>
      </w:r>
    </w:p>
    <w:p w14:paraId="777E374D" w14:textId="77777777" w:rsidR="0032528B" w:rsidRDefault="00CE19C2" w:rsidP="00CE19C2">
      <w:pPr>
        <w:spacing w:line="360" w:lineRule="auto"/>
        <w:jc w:val="left"/>
        <w:rPr>
          <w:rFonts w:cs="Times New Roman"/>
          <w:szCs w:val="24"/>
          <w:lang w:val="fr-SN"/>
        </w:rPr>
      </w:pPr>
      <w:r>
        <w:rPr>
          <w:rFonts w:cs="Times New Roman"/>
          <w:szCs w:val="24"/>
          <w:lang w:val="fr-SN"/>
        </w:rPr>
        <w:t>C</w:t>
      </w:r>
      <w:r w:rsidR="00EC0FCE">
        <w:rPr>
          <w:rFonts w:cs="Times New Roman"/>
          <w:szCs w:val="24"/>
          <w:lang w:val="fr-SN"/>
        </w:rPr>
        <w:t>lé : "session_user_12345"</w:t>
      </w:r>
      <w:r w:rsidR="00EC0FCE">
        <w:rPr>
          <w:rFonts w:cs="Times New Roman"/>
          <w:szCs w:val="24"/>
          <w:lang w:val="fr-SN"/>
        </w:rPr>
        <w:br/>
        <w:t>valeur : {</w:t>
      </w:r>
      <w:r w:rsidR="00EC0FCE">
        <w:rPr>
          <w:rFonts w:cs="Times New Roman"/>
          <w:szCs w:val="24"/>
          <w:lang w:val="fr-SN"/>
        </w:rPr>
        <w:br/>
        <w:t xml:space="preserve">    "nom</w:t>
      </w:r>
      <w:r>
        <w:rPr>
          <w:rFonts w:cs="Times New Roman"/>
          <w:szCs w:val="24"/>
          <w:lang w:val="fr-SN"/>
        </w:rPr>
        <w:t>"</w:t>
      </w:r>
      <w:r>
        <w:rPr>
          <w:rFonts w:cs="Times New Roman"/>
          <w:szCs w:val="24"/>
          <w:lang w:val="fr-SN"/>
        </w:rPr>
        <w:t xml:space="preserve"> :</w:t>
      </w:r>
      <w:r w:rsidR="00EC0FCE">
        <w:rPr>
          <w:rFonts w:cs="Times New Roman"/>
          <w:szCs w:val="24"/>
          <w:lang w:val="fr-SN"/>
        </w:rPr>
        <w:t xml:space="preserve"> "Dupont",</w:t>
      </w:r>
      <w:r w:rsidR="00EC0FCE">
        <w:rPr>
          <w:rFonts w:cs="Times New Roman"/>
          <w:szCs w:val="24"/>
          <w:lang w:val="fr-SN"/>
        </w:rPr>
        <w:br/>
        <w:t xml:space="preserve">    "connexion_dernière": "2023-10-19",</w:t>
      </w:r>
      <w:r w:rsidR="00EC0FCE">
        <w:rPr>
          <w:rFonts w:cs="Times New Roman"/>
          <w:szCs w:val="24"/>
          <w:lang w:val="fr-SN"/>
        </w:rPr>
        <w:br/>
        <w:t xml:space="preserve">    "panier": ["produit_1", "produit_2"]</w:t>
      </w:r>
      <w:r w:rsidR="0032528B">
        <w:rPr>
          <w:rFonts w:cs="Times New Roman"/>
          <w:szCs w:val="24"/>
          <w:lang w:val="fr-SN"/>
        </w:rPr>
        <w:t xml:space="preserve"> </w:t>
      </w:r>
    </w:p>
    <w:p w14:paraId="6879D3E3" w14:textId="67BA7743" w:rsidR="00EC0FCE" w:rsidRDefault="00EC0FCE" w:rsidP="00CE19C2">
      <w:pPr>
        <w:spacing w:line="360" w:lineRule="auto"/>
        <w:jc w:val="left"/>
        <w:rPr>
          <w:rFonts w:cs="Times New Roman"/>
          <w:szCs w:val="24"/>
          <w:lang w:val="fr-SN"/>
        </w:rPr>
      </w:pPr>
      <w:r>
        <w:rPr>
          <w:rFonts w:cs="Times New Roman"/>
          <w:szCs w:val="24"/>
          <w:lang w:val="fr-SN"/>
        </w:rPr>
        <w:t>}</w:t>
      </w:r>
    </w:p>
    <w:p w14:paraId="24C2A60D" w14:textId="77777777" w:rsidR="00EC0FCE" w:rsidRDefault="00EC0FCE" w:rsidP="00D07C73">
      <w:pPr>
        <w:pStyle w:val="Titre21"/>
        <w:rPr>
          <w:lang w:val="fr-SN"/>
        </w:rPr>
      </w:pPr>
      <w:bookmarkStart w:id="31" w:name="_Toc181132198"/>
      <w:r>
        <w:rPr>
          <w:lang w:val="fr-SN"/>
        </w:rPr>
        <w:t>Modèle Documentaire</w:t>
      </w:r>
      <w:bookmarkEnd w:id="31"/>
      <w:r>
        <w:rPr>
          <w:lang w:val="fr-SN"/>
        </w:rPr>
        <w:t xml:space="preserve"> </w:t>
      </w:r>
    </w:p>
    <w:p w14:paraId="5A68FA7E" w14:textId="61F4C732" w:rsidR="00EC0FCE" w:rsidRDefault="00EC0FCE" w:rsidP="00D07C73">
      <w:pPr>
        <w:rPr>
          <w:lang w:val="fr-SN"/>
        </w:rPr>
      </w:pPr>
      <w:r>
        <w:rPr>
          <w:lang w:val="fr-SN"/>
        </w:rPr>
        <w:t>Les bases de données documentaires stockent des données sous forme de documents généralement encodés en JSON, BSON</w:t>
      </w:r>
      <w:r w:rsidR="0032528B">
        <w:rPr>
          <w:rStyle w:val="Appelnotedebasdep"/>
          <w:lang w:val="fr-SN"/>
        </w:rPr>
        <w:footnoteReference w:id="7"/>
      </w:r>
      <w:r>
        <w:rPr>
          <w:lang w:val="fr-SN"/>
        </w:rPr>
        <w:t xml:space="preserve"> ou XML</w:t>
      </w:r>
      <w:r w:rsidR="007D61F6">
        <w:rPr>
          <w:rStyle w:val="Appelnotedebasdep"/>
          <w:lang w:val="fr-SN"/>
        </w:rPr>
        <w:footnoteReference w:id="8"/>
      </w:r>
      <w:r>
        <w:rPr>
          <w:lang w:val="fr-SN"/>
        </w:rPr>
        <w:t>. Chaque document peut avoir une structure différente et permet de stocker des objets complexes.</w:t>
      </w:r>
    </w:p>
    <w:p w14:paraId="68BD29F4" w14:textId="0378E978" w:rsidR="00AD5CB8" w:rsidRDefault="00AD5CB8" w:rsidP="00D07C73">
      <w:pPr>
        <w:rPr>
          <w:lang w:val="fr-SN"/>
        </w:rPr>
      </w:pPr>
      <w:r>
        <w:rPr>
          <w:noProof/>
        </w:rPr>
        <mc:AlternateContent>
          <mc:Choice Requires="wps">
            <w:drawing>
              <wp:anchor distT="0" distB="0" distL="114300" distR="114300" simplePos="0" relativeHeight="251718656" behindDoc="0" locked="0" layoutInCell="1" allowOverlap="1" wp14:anchorId="50A1545E" wp14:editId="32A08CDF">
                <wp:simplePos x="0" y="0"/>
                <wp:positionH relativeFrom="column">
                  <wp:posOffset>-42545</wp:posOffset>
                </wp:positionH>
                <wp:positionV relativeFrom="paragraph">
                  <wp:posOffset>1959610</wp:posOffset>
                </wp:positionV>
                <wp:extent cx="5760720" cy="635"/>
                <wp:effectExtent l="0" t="0" r="0" b="0"/>
                <wp:wrapNone/>
                <wp:docPr id="73" name="Zone de texte 7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A0B6D9C" w14:textId="1F665024" w:rsidR="00AD5CB8" w:rsidRPr="00317444" w:rsidRDefault="00AD5CB8" w:rsidP="00AD5CB8">
                            <w:pPr>
                              <w:pStyle w:val="Lgende"/>
                              <w:rPr>
                                <w:rFonts w:cs="Times New Roman"/>
                                <w:noProof/>
                                <w:color w:val="000000" w:themeColor="text1"/>
                                <w:sz w:val="24"/>
                                <w:szCs w:val="24"/>
                              </w:rPr>
                            </w:pPr>
                            <w:bookmarkStart w:id="32" w:name="_Toc181131863"/>
                            <w:r>
                              <w:t xml:space="preserve">Figure </w:t>
                            </w:r>
                            <w:r>
                              <w:fldChar w:fldCharType="begin"/>
                            </w:r>
                            <w:r>
                              <w:instrText xml:space="preserve"> SEQ Figure \* ARABIC </w:instrText>
                            </w:r>
                            <w:r>
                              <w:fldChar w:fldCharType="separate"/>
                            </w:r>
                            <w:r w:rsidR="001C45CD">
                              <w:rPr>
                                <w:noProof/>
                              </w:rPr>
                              <w:t>2</w:t>
                            </w:r>
                            <w:r>
                              <w:fldChar w:fldCharType="end"/>
                            </w:r>
                            <w:r>
                              <w:t>: Le modèle documentaire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1545E" id="Zone de texte 73" o:spid="_x0000_s1041" type="#_x0000_t202" style="position:absolute;left:0;text-align:left;margin-left:-3.35pt;margin-top:154.3pt;width:453.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" stroked="f">
                <v:textbox style="mso-fit-shape-to-text:t" inset="0,0,0,0">
                  <w:txbxContent>
                    <w:p w14:paraId="5A0B6D9C" w14:textId="1F665024" w:rsidR="00AD5CB8" w:rsidRPr="00317444" w:rsidRDefault="00AD5CB8" w:rsidP="00AD5CB8">
                      <w:pPr>
                        <w:pStyle w:val="Lgende"/>
                        <w:rPr>
                          <w:rFonts w:cs="Times New Roman"/>
                          <w:noProof/>
                          <w:color w:val="000000" w:themeColor="text1"/>
                          <w:sz w:val="24"/>
                          <w:szCs w:val="24"/>
                        </w:rPr>
                      </w:pPr>
                      <w:bookmarkStart w:id="33" w:name="_Toc181131863"/>
                      <w:r>
                        <w:t xml:space="preserve">Figure </w:t>
                      </w:r>
                      <w:r>
                        <w:fldChar w:fldCharType="begin"/>
                      </w:r>
                      <w:r>
                        <w:instrText xml:space="preserve"> SEQ Figure \* ARABIC </w:instrText>
                      </w:r>
                      <w:r>
                        <w:fldChar w:fldCharType="separate"/>
                      </w:r>
                      <w:r w:rsidR="001C45CD">
                        <w:rPr>
                          <w:noProof/>
                        </w:rPr>
                        <w:t>2</w:t>
                      </w:r>
                      <w:r>
                        <w:fldChar w:fldCharType="end"/>
                      </w:r>
                      <w:r>
                        <w:t>: Le modèle documentaire</w:t>
                      </w:r>
                      <w:bookmarkEnd w:id="33"/>
                    </w:p>
                  </w:txbxContent>
                </v:textbox>
              </v:shape>
            </w:pict>
          </mc:Fallback>
        </mc:AlternateContent>
      </w:r>
      <w:r>
        <w:rPr>
          <w:rFonts w:cs="Times New Roman"/>
          <w:noProof/>
          <w:szCs w:val="24"/>
        </w:rPr>
        <w:drawing>
          <wp:anchor distT="0" distB="0" distL="114300" distR="114300" simplePos="0" relativeHeight="251716608" behindDoc="0" locked="0" layoutInCell="1" allowOverlap="1" wp14:anchorId="2E16B575" wp14:editId="6F6B69F5">
            <wp:simplePos x="0" y="0"/>
            <wp:positionH relativeFrom="column">
              <wp:posOffset>-42545</wp:posOffset>
            </wp:positionH>
            <wp:positionV relativeFrom="paragraph">
              <wp:posOffset>26670</wp:posOffset>
            </wp:positionV>
            <wp:extent cx="5760720" cy="187579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75790"/>
                    </a:xfrm>
                    <a:prstGeom prst="rect">
                      <a:avLst/>
                    </a:prstGeom>
                    <a:noFill/>
                    <a:ln>
                      <a:noFill/>
                    </a:ln>
                  </pic:spPr>
                </pic:pic>
              </a:graphicData>
            </a:graphic>
          </wp:anchor>
        </w:drawing>
      </w:r>
    </w:p>
    <w:p w14:paraId="4DC3E5E8" w14:textId="331B73D0" w:rsidR="00AD5CB8" w:rsidRDefault="00AD5CB8" w:rsidP="00D07C73">
      <w:pPr>
        <w:rPr>
          <w:lang w:val="fr-SN"/>
        </w:rPr>
      </w:pPr>
    </w:p>
    <w:p w14:paraId="15A37618" w14:textId="055E5C54" w:rsidR="00AD5CB8" w:rsidRDefault="00AD5CB8" w:rsidP="00D07C73">
      <w:pPr>
        <w:rPr>
          <w:lang w:val="fr-SN"/>
        </w:rPr>
      </w:pPr>
    </w:p>
    <w:p w14:paraId="113C0C26" w14:textId="27E67719" w:rsidR="00AD5CB8" w:rsidRDefault="00AD5CB8" w:rsidP="00D07C73">
      <w:pPr>
        <w:rPr>
          <w:lang w:val="fr-SN"/>
        </w:rPr>
      </w:pPr>
    </w:p>
    <w:p w14:paraId="7E46E77F" w14:textId="616AB27E" w:rsidR="00AD5CB8" w:rsidRDefault="00AD5CB8" w:rsidP="00D07C73">
      <w:pPr>
        <w:rPr>
          <w:lang w:val="fr-SN"/>
        </w:rPr>
      </w:pPr>
    </w:p>
    <w:p w14:paraId="0BCD3D41" w14:textId="0C9F065F" w:rsidR="00AD5CB8" w:rsidRDefault="00AD5CB8" w:rsidP="00D07C73">
      <w:pPr>
        <w:rPr>
          <w:lang w:val="fr-SN"/>
        </w:rPr>
      </w:pPr>
    </w:p>
    <w:p w14:paraId="569287EF" w14:textId="38C7A940" w:rsidR="00AD5CB8" w:rsidRDefault="00AD5CB8" w:rsidP="00D07C73">
      <w:pPr>
        <w:rPr>
          <w:lang w:val="fr-SN"/>
        </w:rPr>
      </w:pPr>
    </w:p>
    <w:p w14:paraId="085E8F57" w14:textId="10D5AE61" w:rsidR="00EC0FCE" w:rsidRDefault="00EC0FCE" w:rsidP="00AD5CB8">
      <w:pPr>
        <w:pStyle w:val="Titre31"/>
        <w:rPr>
          <w:lang w:val="en-US"/>
        </w:rPr>
      </w:pPr>
      <w:bookmarkStart w:id="34" w:name="_Toc181132199"/>
      <w:r w:rsidRPr="009B1991">
        <w:rPr>
          <w:u w:val="none"/>
          <w:lang w:val="en-US"/>
        </w:rPr>
        <w:lastRenderedPageBreak/>
        <w:t>Caractéristique</w:t>
      </w:r>
      <w:r w:rsidR="003E3965">
        <w:rPr>
          <w:u w:val="none"/>
          <w:lang w:val="en-US"/>
        </w:rPr>
        <w:t>s</w:t>
      </w:r>
      <w:bookmarkEnd w:id="34"/>
    </w:p>
    <w:p w14:paraId="5313705C" w14:textId="2348FCCB" w:rsidR="00EC0FCE" w:rsidRPr="009B1991" w:rsidRDefault="00EC0FCE" w:rsidP="009B1991">
      <w:pPr>
        <w:rPr>
          <w:lang w:val="fr-SN"/>
        </w:rPr>
      </w:pPr>
      <w:r>
        <w:rPr>
          <w:lang w:val="fr-SN"/>
        </w:rPr>
        <w:t>Les bases de données documentaires stockent des données sous forme de documents, généralement au format JSON, BSON ou XML.</w:t>
      </w:r>
      <w:r w:rsidR="00B226D5">
        <w:rPr>
          <w:lang w:val="fr-SN"/>
        </w:rPr>
        <w:t xml:space="preserve"> </w:t>
      </w:r>
      <w:r>
        <w:rPr>
          <w:lang w:val="fr-SN"/>
        </w:rPr>
        <w:t>Chaque document contient des paires clé-valeur et peut avoir une structure flexible, ce qui permet de stocker des objets complexes et variés.</w:t>
      </w:r>
      <w:r w:rsidR="00FF69DD">
        <w:rPr>
          <w:lang w:val="fr-SN"/>
        </w:rPr>
        <w:t xml:space="preserve"> </w:t>
      </w:r>
      <w:r>
        <w:rPr>
          <w:lang w:val="fr-SN"/>
        </w:rPr>
        <w:t>C’est un modèle orienté vers les objets et très utilisé pour des données semi-structurées.</w:t>
      </w:r>
    </w:p>
    <w:p w14:paraId="2BCA5E34" w14:textId="708F7868" w:rsidR="00EC0FCE" w:rsidRDefault="00EC0FCE" w:rsidP="009B1991">
      <w:pPr>
        <w:pStyle w:val="Titre31"/>
        <w:rPr>
          <w:lang w:val="en-US"/>
        </w:rPr>
      </w:pPr>
      <w:bookmarkStart w:id="35" w:name="_Toc181132200"/>
      <w:r w:rsidRPr="009B1991">
        <w:rPr>
          <w:u w:val="none"/>
          <w:lang w:val="en-US"/>
        </w:rPr>
        <w:t>Utilisation</w:t>
      </w:r>
      <w:r w:rsidR="003E3965">
        <w:rPr>
          <w:u w:val="none"/>
          <w:lang w:val="en-US"/>
        </w:rPr>
        <w:t>s</w:t>
      </w:r>
      <w:bookmarkEnd w:id="35"/>
    </w:p>
    <w:p w14:paraId="0D8CB022" w14:textId="77777777" w:rsidR="00EC0FCE" w:rsidRPr="009B1991" w:rsidRDefault="00EC0FCE" w:rsidP="009B1991">
      <w:pPr>
        <w:pStyle w:val="Paragraphedeliste"/>
        <w:numPr>
          <w:ilvl w:val="0"/>
          <w:numId w:val="28"/>
        </w:numPr>
        <w:rPr>
          <w:lang w:val="fr-SN"/>
        </w:rPr>
      </w:pPr>
      <w:r w:rsidRPr="009B1991">
        <w:rPr>
          <w:lang w:val="fr-SN"/>
        </w:rPr>
        <w:t>Ce modèle est utilisé pour stocker des objets complexes comme les utilisateurs avec des détails tels que des adresses multiples et un historique d’achats.</w:t>
      </w:r>
    </w:p>
    <w:p w14:paraId="694DC784" w14:textId="45504499" w:rsidR="00EC0FCE" w:rsidRPr="009B1991" w:rsidRDefault="00EC0FCE" w:rsidP="009B1991">
      <w:pPr>
        <w:pStyle w:val="Paragraphedeliste"/>
        <w:numPr>
          <w:ilvl w:val="0"/>
          <w:numId w:val="27"/>
        </w:numPr>
        <w:rPr>
          <w:lang w:val="fr-SN"/>
        </w:rPr>
      </w:pPr>
      <w:r w:rsidRPr="00147584">
        <w:rPr>
          <w:lang w:val="fr-SN"/>
        </w:rPr>
        <w:t>Applications</w:t>
      </w:r>
      <w:r w:rsidR="009B1991" w:rsidRPr="009B1991">
        <w:rPr>
          <w:lang w:val="fr-SN"/>
        </w:rPr>
        <w:t> :</w:t>
      </w:r>
      <w:r w:rsidRPr="009B1991">
        <w:rPr>
          <w:lang w:val="fr-SN"/>
        </w:rPr>
        <w:t xml:space="preserve"> E-commerce, catalogues de produits, systèmes de gestion de contenu.</w:t>
      </w:r>
    </w:p>
    <w:p w14:paraId="67EBF183" w14:textId="77777777" w:rsidR="00EC0FCE" w:rsidRPr="009B1991" w:rsidRDefault="00EC0FCE" w:rsidP="009B1991">
      <w:pPr>
        <w:pStyle w:val="Paragraphedeliste"/>
        <w:numPr>
          <w:ilvl w:val="0"/>
          <w:numId w:val="27"/>
        </w:numPr>
        <w:rPr>
          <w:lang w:val="fr-SN"/>
        </w:rPr>
      </w:pPr>
      <w:r w:rsidRPr="00147584">
        <w:rPr>
          <w:lang w:val="fr-SN"/>
        </w:rPr>
        <w:t>Catalogues de produits</w:t>
      </w:r>
      <w:r w:rsidRPr="009B1991">
        <w:rPr>
          <w:lang w:val="fr-SN"/>
        </w:rPr>
        <w:t xml:space="preserve"> : Les documents peuvent inclure des descriptions de produits avec des champs variés (nom, prix, catégories, etc.) sans avoir besoin d’une structure rigide.</w:t>
      </w:r>
    </w:p>
    <w:p w14:paraId="619D1145" w14:textId="77777777" w:rsidR="00EC0FCE" w:rsidRPr="009B1991" w:rsidRDefault="00EC0FCE" w:rsidP="009B1991">
      <w:pPr>
        <w:pStyle w:val="Paragraphedeliste"/>
        <w:numPr>
          <w:ilvl w:val="0"/>
          <w:numId w:val="27"/>
        </w:numPr>
        <w:rPr>
          <w:lang w:val="fr-SN"/>
        </w:rPr>
      </w:pPr>
      <w:r w:rsidRPr="00147584">
        <w:rPr>
          <w:lang w:val="fr-SN"/>
        </w:rPr>
        <w:t>Systèmes de gestion de contenu</w:t>
      </w:r>
      <w:r w:rsidRPr="009B1991">
        <w:rPr>
          <w:lang w:val="fr-SN"/>
        </w:rPr>
        <w:t xml:space="preserve"> : Gestion de pages Web, de posts de blogs, ou d’articles où chaque document représente une page avec son propre contenu.</w:t>
      </w:r>
    </w:p>
    <w:p w14:paraId="61AC665F" w14:textId="77777777" w:rsidR="00EC0FCE" w:rsidRPr="009B1991" w:rsidRDefault="00EC0FCE" w:rsidP="009B1991">
      <w:pPr>
        <w:pStyle w:val="Paragraphedeliste"/>
        <w:numPr>
          <w:ilvl w:val="0"/>
          <w:numId w:val="27"/>
        </w:numPr>
        <w:rPr>
          <w:lang w:val="fr-SN"/>
        </w:rPr>
      </w:pPr>
      <w:r w:rsidRPr="00147584">
        <w:rPr>
          <w:lang w:val="fr-SN"/>
        </w:rPr>
        <w:t>Applications mobiles</w:t>
      </w:r>
      <w:r w:rsidRPr="009B1991">
        <w:rPr>
          <w:lang w:val="fr-SN"/>
        </w:rPr>
        <w:t xml:space="preserve"> : Les informations utilisateurs peuvent être stockées sous forme de documents (profils d’utilisateurs, historique d’activités).</w:t>
      </w:r>
    </w:p>
    <w:p w14:paraId="2DE03057" w14:textId="33648384" w:rsidR="00EC0FCE" w:rsidRPr="00147584" w:rsidRDefault="00EC0FCE" w:rsidP="009B1991">
      <w:pPr>
        <w:pStyle w:val="Titre31"/>
        <w:rPr>
          <w:u w:val="none"/>
          <w:lang w:val="fr-SN"/>
        </w:rPr>
      </w:pPr>
      <w:bookmarkStart w:id="36" w:name="_Toc181132201"/>
      <w:r w:rsidRPr="00147584">
        <w:rPr>
          <w:u w:val="none"/>
          <w:lang w:val="fr-SN"/>
        </w:rPr>
        <w:t>Exemple visuel</w:t>
      </w:r>
      <w:bookmarkEnd w:id="36"/>
      <w:r w:rsidRPr="00147584">
        <w:rPr>
          <w:u w:val="none"/>
          <w:lang w:val="fr-SN"/>
        </w:rPr>
        <w:t xml:space="preserve"> </w:t>
      </w:r>
    </w:p>
    <w:p w14:paraId="15D461CE" w14:textId="744F273E" w:rsidR="00EC0FCE" w:rsidRDefault="00EC0FCE" w:rsidP="00A97B9B">
      <w:pPr>
        <w:spacing w:line="360" w:lineRule="auto"/>
        <w:jc w:val="left"/>
        <w:rPr>
          <w:rFonts w:cs="Times New Roman"/>
          <w:szCs w:val="24"/>
          <w:lang w:val="fr-SN"/>
        </w:rPr>
      </w:pPr>
      <w:r>
        <w:rPr>
          <w:rFonts w:cs="Times New Roman"/>
          <w:szCs w:val="24"/>
          <w:lang w:val="fr-SN"/>
        </w:rPr>
        <w:t>{</w:t>
      </w:r>
      <w:r>
        <w:rPr>
          <w:rFonts w:cs="Times New Roman"/>
          <w:szCs w:val="24"/>
          <w:lang w:val="fr-SN"/>
        </w:rPr>
        <w:br/>
        <w:t xml:space="preserve">   "nom"</w:t>
      </w:r>
      <w:r w:rsidR="00147584">
        <w:rPr>
          <w:rFonts w:cs="Times New Roman"/>
          <w:szCs w:val="24"/>
          <w:lang w:val="fr-SN"/>
        </w:rPr>
        <w:t xml:space="preserve"> </w:t>
      </w:r>
      <w:r>
        <w:rPr>
          <w:rFonts w:cs="Times New Roman"/>
          <w:szCs w:val="24"/>
          <w:lang w:val="fr-SN"/>
        </w:rPr>
        <w:t>: "Article 123",</w:t>
      </w:r>
      <w:r>
        <w:rPr>
          <w:rFonts w:cs="Times New Roman"/>
          <w:szCs w:val="24"/>
          <w:lang w:val="fr-SN"/>
        </w:rPr>
        <w:br/>
        <w:t xml:space="preserve">   "catégorie"</w:t>
      </w:r>
      <w:r w:rsidR="00147584">
        <w:rPr>
          <w:rFonts w:cs="Times New Roman"/>
          <w:szCs w:val="24"/>
          <w:lang w:val="fr-SN"/>
        </w:rPr>
        <w:t xml:space="preserve"> </w:t>
      </w:r>
      <w:r>
        <w:rPr>
          <w:rFonts w:cs="Times New Roman"/>
          <w:szCs w:val="24"/>
          <w:lang w:val="fr-SN"/>
        </w:rPr>
        <w:t>: "Électronique",</w:t>
      </w:r>
      <w:r>
        <w:rPr>
          <w:rFonts w:cs="Times New Roman"/>
          <w:szCs w:val="24"/>
          <w:lang w:val="fr-SN"/>
        </w:rPr>
        <w:br/>
        <w:t xml:space="preserve">   "prix"</w:t>
      </w:r>
      <w:r w:rsidR="00147584">
        <w:rPr>
          <w:rFonts w:cs="Times New Roman"/>
          <w:szCs w:val="24"/>
          <w:lang w:val="fr-SN"/>
        </w:rPr>
        <w:t xml:space="preserve"> </w:t>
      </w:r>
      <w:r>
        <w:rPr>
          <w:rFonts w:cs="Times New Roman"/>
          <w:szCs w:val="24"/>
          <w:lang w:val="fr-SN"/>
        </w:rPr>
        <w:t>: 299.99,</w:t>
      </w:r>
      <w:r>
        <w:rPr>
          <w:rFonts w:cs="Times New Roman"/>
          <w:szCs w:val="24"/>
          <w:lang w:val="fr-SN"/>
        </w:rPr>
        <w:br/>
        <w:t xml:space="preserve">   "caractéristiques"</w:t>
      </w:r>
      <w:r w:rsidR="00147584">
        <w:rPr>
          <w:rFonts w:cs="Times New Roman"/>
          <w:szCs w:val="24"/>
          <w:lang w:val="fr-SN"/>
        </w:rPr>
        <w:t xml:space="preserve"> </w:t>
      </w:r>
      <w:r>
        <w:rPr>
          <w:rFonts w:cs="Times New Roman"/>
          <w:szCs w:val="24"/>
          <w:lang w:val="fr-SN"/>
        </w:rPr>
        <w:t>: {</w:t>
      </w:r>
      <w:r>
        <w:rPr>
          <w:rFonts w:cs="Times New Roman"/>
          <w:szCs w:val="24"/>
          <w:lang w:val="fr-SN"/>
        </w:rPr>
        <w:br/>
        <w:t xml:space="preserve">      "marque"</w:t>
      </w:r>
      <w:r w:rsidR="00147584">
        <w:rPr>
          <w:rFonts w:cs="Times New Roman"/>
          <w:szCs w:val="24"/>
          <w:lang w:val="fr-SN"/>
        </w:rPr>
        <w:t xml:space="preserve"> </w:t>
      </w:r>
      <w:r>
        <w:rPr>
          <w:rFonts w:cs="Times New Roman"/>
          <w:szCs w:val="24"/>
          <w:lang w:val="fr-SN"/>
        </w:rPr>
        <w:t>: "XYZ",</w:t>
      </w:r>
      <w:r>
        <w:rPr>
          <w:rFonts w:cs="Times New Roman"/>
          <w:szCs w:val="24"/>
          <w:lang w:val="fr-SN"/>
        </w:rPr>
        <w:br/>
        <w:t xml:space="preserve">      "poids"</w:t>
      </w:r>
      <w:r w:rsidR="00147584">
        <w:rPr>
          <w:rFonts w:cs="Times New Roman"/>
          <w:szCs w:val="24"/>
          <w:lang w:val="fr-SN"/>
        </w:rPr>
        <w:t xml:space="preserve"> </w:t>
      </w:r>
      <w:r>
        <w:rPr>
          <w:rFonts w:cs="Times New Roman"/>
          <w:szCs w:val="24"/>
          <w:lang w:val="fr-SN"/>
        </w:rPr>
        <w:t>: "1.2kg",</w:t>
      </w:r>
      <w:r>
        <w:rPr>
          <w:rFonts w:cs="Times New Roman"/>
          <w:szCs w:val="24"/>
          <w:lang w:val="fr-SN"/>
        </w:rPr>
        <w:br/>
        <w:t xml:space="preserve">      "couleur"</w:t>
      </w:r>
      <w:r w:rsidR="00147584">
        <w:rPr>
          <w:rFonts w:cs="Times New Roman"/>
          <w:szCs w:val="24"/>
          <w:lang w:val="fr-SN"/>
        </w:rPr>
        <w:t xml:space="preserve"> </w:t>
      </w:r>
      <w:r>
        <w:rPr>
          <w:rFonts w:cs="Times New Roman"/>
          <w:szCs w:val="24"/>
          <w:lang w:val="fr-SN"/>
        </w:rPr>
        <w:t>: "Noir"</w:t>
      </w:r>
      <w:r w:rsidR="00147584">
        <w:rPr>
          <w:rFonts w:cs="Times New Roman"/>
          <w:szCs w:val="24"/>
          <w:lang w:val="fr-SN"/>
        </w:rPr>
        <w:t xml:space="preserve"> </w:t>
      </w:r>
      <w:r>
        <w:rPr>
          <w:rFonts w:cs="Times New Roman"/>
          <w:szCs w:val="24"/>
          <w:lang w:val="fr-SN"/>
        </w:rPr>
        <w:t>}</w:t>
      </w:r>
      <w:r>
        <w:rPr>
          <w:rFonts w:cs="Times New Roman"/>
          <w:szCs w:val="24"/>
          <w:lang w:val="fr-SN"/>
        </w:rPr>
        <w:br/>
        <w:t>}</w:t>
      </w:r>
    </w:p>
    <w:p w14:paraId="0FB8CD38" w14:textId="77777777" w:rsidR="00EC0FCE" w:rsidRDefault="00EC0FCE" w:rsidP="009B1991">
      <w:pPr>
        <w:pStyle w:val="Titre21"/>
        <w:rPr>
          <w:lang w:val="fr-SN"/>
        </w:rPr>
      </w:pPr>
      <w:bookmarkStart w:id="37" w:name="_Toc181132202"/>
      <w:r>
        <w:rPr>
          <w:lang w:val="fr-SN"/>
        </w:rPr>
        <w:t>Modèle en Colonnes</w:t>
      </w:r>
      <w:bookmarkEnd w:id="37"/>
      <w:r>
        <w:rPr>
          <w:lang w:val="fr-SN"/>
        </w:rPr>
        <w:t xml:space="preserve"> </w:t>
      </w:r>
    </w:p>
    <w:p w14:paraId="3FA5855B" w14:textId="607AFE6D" w:rsidR="00EC0FCE" w:rsidRDefault="00EC0FCE" w:rsidP="009B1991">
      <w:pPr>
        <w:rPr>
          <w:lang w:val="fr-SN"/>
        </w:rPr>
      </w:pPr>
      <w:r>
        <w:rPr>
          <w:lang w:val="fr-SN"/>
        </w:rPr>
        <w:t>Le modèle de colonnes stocke des données dans des tables, mais contrairement aux bases de données relationnelles, chaque ligne peut avoir un nombre différent de colonnes. Ce modèle est efficace pour la gestion de larges volumes de données qui doivent être distribuées sur plusieurs serveurs.</w:t>
      </w:r>
    </w:p>
    <w:p w14:paraId="44E58E19" w14:textId="0F44FB83" w:rsidR="009B1991" w:rsidRDefault="009B1991" w:rsidP="009B1991">
      <w:pPr>
        <w:rPr>
          <w:lang w:val="fr-SN"/>
        </w:rPr>
      </w:pPr>
      <w:r>
        <w:rPr>
          <w:noProof/>
        </w:rPr>
        <mc:AlternateContent>
          <mc:Choice Requires="wps">
            <w:drawing>
              <wp:anchor distT="0" distB="0" distL="114300" distR="114300" simplePos="0" relativeHeight="251721728" behindDoc="0" locked="0" layoutInCell="1" allowOverlap="1" wp14:anchorId="64718ACF" wp14:editId="44528EA8">
                <wp:simplePos x="0" y="0"/>
                <wp:positionH relativeFrom="column">
                  <wp:posOffset>0</wp:posOffset>
                </wp:positionH>
                <wp:positionV relativeFrom="paragraph">
                  <wp:posOffset>1983105</wp:posOffset>
                </wp:positionV>
                <wp:extent cx="5760720" cy="635"/>
                <wp:effectExtent l="0" t="0" r="0" b="0"/>
                <wp:wrapNone/>
                <wp:docPr id="74" name="Zone de texte 7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CAE216D" w14:textId="730291F3" w:rsidR="009B1991" w:rsidRPr="00827AF7" w:rsidRDefault="009B1991" w:rsidP="009B1991">
                            <w:pPr>
                              <w:pStyle w:val="Lgende"/>
                              <w:rPr>
                                <w:rFonts w:cs="Times New Roman"/>
                                <w:noProof/>
                                <w:color w:val="000000" w:themeColor="text1"/>
                                <w:sz w:val="24"/>
                                <w:szCs w:val="24"/>
                              </w:rPr>
                            </w:pPr>
                            <w:bookmarkStart w:id="38" w:name="_Toc181131864"/>
                            <w:r>
                              <w:t xml:space="preserve">Figure </w:t>
                            </w:r>
                            <w:r>
                              <w:fldChar w:fldCharType="begin"/>
                            </w:r>
                            <w:r>
                              <w:instrText xml:space="preserve"> SEQ Figure \* ARABIC </w:instrText>
                            </w:r>
                            <w:r>
                              <w:fldChar w:fldCharType="separate"/>
                            </w:r>
                            <w:r w:rsidR="001C45CD">
                              <w:rPr>
                                <w:noProof/>
                              </w:rPr>
                              <w:t>3</w:t>
                            </w:r>
                            <w:r>
                              <w:fldChar w:fldCharType="end"/>
                            </w:r>
                            <w:r>
                              <w:t>: Le modèle colonnes</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18ACF" id="Zone de texte 74" o:spid="_x0000_s1042" type="#_x0000_t202" style="position:absolute;left:0;text-align:left;margin-left:0;margin-top:156.15pt;width:453.6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xjGgIAAEAEAAAOAAAAZHJzL2Uyb0RvYy54bWysU8Fu2zAMvQ/YPwi6L04yNB2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XUxv5xSSFFt8vIk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" stroked="f">
                <v:textbox style="mso-fit-shape-to-text:t" inset="0,0,0,0">
                  <w:txbxContent>
                    <w:p w14:paraId="0CAE216D" w14:textId="730291F3" w:rsidR="009B1991" w:rsidRPr="00827AF7" w:rsidRDefault="009B1991" w:rsidP="009B1991">
                      <w:pPr>
                        <w:pStyle w:val="Lgende"/>
                        <w:rPr>
                          <w:rFonts w:cs="Times New Roman"/>
                          <w:noProof/>
                          <w:color w:val="000000" w:themeColor="text1"/>
                          <w:sz w:val="24"/>
                          <w:szCs w:val="24"/>
                        </w:rPr>
                      </w:pPr>
                      <w:bookmarkStart w:id="39" w:name="_Toc181131864"/>
                      <w:r>
                        <w:t xml:space="preserve">Figure </w:t>
                      </w:r>
                      <w:r>
                        <w:fldChar w:fldCharType="begin"/>
                      </w:r>
                      <w:r>
                        <w:instrText xml:space="preserve"> SEQ Figure \* ARABIC </w:instrText>
                      </w:r>
                      <w:r>
                        <w:fldChar w:fldCharType="separate"/>
                      </w:r>
                      <w:r w:rsidR="001C45CD">
                        <w:rPr>
                          <w:noProof/>
                        </w:rPr>
                        <w:t>3</w:t>
                      </w:r>
                      <w:r>
                        <w:fldChar w:fldCharType="end"/>
                      </w:r>
                      <w:r>
                        <w:t>: Le modèle colonnes</w:t>
                      </w:r>
                      <w:bookmarkEnd w:id="39"/>
                    </w:p>
                  </w:txbxContent>
                </v:textbox>
              </v:shape>
            </w:pict>
          </mc:Fallback>
        </mc:AlternateContent>
      </w:r>
      <w:r>
        <w:rPr>
          <w:rFonts w:cs="Times New Roman"/>
          <w:noProof/>
          <w:szCs w:val="24"/>
        </w:rPr>
        <w:drawing>
          <wp:anchor distT="0" distB="0" distL="114300" distR="114300" simplePos="0" relativeHeight="251719680" behindDoc="0" locked="0" layoutInCell="1" allowOverlap="1" wp14:anchorId="383C0526" wp14:editId="2B61F968">
            <wp:simplePos x="0" y="0"/>
            <wp:positionH relativeFrom="margin">
              <wp:align>right</wp:align>
            </wp:positionH>
            <wp:positionV relativeFrom="paragraph">
              <wp:posOffset>88265</wp:posOffset>
            </wp:positionV>
            <wp:extent cx="5760720" cy="183769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37690"/>
                    </a:xfrm>
                    <a:prstGeom prst="rect">
                      <a:avLst/>
                    </a:prstGeom>
                    <a:noFill/>
                    <a:ln>
                      <a:noFill/>
                    </a:ln>
                  </pic:spPr>
                </pic:pic>
              </a:graphicData>
            </a:graphic>
          </wp:anchor>
        </w:drawing>
      </w:r>
    </w:p>
    <w:p w14:paraId="6BF0B8DC" w14:textId="77777777" w:rsidR="009B1991" w:rsidRDefault="009B1991" w:rsidP="009B1991">
      <w:pPr>
        <w:rPr>
          <w:lang w:val="fr-SN"/>
        </w:rPr>
      </w:pPr>
    </w:p>
    <w:p w14:paraId="0AF1EA08" w14:textId="77777777" w:rsidR="009B1991" w:rsidRDefault="009B1991" w:rsidP="009B1991">
      <w:pPr>
        <w:rPr>
          <w:lang w:val="fr-SN"/>
        </w:rPr>
      </w:pPr>
    </w:p>
    <w:p w14:paraId="4785E332" w14:textId="67B63525" w:rsidR="009B1991" w:rsidRDefault="009B1991" w:rsidP="009B1991">
      <w:pPr>
        <w:rPr>
          <w:lang w:val="fr-SN"/>
        </w:rPr>
      </w:pPr>
    </w:p>
    <w:p w14:paraId="53E0EEEA" w14:textId="27D23A14" w:rsidR="009B1991" w:rsidRDefault="009B1991" w:rsidP="009B1991">
      <w:pPr>
        <w:rPr>
          <w:lang w:val="fr-SN"/>
        </w:rPr>
      </w:pPr>
    </w:p>
    <w:p w14:paraId="16D8A88A" w14:textId="77777777" w:rsidR="009B1991" w:rsidRDefault="009B1991" w:rsidP="009B1991">
      <w:pPr>
        <w:rPr>
          <w:lang w:val="fr-SN"/>
        </w:rPr>
      </w:pPr>
    </w:p>
    <w:p w14:paraId="6312D390" w14:textId="223DECC4" w:rsidR="009B1991" w:rsidRDefault="009B1991" w:rsidP="009B1991">
      <w:pPr>
        <w:rPr>
          <w:lang w:val="fr-SN"/>
        </w:rPr>
      </w:pPr>
    </w:p>
    <w:p w14:paraId="4BF9CDBF" w14:textId="369CF595" w:rsidR="00EC0FCE" w:rsidRDefault="00EC0FCE" w:rsidP="009B1991">
      <w:pPr>
        <w:pStyle w:val="Titre31"/>
        <w:rPr>
          <w:lang w:val="en-US"/>
        </w:rPr>
      </w:pPr>
      <w:bookmarkStart w:id="40" w:name="_Toc181132203"/>
      <w:r w:rsidRPr="007D31BB">
        <w:rPr>
          <w:u w:val="none"/>
          <w:lang w:val="en-US"/>
        </w:rPr>
        <w:lastRenderedPageBreak/>
        <w:t>Caractéristique</w:t>
      </w:r>
      <w:bookmarkEnd w:id="40"/>
    </w:p>
    <w:p w14:paraId="58DA6344" w14:textId="64163501" w:rsidR="00EC0FCE" w:rsidRPr="006B1328" w:rsidRDefault="00EC0FCE" w:rsidP="006B1328">
      <w:pPr>
        <w:pStyle w:val="Paragraphedeliste"/>
        <w:ind w:left="0"/>
        <w:rPr>
          <w:lang w:val="fr-SN"/>
        </w:rPr>
      </w:pPr>
      <w:r w:rsidRPr="009B1991">
        <w:rPr>
          <w:lang w:val="fr-SN"/>
        </w:rPr>
        <w:t>Ce modèle stocke des données dans des tables, mais contrairement aux bases de données relationnelles, chaque ligne peut avoir un nombre différent de colonnes.</w:t>
      </w:r>
      <w:r w:rsidR="009B1991">
        <w:rPr>
          <w:lang w:val="fr-SN"/>
        </w:rPr>
        <w:t xml:space="preserve"> </w:t>
      </w:r>
      <w:r w:rsidRPr="009B1991">
        <w:rPr>
          <w:lang w:val="fr-SN"/>
        </w:rPr>
        <w:t>Les données sont organisées par clé primaire, et chaque clé peut être associée à plusieurs colonnes.</w:t>
      </w:r>
      <w:r w:rsidR="009B1991">
        <w:rPr>
          <w:lang w:val="fr-SN"/>
        </w:rPr>
        <w:t xml:space="preserve"> </w:t>
      </w:r>
      <w:r w:rsidRPr="009B1991">
        <w:rPr>
          <w:lang w:val="fr-SN"/>
        </w:rPr>
        <w:t>Ce modèle est distribué, avec une tolérance aux pannes, et est optimisé pour écrire des volumes massifs de données.</w:t>
      </w:r>
    </w:p>
    <w:p w14:paraId="4D1F1B51" w14:textId="5949BFEC" w:rsidR="00EC0FCE" w:rsidRDefault="00EC0FCE" w:rsidP="007D31BB">
      <w:pPr>
        <w:pStyle w:val="Titre31"/>
        <w:rPr>
          <w:lang w:val="en-US"/>
        </w:rPr>
      </w:pPr>
      <w:bookmarkStart w:id="41" w:name="_Toc181132204"/>
      <w:r w:rsidRPr="0046190E">
        <w:rPr>
          <w:u w:val="none"/>
          <w:lang w:val="en-US"/>
        </w:rPr>
        <w:t>Utilisation</w:t>
      </w:r>
      <w:bookmarkEnd w:id="41"/>
    </w:p>
    <w:p w14:paraId="3D67D6AE" w14:textId="77777777" w:rsidR="00EC0FCE" w:rsidRPr="00E439CF" w:rsidRDefault="00EC0FCE" w:rsidP="00E439CF">
      <w:pPr>
        <w:pStyle w:val="Paragraphedeliste"/>
        <w:numPr>
          <w:ilvl w:val="0"/>
          <w:numId w:val="29"/>
        </w:numPr>
        <w:rPr>
          <w:lang w:val="fr-SN"/>
        </w:rPr>
      </w:pPr>
      <w:r w:rsidRPr="00E439CF">
        <w:rPr>
          <w:lang w:val="fr-SN"/>
        </w:rPr>
        <w:t>Le modèle en colonnes est utilisé pour des applications qui doivent stocker de grandes quantités de données structurées et semi-structurées.</w:t>
      </w:r>
    </w:p>
    <w:p w14:paraId="53A3AC66" w14:textId="77777777" w:rsidR="00EC0FCE" w:rsidRPr="00E439CF" w:rsidRDefault="00EC0FCE" w:rsidP="00E439CF">
      <w:pPr>
        <w:pStyle w:val="Paragraphedeliste"/>
        <w:numPr>
          <w:ilvl w:val="0"/>
          <w:numId w:val="29"/>
        </w:numPr>
        <w:rPr>
          <w:lang w:val="fr-SN"/>
        </w:rPr>
      </w:pPr>
      <w:r w:rsidRPr="00147584">
        <w:rPr>
          <w:lang w:val="fr-SN"/>
        </w:rPr>
        <w:t xml:space="preserve">Applications </w:t>
      </w:r>
      <w:r w:rsidRPr="00E439CF">
        <w:rPr>
          <w:lang w:val="fr-SN"/>
        </w:rPr>
        <w:t>: Systèmes de logs, systèmes de gestion des données transactionnelles.</w:t>
      </w:r>
    </w:p>
    <w:p w14:paraId="4919A111" w14:textId="77777777" w:rsidR="00EC0FCE" w:rsidRPr="00E439CF" w:rsidRDefault="00EC0FCE" w:rsidP="00E439CF">
      <w:pPr>
        <w:pStyle w:val="Paragraphedeliste"/>
        <w:numPr>
          <w:ilvl w:val="0"/>
          <w:numId w:val="29"/>
        </w:numPr>
        <w:rPr>
          <w:lang w:val="fr-SN"/>
        </w:rPr>
      </w:pPr>
      <w:r w:rsidRPr="00147584">
        <w:rPr>
          <w:lang w:val="fr-SN"/>
        </w:rPr>
        <w:t>Systèmes de logs</w:t>
      </w:r>
      <w:r w:rsidRPr="00E439CF">
        <w:rPr>
          <w:lang w:val="fr-SN"/>
        </w:rPr>
        <w:t xml:space="preserve"> : Gestion d’événements continus où chaque entrée est enregistrée comme une ligne avec des colonnes différentes (heure, action, utilisateur, etc.).</w:t>
      </w:r>
    </w:p>
    <w:p w14:paraId="7744E51C" w14:textId="77777777" w:rsidR="00EC0FCE" w:rsidRPr="00E439CF" w:rsidRDefault="00EC0FCE" w:rsidP="00E439CF">
      <w:pPr>
        <w:pStyle w:val="Paragraphedeliste"/>
        <w:numPr>
          <w:ilvl w:val="0"/>
          <w:numId w:val="29"/>
        </w:numPr>
        <w:rPr>
          <w:lang w:val="fr-SN"/>
        </w:rPr>
      </w:pPr>
      <w:r w:rsidRPr="00147584">
        <w:rPr>
          <w:lang w:val="fr-SN"/>
        </w:rPr>
        <w:t>Analyse de données massives :</w:t>
      </w:r>
      <w:r w:rsidRPr="00E439CF">
        <w:rPr>
          <w:lang w:val="fr-SN"/>
        </w:rPr>
        <w:t xml:space="preserve"> Traitement de larges volumes de données où chaque ligne peut avoir des colonnes spécifiques à l’enregistrement.</w:t>
      </w:r>
    </w:p>
    <w:p w14:paraId="29165E81" w14:textId="77777777" w:rsidR="00EC0FCE" w:rsidRPr="00E439CF" w:rsidRDefault="00EC0FCE" w:rsidP="00E439CF">
      <w:pPr>
        <w:pStyle w:val="Paragraphedeliste"/>
        <w:numPr>
          <w:ilvl w:val="0"/>
          <w:numId w:val="29"/>
        </w:numPr>
        <w:rPr>
          <w:lang w:val="fr-SN"/>
        </w:rPr>
      </w:pPr>
      <w:r w:rsidRPr="00147584">
        <w:rPr>
          <w:lang w:val="fr-SN"/>
        </w:rPr>
        <w:t>Big Data</w:t>
      </w:r>
      <w:r w:rsidRPr="00E439CF">
        <w:rPr>
          <w:lang w:val="fr-SN"/>
        </w:rPr>
        <w:t xml:space="preserve"> : Utilisé pour des applications nécessitant des écritures rapides et efficaces sur un cluster distribué.</w:t>
      </w:r>
    </w:p>
    <w:p w14:paraId="5A34541A" w14:textId="3C6B8E94" w:rsidR="00EC0FCE" w:rsidRDefault="00EC0FCE" w:rsidP="0046190E">
      <w:pPr>
        <w:pStyle w:val="Titre31"/>
        <w:rPr>
          <w:lang w:val="en-US"/>
        </w:rPr>
      </w:pPr>
      <w:bookmarkStart w:id="42" w:name="cas-dutilisation-2"/>
      <w:bookmarkStart w:id="43" w:name="_Toc181132205"/>
      <w:bookmarkEnd w:id="42"/>
      <w:r w:rsidRPr="00147584">
        <w:rPr>
          <w:u w:val="none"/>
          <w:lang w:val="en-US"/>
        </w:rPr>
        <w:t>Exemple</w:t>
      </w:r>
      <w:r>
        <w:rPr>
          <w:lang w:val="en-US"/>
        </w:rPr>
        <w:t xml:space="preserve"> </w:t>
      </w:r>
      <w:r w:rsidRPr="0046190E">
        <w:rPr>
          <w:u w:val="none"/>
          <w:lang w:val="en-US"/>
        </w:rPr>
        <w:t>visuel</w:t>
      </w:r>
      <w:bookmarkEnd w:id="43"/>
    </w:p>
    <w:tbl>
      <w:tblPr>
        <w:tblW w:w="9351" w:type="dxa"/>
        <w:tblLook w:val="0020" w:firstRow="1" w:lastRow="0" w:firstColumn="0" w:lastColumn="0" w:noHBand="0" w:noVBand="0"/>
      </w:tblPr>
      <w:tblGrid>
        <w:gridCol w:w="2216"/>
        <w:gridCol w:w="3080"/>
        <w:gridCol w:w="4055"/>
      </w:tblGrid>
      <w:tr w:rsidR="00EC0FCE" w14:paraId="6E9B26B2" w14:textId="77777777" w:rsidTr="0046190E">
        <w:trPr>
          <w:trHeight w:val="614"/>
          <w:tblHeader/>
        </w:trPr>
        <w:tc>
          <w:tcPr>
            <w:tcW w:w="0" w:type="auto"/>
            <w:hideMark/>
          </w:tcPr>
          <w:p w14:paraId="248B5019" w14:textId="77777777" w:rsidR="00EC0FCE" w:rsidRDefault="00EC0FCE" w:rsidP="00147584">
            <w:pPr>
              <w:rPr>
                <w:lang w:val="en-US"/>
              </w:rPr>
            </w:pPr>
            <w:r>
              <w:rPr>
                <w:lang w:val="en-US"/>
              </w:rPr>
              <w:t>Utilisateur</w:t>
            </w:r>
          </w:p>
        </w:tc>
        <w:tc>
          <w:tcPr>
            <w:tcW w:w="0" w:type="auto"/>
            <w:hideMark/>
          </w:tcPr>
          <w:p w14:paraId="0F8CA314" w14:textId="77777777" w:rsidR="00EC0FCE" w:rsidRDefault="00EC0FCE" w:rsidP="00147584">
            <w:pPr>
              <w:rPr>
                <w:lang w:val="en-US"/>
              </w:rPr>
            </w:pPr>
            <w:r>
              <w:rPr>
                <w:lang w:val="en-US"/>
              </w:rPr>
              <w:t>Action</w:t>
            </w:r>
          </w:p>
        </w:tc>
        <w:tc>
          <w:tcPr>
            <w:tcW w:w="0" w:type="auto"/>
            <w:hideMark/>
          </w:tcPr>
          <w:p w14:paraId="2159017F" w14:textId="77777777" w:rsidR="00EC0FCE" w:rsidRDefault="00EC0FCE" w:rsidP="00147584">
            <w:pPr>
              <w:rPr>
                <w:lang w:val="en-US"/>
              </w:rPr>
            </w:pPr>
            <w:r>
              <w:rPr>
                <w:lang w:val="en-US"/>
              </w:rPr>
              <w:t>Heure</w:t>
            </w:r>
          </w:p>
        </w:tc>
      </w:tr>
      <w:tr w:rsidR="00EC0FCE" w14:paraId="28A58F07" w14:textId="77777777" w:rsidTr="0046190E">
        <w:trPr>
          <w:trHeight w:val="600"/>
        </w:trPr>
        <w:tc>
          <w:tcPr>
            <w:tcW w:w="0" w:type="auto"/>
            <w:hideMark/>
          </w:tcPr>
          <w:p w14:paraId="51287865" w14:textId="77777777" w:rsidR="00EC0FCE" w:rsidRDefault="00EC0FCE" w:rsidP="00147584">
            <w:pPr>
              <w:rPr>
                <w:lang w:val="en-US"/>
              </w:rPr>
            </w:pPr>
            <w:r>
              <w:rPr>
                <w:lang w:val="en-US"/>
              </w:rPr>
              <w:t>ID_12345</w:t>
            </w:r>
          </w:p>
        </w:tc>
        <w:tc>
          <w:tcPr>
            <w:tcW w:w="0" w:type="auto"/>
            <w:hideMark/>
          </w:tcPr>
          <w:p w14:paraId="189F8CBE" w14:textId="77777777" w:rsidR="00EC0FCE" w:rsidRDefault="00EC0FCE" w:rsidP="00147584">
            <w:pPr>
              <w:rPr>
                <w:lang w:val="en-US"/>
              </w:rPr>
            </w:pPr>
            <w:r>
              <w:rPr>
                <w:lang w:val="en-US"/>
              </w:rPr>
              <w:t>Connexion</w:t>
            </w:r>
          </w:p>
        </w:tc>
        <w:tc>
          <w:tcPr>
            <w:tcW w:w="0" w:type="auto"/>
            <w:hideMark/>
          </w:tcPr>
          <w:p w14:paraId="3BE70487" w14:textId="77777777" w:rsidR="00EC0FCE" w:rsidRDefault="00EC0FCE" w:rsidP="00147584">
            <w:pPr>
              <w:rPr>
                <w:lang w:val="en-US"/>
              </w:rPr>
            </w:pPr>
            <w:r>
              <w:rPr>
                <w:lang w:val="en-US"/>
              </w:rPr>
              <w:t>2023-10-19 10:00:00</w:t>
            </w:r>
          </w:p>
        </w:tc>
      </w:tr>
      <w:tr w:rsidR="00EC0FCE" w14:paraId="4653D955" w14:textId="77777777" w:rsidTr="0046190E">
        <w:trPr>
          <w:trHeight w:val="614"/>
        </w:trPr>
        <w:tc>
          <w:tcPr>
            <w:tcW w:w="0" w:type="auto"/>
            <w:hideMark/>
          </w:tcPr>
          <w:p w14:paraId="726CCD2A" w14:textId="77777777" w:rsidR="00EC0FCE" w:rsidRDefault="00EC0FCE" w:rsidP="00147584">
            <w:pPr>
              <w:rPr>
                <w:lang w:val="en-US"/>
              </w:rPr>
            </w:pPr>
            <w:r>
              <w:rPr>
                <w:lang w:val="en-US"/>
              </w:rPr>
              <w:t>ID_12345</w:t>
            </w:r>
          </w:p>
        </w:tc>
        <w:tc>
          <w:tcPr>
            <w:tcW w:w="0" w:type="auto"/>
            <w:hideMark/>
          </w:tcPr>
          <w:p w14:paraId="5307CB5A" w14:textId="77777777" w:rsidR="00EC0FCE" w:rsidRDefault="00EC0FCE" w:rsidP="00147584">
            <w:pPr>
              <w:rPr>
                <w:lang w:val="en-US"/>
              </w:rPr>
            </w:pPr>
            <w:r>
              <w:rPr>
                <w:lang w:val="en-US"/>
              </w:rPr>
              <w:t>Ajout au panier</w:t>
            </w:r>
          </w:p>
        </w:tc>
        <w:tc>
          <w:tcPr>
            <w:tcW w:w="0" w:type="auto"/>
            <w:hideMark/>
          </w:tcPr>
          <w:p w14:paraId="6D1128B7" w14:textId="77777777" w:rsidR="00EC0FCE" w:rsidRDefault="00EC0FCE" w:rsidP="00147584">
            <w:pPr>
              <w:rPr>
                <w:lang w:val="en-US"/>
              </w:rPr>
            </w:pPr>
            <w:r>
              <w:rPr>
                <w:lang w:val="en-US"/>
              </w:rPr>
              <w:t>2023-10-19 10:05:00</w:t>
            </w:r>
          </w:p>
        </w:tc>
      </w:tr>
      <w:tr w:rsidR="00EC0FCE" w14:paraId="3AF7094B" w14:textId="77777777" w:rsidTr="0046190E">
        <w:trPr>
          <w:trHeight w:val="600"/>
        </w:trPr>
        <w:tc>
          <w:tcPr>
            <w:tcW w:w="0" w:type="auto"/>
            <w:hideMark/>
          </w:tcPr>
          <w:p w14:paraId="19C57E9A" w14:textId="77777777" w:rsidR="00EC0FCE" w:rsidRDefault="00EC0FCE" w:rsidP="00147584">
            <w:pPr>
              <w:rPr>
                <w:lang w:val="en-US"/>
              </w:rPr>
            </w:pPr>
            <w:r>
              <w:rPr>
                <w:lang w:val="en-US"/>
              </w:rPr>
              <w:t>ID_67890</w:t>
            </w:r>
          </w:p>
        </w:tc>
        <w:tc>
          <w:tcPr>
            <w:tcW w:w="0" w:type="auto"/>
            <w:hideMark/>
          </w:tcPr>
          <w:p w14:paraId="4896A2ED" w14:textId="77777777" w:rsidR="00EC0FCE" w:rsidRDefault="00EC0FCE" w:rsidP="00147584">
            <w:pPr>
              <w:rPr>
                <w:lang w:val="en-US"/>
              </w:rPr>
            </w:pPr>
            <w:r>
              <w:rPr>
                <w:lang w:val="en-US"/>
              </w:rPr>
              <w:t>Déconnexion</w:t>
            </w:r>
          </w:p>
        </w:tc>
        <w:tc>
          <w:tcPr>
            <w:tcW w:w="0" w:type="auto"/>
            <w:hideMark/>
          </w:tcPr>
          <w:p w14:paraId="55F534CA" w14:textId="77777777" w:rsidR="00EC0FCE" w:rsidRDefault="00EC0FCE" w:rsidP="00147584">
            <w:pPr>
              <w:rPr>
                <w:lang w:val="en-US"/>
              </w:rPr>
            </w:pPr>
            <w:r>
              <w:rPr>
                <w:lang w:val="en-US"/>
              </w:rPr>
              <w:t>2023-10-19 10:10:00</w:t>
            </w:r>
          </w:p>
        </w:tc>
      </w:tr>
    </w:tbl>
    <w:p w14:paraId="322C48E8" w14:textId="77777777" w:rsidR="00EC0FCE" w:rsidRDefault="00EC0FCE" w:rsidP="00EC0FCE">
      <w:pPr>
        <w:spacing w:line="360" w:lineRule="auto"/>
        <w:rPr>
          <w:rFonts w:cs="Times New Roman"/>
          <w:szCs w:val="24"/>
          <w:lang w:val="fr-SN"/>
        </w:rPr>
      </w:pPr>
    </w:p>
    <w:p w14:paraId="67F5AAC5" w14:textId="77777777" w:rsidR="00EC0FCE" w:rsidRDefault="00EC0FCE" w:rsidP="0046190E">
      <w:pPr>
        <w:pStyle w:val="Titre21"/>
        <w:rPr>
          <w:lang w:val="fr-SN"/>
        </w:rPr>
      </w:pPr>
      <w:bookmarkStart w:id="44" w:name="utilisation-2"/>
      <w:bookmarkStart w:id="45" w:name="iii.-modèle-en-colonnes-cassandra"/>
      <w:bookmarkStart w:id="46" w:name="_Toc181132206"/>
      <w:bookmarkEnd w:id="44"/>
      <w:bookmarkEnd w:id="45"/>
      <w:r>
        <w:rPr>
          <w:lang w:val="fr-SN"/>
        </w:rPr>
        <w:t>Modèle Graphe</w:t>
      </w:r>
      <w:bookmarkEnd w:id="46"/>
      <w:r>
        <w:rPr>
          <w:lang w:val="fr-SN"/>
        </w:rPr>
        <w:t xml:space="preserve"> </w:t>
      </w:r>
    </w:p>
    <w:p w14:paraId="56A53423" w14:textId="0D4146C3" w:rsidR="00EC0FCE" w:rsidRDefault="00EC0FCE" w:rsidP="0046190E">
      <w:pPr>
        <w:rPr>
          <w:lang w:val="fr-SN"/>
        </w:rPr>
      </w:pPr>
      <w:r>
        <w:rPr>
          <w:lang w:val="fr-SN"/>
        </w:rPr>
        <w:t>Le modèle graphe est parfait pour représenter les relations complexes entre des entités. Les données sont stockées sous forme de nœuds (entités) et d’arêtes (relations), ce qui permet des requêtes très efficaces sur les relations entre les objets.</w:t>
      </w:r>
    </w:p>
    <w:p w14:paraId="23CD4EAA" w14:textId="37970633" w:rsidR="0046190E" w:rsidRDefault="00147584" w:rsidP="0046190E">
      <w:pPr>
        <w:rPr>
          <w:lang w:val="fr-SN"/>
        </w:rPr>
      </w:pPr>
      <w:r>
        <w:rPr>
          <w:rFonts w:cs="Times New Roman"/>
          <w:noProof/>
          <w:szCs w:val="24"/>
        </w:rPr>
        <w:drawing>
          <wp:anchor distT="0" distB="0" distL="114300" distR="114300" simplePos="0" relativeHeight="251722752" behindDoc="0" locked="0" layoutInCell="1" allowOverlap="1" wp14:anchorId="719E4CC2" wp14:editId="60AC71F8">
            <wp:simplePos x="0" y="0"/>
            <wp:positionH relativeFrom="margin">
              <wp:align>left</wp:align>
            </wp:positionH>
            <wp:positionV relativeFrom="paragraph">
              <wp:posOffset>80010</wp:posOffset>
            </wp:positionV>
            <wp:extent cx="5703308" cy="2337684"/>
            <wp:effectExtent l="0" t="0" r="0" b="571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39" cy="2346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8219C2" w14:textId="77C52F57" w:rsidR="0046190E" w:rsidRDefault="0046190E" w:rsidP="0046190E">
      <w:pPr>
        <w:rPr>
          <w:lang w:val="fr-SN"/>
        </w:rPr>
      </w:pPr>
    </w:p>
    <w:p w14:paraId="70FA72C3" w14:textId="7C920729" w:rsidR="0046190E" w:rsidRDefault="0046190E" w:rsidP="0046190E">
      <w:pPr>
        <w:rPr>
          <w:lang w:val="fr-SN"/>
        </w:rPr>
      </w:pPr>
    </w:p>
    <w:p w14:paraId="67666635" w14:textId="20094CD8" w:rsidR="0046190E" w:rsidRDefault="0046190E" w:rsidP="0046190E">
      <w:pPr>
        <w:rPr>
          <w:lang w:val="fr-SN"/>
        </w:rPr>
      </w:pPr>
    </w:p>
    <w:p w14:paraId="6AEA1A16" w14:textId="77777777" w:rsidR="0046190E" w:rsidRDefault="0046190E" w:rsidP="0046190E">
      <w:pPr>
        <w:rPr>
          <w:lang w:val="fr-SN"/>
        </w:rPr>
      </w:pPr>
    </w:p>
    <w:p w14:paraId="05E41189" w14:textId="49CC9364" w:rsidR="0046190E" w:rsidRDefault="0046190E" w:rsidP="0046190E">
      <w:pPr>
        <w:rPr>
          <w:lang w:val="fr-SN"/>
        </w:rPr>
      </w:pPr>
    </w:p>
    <w:p w14:paraId="15DF1B2C" w14:textId="77777777" w:rsidR="0046190E" w:rsidRDefault="0046190E" w:rsidP="0046190E">
      <w:pPr>
        <w:rPr>
          <w:lang w:val="fr-SN"/>
        </w:rPr>
      </w:pPr>
    </w:p>
    <w:p w14:paraId="578BC4F5" w14:textId="078C8D34" w:rsidR="0046190E" w:rsidRDefault="0046190E" w:rsidP="0046190E">
      <w:pPr>
        <w:rPr>
          <w:lang w:val="fr-SN"/>
        </w:rPr>
      </w:pPr>
    </w:p>
    <w:p w14:paraId="0412D533" w14:textId="212DE71E" w:rsidR="0046190E" w:rsidRDefault="0046190E" w:rsidP="0046190E">
      <w:pPr>
        <w:rPr>
          <w:lang w:val="fr-SN"/>
        </w:rPr>
      </w:pPr>
    </w:p>
    <w:p w14:paraId="2FE65175" w14:textId="529D32A6" w:rsidR="0046190E" w:rsidRDefault="00147584" w:rsidP="0046190E">
      <w:pPr>
        <w:rPr>
          <w:lang w:val="fr-SN"/>
        </w:rPr>
      </w:pPr>
      <w:r>
        <w:rPr>
          <w:noProof/>
        </w:rPr>
        <mc:AlternateContent>
          <mc:Choice Requires="wps">
            <w:drawing>
              <wp:anchor distT="0" distB="0" distL="114300" distR="114300" simplePos="0" relativeHeight="251724800" behindDoc="0" locked="0" layoutInCell="1" allowOverlap="1" wp14:anchorId="3AB83575" wp14:editId="40DF9B11">
                <wp:simplePos x="0" y="0"/>
                <wp:positionH relativeFrom="margin">
                  <wp:align>left</wp:align>
                </wp:positionH>
                <wp:positionV relativeFrom="paragraph">
                  <wp:posOffset>297732</wp:posOffset>
                </wp:positionV>
                <wp:extent cx="5705475" cy="635"/>
                <wp:effectExtent l="0" t="0" r="9525" b="8255"/>
                <wp:wrapNone/>
                <wp:docPr id="75" name="Zone de texte 75"/>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wps:spPr>
                      <wps:txbx>
                        <w:txbxContent>
                          <w:p w14:paraId="247BD660" w14:textId="413D32A1" w:rsidR="0046190E" w:rsidRPr="00023B50" w:rsidRDefault="0046190E" w:rsidP="0046190E">
                            <w:pPr>
                              <w:pStyle w:val="Lgende"/>
                              <w:rPr>
                                <w:rFonts w:cs="Times New Roman"/>
                                <w:noProof/>
                                <w:color w:val="000000" w:themeColor="text1"/>
                                <w:sz w:val="24"/>
                                <w:szCs w:val="24"/>
                              </w:rPr>
                            </w:pPr>
                            <w:bookmarkStart w:id="47" w:name="_Toc181131865"/>
                            <w:r>
                              <w:t xml:space="preserve">Figure </w:t>
                            </w:r>
                            <w:r>
                              <w:fldChar w:fldCharType="begin"/>
                            </w:r>
                            <w:r>
                              <w:instrText xml:space="preserve"> SEQ Figure \* ARABIC </w:instrText>
                            </w:r>
                            <w:r>
                              <w:fldChar w:fldCharType="separate"/>
                            </w:r>
                            <w:r w:rsidR="001C45CD">
                              <w:rPr>
                                <w:noProof/>
                              </w:rPr>
                              <w:t>4</w:t>
                            </w:r>
                            <w:r>
                              <w:fldChar w:fldCharType="end"/>
                            </w:r>
                            <w:r>
                              <w:t>: Le modèle graphe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B83575" id="Zone de texte 75" o:spid="_x0000_s1043" type="#_x0000_t202" style="position:absolute;left:0;text-align:left;margin-left:0;margin-top:23.45pt;width:449.25pt;height:.05pt;z-index:251724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" stroked="f">
                <v:textbox style="mso-fit-shape-to-text:t" inset="0,0,0,0">
                  <w:txbxContent>
                    <w:p w14:paraId="247BD660" w14:textId="413D32A1" w:rsidR="0046190E" w:rsidRPr="00023B50" w:rsidRDefault="0046190E" w:rsidP="0046190E">
                      <w:pPr>
                        <w:pStyle w:val="Lgende"/>
                        <w:rPr>
                          <w:rFonts w:cs="Times New Roman"/>
                          <w:noProof/>
                          <w:color w:val="000000" w:themeColor="text1"/>
                          <w:sz w:val="24"/>
                          <w:szCs w:val="24"/>
                        </w:rPr>
                      </w:pPr>
                      <w:bookmarkStart w:id="48" w:name="_Toc181131865"/>
                      <w:r>
                        <w:t xml:space="preserve">Figure </w:t>
                      </w:r>
                      <w:r>
                        <w:fldChar w:fldCharType="begin"/>
                      </w:r>
                      <w:r>
                        <w:instrText xml:space="preserve"> SEQ Figure \* ARABIC </w:instrText>
                      </w:r>
                      <w:r>
                        <w:fldChar w:fldCharType="separate"/>
                      </w:r>
                      <w:r w:rsidR="001C45CD">
                        <w:rPr>
                          <w:noProof/>
                        </w:rPr>
                        <w:t>4</w:t>
                      </w:r>
                      <w:r>
                        <w:fldChar w:fldCharType="end"/>
                      </w:r>
                      <w:r>
                        <w:t>: Le modèle graphe</w:t>
                      </w:r>
                      <w:bookmarkEnd w:id="48"/>
                    </w:p>
                  </w:txbxContent>
                </v:textbox>
                <w10:wrap anchorx="margin"/>
              </v:shape>
            </w:pict>
          </mc:Fallback>
        </mc:AlternateContent>
      </w:r>
    </w:p>
    <w:p w14:paraId="1ACE0420" w14:textId="73ACF84C" w:rsidR="00EC0FCE" w:rsidRDefault="00EC0FCE" w:rsidP="0046190E">
      <w:pPr>
        <w:pStyle w:val="Titre31"/>
        <w:rPr>
          <w:lang w:val="en-US"/>
        </w:rPr>
      </w:pPr>
      <w:bookmarkStart w:id="49" w:name="_Toc181132207"/>
      <w:r w:rsidRPr="0046190E">
        <w:rPr>
          <w:u w:val="none"/>
          <w:lang w:val="en-US"/>
        </w:rPr>
        <w:lastRenderedPageBreak/>
        <w:t>Caractéristique</w:t>
      </w:r>
      <w:r w:rsidR="00147584">
        <w:rPr>
          <w:u w:val="none"/>
          <w:lang w:val="en-US"/>
        </w:rPr>
        <w:t>s</w:t>
      </w:r>
      <w:bookmarkEnd w:id="49"/>
    </w:p>
    <w:p w14:paraId="295758A4" w14:textId="05DAF501" w:rsidR="00EC0FCE" w:rsidRPr="0046190E" w:rsidRDefault="00EC0FCE" w:rsidP="0046190E">
      <w:pPr>
        <w:rPr>
          <w:lang w:val="fr-SN"/>
        </w:rPr>
      </w:pPr>
      <w:r>
        <w:rPr>
          <w:lang w:val="fr-SN"/>
        </w:rPr>
        <w:t>Les bases de données graphes sont conçues pour modéliser des relations complexes entre entités (nœuds) et les liens entre ces entités (arêtes).</w:t>
      </w:r>
      <w:r w:rsidR="0046190E">
        <w:rPr>
          <w:lang w:val="fr-SN"/>
        </w:rPr>
        <w:t xml:space="preserve"> </w:t>
      </w:r>
      <w:r>
        <w:rPr>
          <w:lang w:val="fr-SN"/>
        </w:rPr>
        <w:t>Chaque nœud représente un objet (par exemple, une personne) et chaque arête représente une relation (par exemple, une amitié entre deux personnes).</w:t>
      </w:r>
      <w:r w:rsidR="0046190E">
        <w:rPr>
          <w:lang w:val="fr-SN"/>
        </w:rPr>
        <w:t xml:space="preserve"> </w:t>
      </w:r>
      <w:r>
        <w:rPr>
          <w:lang w:val="fr-SN"/>
        </w:rPr>
        <w:t>Ce modèle est optimisé pour parcourir rapidement des relations complexes et trouver des chemins entre entités connectées.</w:t>
      </w:r>
    </w:p>
    <w:p w14:paraId="16F045CD" w14:textId="14AE2C0F" w:rsidR="00EC0FCE" w:rsidRDefault="00EC0FCE" w:rsidP="0046190E">
      <w:pPr>
        <w:pStyle w:val="Titre31"/>
        <w:rPr>
          <w:lang w:val="en-US"/>
        </w:rPr>
      </w:pPr>
      <w:bookmarkStart w:id="50" w:name="_Toc181132208"/>
      <w:r w:rsidRPr="0046190E">
        <w:rPr>
          <w:u w:val="none"/>
          <w:lang w:val="en-US"/>
        </w:rPr>
        <w:t>Utilisation</w:t>
      </w:r>
      <w:r w:rsidR="00147584">
        <w:rPr>
          <w:u w:val="none"/>
          <w:lang w:val="en-US"/>
        </w:rPr>
        <w:t>s</w:t>
      </w:r>
      <w:bookmarkEnd w:id="50"/>
    </w:p>
    <w:p w14:paraId="1AB2821F" w14:textId="77777777" w:rsidR="00EC0FCE" w:rsidRPr="0046190E" w:rsidRDefault="00EC0FCE" w:rsidP="0046190E">
      <w:pPr>
        <w:pStyle w:val="Paragraphedeliste"/>
        <w:numPr>
          <w:ilvl w:val="0"/>
          <w:numId w:val="30"/>
        </w:numPr>
        <w:rPr>
          <w:lang w:val="fr-SN"/>
        </w:rPr>
      </w:pPr>
      <w:r w:rsidRPr="0046190E">
        <w:rPr>
          <w:lang w:val="fr-SN"/>
        </w:rPr>
        <w:t>Ce modèle est utilisé dans des applications qui nécessitent des analyses complexes de réseaux ou des relations entre des entités.</w:t>
      </w:r>
    </w:p>
    <w:p w14:paraId="4D369F06" w14:textId="77777777" w:rsidR="00EC0FCE" w:rsidRPr="0046190E" w:rsidRDefault="00EC0FCE" w:rsidP="0046190E">
      <w:pPr>
        <w:pStyle w:val="Paragraphedeliste"/>
        <w:numPr>
          <w:ilvl w:val="0"/>
          <w:numId w:val="30"/>
        </w:numPr>
        <w:rPr>
          <w:lang w:val="fr-SN"/>
        </w:rPr>
      </w:pPr>
      <w:r w:rsidRPr="00147584">
        <w:rPr>
          <w:lang w:val="fr-SN"/>
        </w:rPr>
        <w:t>Applications</w:t>
      </w:r>
      <w:r w:rsidRPr="0046190E">
        <w:rPr>
          <w:lang w:val="fr-SN"/>
        </w:rPr>
        <w:t xml:space="preserve"> : Réseaux sociaux, moteurs de recommandations, détection de fraudes.</w:t>
      </w:r>
    </w:p>
    <w:p w14:paraId="437F991F" w14:textId="77777777" w:rsidR="00EC0FCE" w:rsidRPr="0046190E" w:rsidRDefault="00EC0FCE" w:rsidP="0046190E">
      <w:pPr>
        <w:pStyle w:val="Paragraphedeliste"/>
        <w:numPr>
          <w:ilvl w:val="0"/>
          <w:numId w:val="30"/>
        </w:numPr>
        <w:rPr>
          <w:lang w:val="fr-SN"/>
        </w:rPr>
      </w:pPr>
      <w:bookmarkStart w:id="51" w:name="caractéristiques-3"/>
      <w:bookmarkEnd w:id="51"/>
      <w:r w:rsidRPr="00147584">
        <w:rPr>
          <w:lang w:val="fr-SN"/>
        </w:rPr>
        <w:t>Réseaux sociaux</w:t>
      </w:r>
      <w:r w:rsidRPr="0046190E">
        <w:rPr>
          <w:lang w:val="fr-SN"/>
        </w:rPr>
        <w:t xml:space="preserve"> : Modélisation des utilisateurs et de leurs relations d’amitié ou de suivi.</w:t>
      </w:r>
    </w:p>
    <w:p w14:paraId="11222257" w14:textId="77777777" w:rsidR="00EC0FCE" w:rsidRPr="0046190E" w:rsidRDefault="00EC0FCE" w:rsidP="0046190E">
      <w:pPr>
        <w:pStyle w:val="Paragraphedeliste"/>
        <w:numPr>
          <w:ilvl w:val="0"/>
          <w:numId w:val="30"/>
        </w:numPr>
        <w:rPr>
          <w:lang w:val="fr-SN"/>
        </w:rPr>
      </w:pPr>
      <w:r w:rsidRPr="00147584">
        <w:rPr>
          <w:lang w:val="fr-SN"/>
        </w:rPr>
        <w:t>Moteurs de recommandations</w:t>
      </w:r>
      <w:r w:rsidRPr="0046190E">
        <w:rPr>
          <w:lang w:val="fr-SN"/>
        </w:rPr>
        <w:t xml:space="preserve"> : Analyser les connexions entre les utilisateurs et les produits pour fournir des recommandations basées sur des achats ou des intérêts partagés.</w:t>
      </w:r>
    </w:p>
    <w:p w14:paraId="658C228B" w14:textId="77777777" w:rsidR="00EC0FCE" w:rsidRPr="0046190E" w:rsidRDefault="00EC0FCE" w:rsidP="0046190E">
      <w:pPr>
        <w:pStyle w:val="Paragraphedeliste"/>
        <w:numPr>
          <w:ilvl w:val="0"/>
          <w:numId w:val="30"/>
        </w:numPr>
        <w:rPr>
          <w:lang w:val="fr-SN"/>
        </w:rPr>
      </w:pPr>
      <w:r w:rsidRPr="00147584">
        <w:rPr>
          <w:lang w:val="fr-SN"/>
        </w:rPr>
        <w:t>Détection de fraudes</w:t>
      </w:r>
      <w:r w:rsidRPr="0046190E">
        <w:rPr>
          <w:lang w:val="fr-SN"/>
        </w:rPr>
        <w:t xml:space="preserve"> : Suivre les relations entre différentes transactions pour repérer des comportements suspects.</w:t>
      </w:r>
    </w:p>
    <w:p w14:paraId="4C161E83" w14:textId="6D5EC857" w:rsidR="00EC0FCE" w:rsidRPr="005502E3" w:rsidRDefault="00EC0FCE" w:rsidP="0046190E">
      <w:pPr>
        <w:pStyle w:val="Titre31"/>
        <w:rPr>
          <w:u w:val="none"/>
          <w:lang w:val="fr-SN"/>
        </w:rPr>
      </w:pPr>
      <w:bookmarkStart w:id="52" w:name="cas-dutilisation-3"/>
      <w:bookmarkStart w:id="53" w:name="_Toc181132209"/>
      <w:bookmarkEnd w:id="52"/>
      <w:r w:rsidRPr="005502E3">
        <w:rPr>
          <w:u w:val="none"/>
          <w:lang w:val="fr-SN"/>
        </w:rPr>
        <w:t>Exemple visuel</w:t>
      </w:r>
      <w:bookmarkEnd w:id="53"/>
      <w:r w:rsidRPr="005502E3">
        <w:rPr>
          <w:u w:val="none"/>
          <w:lang w:val="fr-SN"/>
        </w:rPr>
        <w:t xml:space="preserve"> </w:t>
      </w:r>
    </w:p>
    <w:p w14:paraId="403D514D" w14:textId="518BDB2E" w:rsidR="00EC0FCE" w:rsidRDefault="00EC0FCE" w:rsidP="00EC0FCE">
      <w:pPr>
        <w:spacing w:line="360" w:lineRule="auto"/>
        <w:rPr>
          <w:rFonts w:cs="Times New Roman"/>
          <w:szCs w:val="24"/>
          <w:lang w:val="fr-SN"/>
        </w:rPr>
      </w:pPr>
      <w:r>
        <w:rPr>
          <w:rFonts w:cs="Times New Roman"/>
          <w:szCs w:val="24"/>
          <w:lang w:val="fr-SN"/>
        </w:rPr>
        <w:t>(Alice)-[:AMI]-&gt;(Bob)</w:t>
      </w:r>
      <w:r>
        <w:rPr>
          <w:rFonts w:cs="Times New Roman"/>
          <w:szCs w:val="24"/>
          <w:lang w:val="fr-SN"/>
        </w:rPr>
        <w:br/>
        <w:t>(Bob)-[:ACHETÉ]-&gt;(Produit_X)</w:t>
      </w:r>
      <w:r>
        <w:rPr>
          <w:rFonts w:cs="Times New Roman"/>
          <w:szCs w:val="24"/>
          <w:lang w:val="fr-SN"/>
        </w:rPr>
        <w:br/>
        <w:t>(Alice)-[:ACHETÉ]-&gt;(Produit_Y)</w:t>
      </w:r>
      <w:bookmarkStart w:id="54" w:name="exemple-visuel-3"/>
      <w:bookmarkStart w:id="55" w:name="utilisation-3"/>
      <w:bookmarkEnd w:id="54"/>
      <w:bookmarkEnd w:id="55"/>
    </w:p>
    <w:p w14:paraId="3C0541EE" w14:textId="72367736" w:rsidR="00EC0FCE" w:rsidRPr="0046190E" w:rsidRDefault="00EC0FCE" w:rsidP="0046190E">
      <w:pPr>
        <w:pStyle w:val="Titre11"/>
        <w:rPr>
          <w:lang w:val="fr-SN"/>
        </w:rPr>
      </w:pPr>
      <w:bookmarkStart w:id="56" w:name="X636f1edcf0f065dccfbb6b5d54d097eecdb4b2b"/>
      <w:bookmarkStart w:id="57" w:name="_Toc181132210"/>
      <w:bookmarkEnd w:id="17"/>
      <w:r>
        <w:rPr>
          <w:lang w:val="fr-SN"/>
        </w:rPr>
        <w:t>Présentation de quelques bases de données NoSQL</w:t>
      </w:r>
      <w:bookmarkEnd w:id="57"/>
    </w:p>
    <w:p w14:paraId="30BF0FB1" w14:textId="77777777" w:rsidR="00EC0FCE" w:rsidRDefault="00EC0FCE" w:rsidP="0046190E">
      <w:pPr>
        <w:pStyle w:val="Titre21"/>
        <w:rPr>
          <w:lang w:val="en-US"/>
        </w:rPr>
      </w:pPr>
      <w:bookmarkStart w:id="58" w:name="_Toc181132211"/>
      <w:r>
        <w:rPr>
          <w:lang w:val="en-US"/>
        </w:rPr>
        <w:t>MongoDB</w:t>
      </w:r>
      <w:bookmarkEnd w:id="58"/>
    </w:p>
    <w:p w14:paraId="6F445093" w14:textId="77777777" w:rsidR="0046190E" w:rsidRDefault="00EC0FCE" w:rsidP="0046190E">
      <w:pPr>
        <w:keepNext/>
        <w:spacing w:line="360" w:lineRule="auto"/>
      </w:pPr>
      <w:r>
        <w:rPr>
          <w:rFonts w:cs="Times New Roman"/>
          <w:noProof/>
          <w:szCs w:val="24"/>
        </w:rPr>
        <w:drawing>
          <wp:inline distT="0" distB="0" distL="0" distR="0" wp14:anchorId="7B5C6AC0" wp14:editId="763A56D5">
            <wp:extent cx="5819775" cy="1812897"/>
            <wp:effectExtent l="19050" t="0" r="9525" b="530860"/>
            <wp:docPr id="1302643673" name="Image 1302643673">
              <a:extLst xmlns:a="http://schemas.openxmlformats.org/drawingml/2006/main">
                <a:ext uri="{FF2B5EF4-FFF2-40B4-BE49-F238E27FC236}">
                  <a16:creationId xmlns:a16="http://schemas.microsoft.com/office/drawing/2014/main" id="{94A71715-FC1D-CA60-1B25-EB20C3FD9F4E}"/>
                </a:ext>
              </a:extLst>
            </wp:docPr>
            <wp:cNvGraphicFramePr/>
            <a:graphic xmlns:a="http://schemas.openxmlformats.org/drawingml/2006/main">
              <a:graphicData uri="http://schemas.openxmlformats.org/drawingml/2006/picture">
                <pic:pic xmlns:pic="http://schemas.openxmlformats.org/drawingml/2006/picture">
                  <pic:nvPicPr>
                    <pic:cNvPr id="1302643673" name="Image 13">
                      <a:extLst>
                        <a:ext uri="{FF2B5EF4-FFF2-40B4-BE49-F238E27FC236}">
                          <a16:creationId xmlns:a16="http://schemas.microsoft.com/office/drawing/2014/main" id="{94A71715-FC1D-CA60-1B25-EB20C3FD9F4E}"/>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8478" cy="181560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CC9D70A" w14:textId="50926CB9" w:rsidR="00EC0FCE" w:rsidRDefault="0046190E" w:rsidP="0046190E">
      <w:pPr>
        <w:pStyle w:val="Lgende"/>
        <w:rPr>
          <w:rFonts w:cs="Times New Roman"/>
          <w:sz w:val="24"/>
          <w:szCs w:val="24"/>
          <w:lang w:val="en-US"/>
        </w:rPr>
      </w:pPr>
      <w:bookmarkStart w:id="59" w:name="_Toc181131866"/>
      <w:r>
        <w:t xml:space="preserve">Figure </w:t>
      </w:r>
      <w:r>
        <w:fldChar w:fldCharType="begin"/>
      </w:r>
      <w:r>
        <w:instrText xml:space="preserve"> SEQ Figure \* ARABIC </w:instrText>
      </w:r>
      <w:r>
        <w:fldChar w:fldCharType="separate"/>
      </w:r>
      <w:r w:rsidR="001C45CD">
        <w:rPr>
          <w:noProof/>
        </w:rPr>
        <w:t>5</w:t>
      </w:r>
      <w:r>
        <w:fldChar w:fldCharType="end"/>
      </w:r>
      <w:r>
        <w:t>:MongoDB</w:t>
      </w:r>
      <w:bookmarkEnd w:id="59"/>
    </w:p>
    <w:p w14:paraId="53D0C4F5" w14:textId="46587F8A" w:rsidR="0046190E" w:rsidRDefault="00EC0FCE" w:rsidP="0053784E">
      <w:pPr>
        <w:pStyle w:val="Titre31"/>
        <w:numPr>
          <w:ilvl w:val="0"/>
          <w:numId w:val="0"/>
        </w:numPr>
        <w:ind w:left="1416"/>
        <w:rPr>
          <w:lang w:val="fr-SN"/>
        </w:rPr>
      </w:pPr>
      <w:bookmarkStart w:id="60" w:name="_Toc181132212"/>
      <w:r w:rsidRPr="0046190E">
        <w:rPr>
          <w:u w:val="none"/>
          <w:lang w:val="fr-SN"/>
        </w:rPr>
        <w:t>Caractéristiques</w:t>
      </w:r>
      <w:r w:rsidR="0046190E">
        <w:rPr>
          <w:u w:val="none"/>
          <w:lang w:val="fr-SN"/>
        </w:rPr>
        <w:t xml:space="preserve"> et utilisation</w:t>
      </w:r>
      <w:bookmarkEnd w:id="60"/>
    </w:p>
    <w:p w14:paraId="453EC5D9" w14:textId="195A46A4" w:rsidR="00EC0FCE" w:rsidRDefault="00EC0FCE" w:rsidP="001C45CD">
      <w:pPr>
        <w:rPr>
          <w:lang w:val="fr-SN"/>
        </w:rPr>
      </w:pPr>
      <w:r>
        <w:rPr>
          <w:lang w:val="fr-SN"/>
        </w:rPr>
        <w:t>Base documentaire, flexible, orientée JSON, scalable, utilisation idéale pour les objets complexes (documentaires).</w:t>
      </w:r>
      <w:r w:rsidR="0046190E">
        <w:rPr>
          <w:lang w:val="fr-SN"/>
        </w:rPr>
        <w:t xml:space="preserve"> Elle est a</w:t>
      </w:r>
      <w:r>
        <w:rPr>
          <w:lang w:val="fr-SN"/>
        </w:rPr>
        <w:t>daptée aux applications web et mobiles, stockage de données semi-structurées.</w:t>
      </w:r>
    </w:p>
    <w:p w14:paraId="1438EA47" w14:textId="24324E6A" w:rsidR="00EC0FCE" w:rsidRDefault="00EC0FCE" w:rsidP="0046190E">
      <w:pPr>
        <w:pStyle w:val="Titre21"/>
        <w:rPr>
          <w:lang w:val="en-US"/>
        </w:rPr>
      </w:pPr>
      <w:bookmarkStart w:id="61" w:name="_Toc181132213"/>
      <w:r>
        <w:rPr>
          <w:lang w:val="en-US"/>
        </w:rPr>
        <w:lastRenderedPageBreak/>
        <w:t>Redis</w:t>
      </w:r>
      <w:bookmarkEnd w:id="61"/>
    </w:p>
    <w:p w14:paraId="42AFE165" w14:textId="7F323412" w:rsidR="001C45CD" w:rsidRDefault="00EC0FCE" w:rsidP="001C45CD">
      <w:pPr>
        <w:keepNext/>
        <w:spacing w:line="360" w:lineRule="auto"/>
      </w:pPr>
      <w:r>
        <w:rPr>
          <w:rFonts w:cs="Times New Roman"/>
          <w:noProof/>
          <w:szCs w:val="24"/>
        </w:rPr>
        <w:drawing>
          <wp:inline distT="0" distB="0" distL="0" distR="0" wp14:anchorId="23784794" wp14:editId="09D98B31">
            <wp:extent cx="6057900" cy="2733675"/>
            <wp:effectExtent l="19050" t="0" r="19050" b="790575"/>
            <wp:docPr id="243345205" name="Image 243345205"/>
            <wp:cNvGraphicFramePr/>
            <a:graphic xmlns:a="http://schemas.openxmlformats.org/drawingml/2006/main">
              <a:graphicData uri="http://schemas.openxmlformats.org/drawingml/2006/picture">
                <pic:pic xmlns:pic="http://schemas.openxmlformats.org/drawingml/2006/picture">
                  <pic:nvPicPr>
                    <pic:cNvPr id="243345205" name="Image 12"/>
                    <pic:cNvPicPr/>
                  </pic:nvPicPr>
                  <pic:blipFill>
                    <a:blip r:embed="rId16"/>
                    <a:stretch>
                      <a:fillRect/>
                    </a:stretch>
                  </pic:blipFill>
                  <pic:spPr>
                    <a:xfrm>
                      <a:off x="0" y="0"/>
                      <a:ext cx="6019800" cy="2714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6807477" w14:textId="50A39A91" w:rsidR="00EC0FCE" w:rsidRDefault="001C45CD" w:rsidP="001C45CD">
      <w:pPr>
        <w:pStyle w:val="Lgende"/>
        <w:rPr>
          <w:rFonts w:cs="Times New Roman"/>
          <w:sz w:val="24"/>
          <w:szCs w:val="24"/>
          <w:lang w:val="en-US"/>
        </w:rPr>
      </w:pPr>
      <w:bookmarkStart w:id="62" w:name="_Toc181131867"/>
      <w:r>
        <w:t xml:space="preserve">Figure </w:t>
      </w:r>
      <w:r>
        <w:fldChar w:fldCharType="begin"/>
      </w:r>
      <w:r>
        <w:instrText xml:space="preserve"> SEQ Figure \* ARABIC </w:instrText>
      </w:r>
      <w:r>
        <w:fldChar w:fldCharType="separate"/>
      </w:r>
      <w:r>
        <w:rPr>
          <w:noProof/>
        </w:rPr>
        <w:t>6</w:t>
      </w:r>
      <w:r>
        <w:fldChar w:fldCharType="end"/>
      </w:r>
      <w:r>
        <w:t>: redis</w:t>
      </w:r>
      <w:bookmarkEnd w:id="62"/>
    </w:p>
    <w:p w14:paraId="30A0D557" w14:textId="16EDAC92" w:rsidR="0046190E" w:rsidRPr="001C45CD" w:rsidRDefault="00EC0FCE" w:rsidP="0053784E">
      <w:pPr>
        <w:pStyle w:val="Titre31"/>
        <w:numPr>
          <w:ilvl w:val="0"/>
          <w:numId w:val="0"/>
        </w:numPr>
        <w:ind w:left="1416"/>
        <w:rPr>
          <w:u w:val="none"/>
          <w:lang w:val="fr-SN"/>
        </w:rPr>
      </w:pPr>
      <w:bookmarkStart w:id="63" w:name="_Toc181132214"/>
      <w:r w:rsidRPr="001C45CD">
        <w:rPr>
          <w:bCs/>
          <w:u w:val="none"/>
          <w:lang w:val="fr-SN"/>
        </w:rPr>
        <w:t>Caractéristiques</w:t>
      </w:r>
      <w:r w:rsidRPr="001C45CD">
        <w:rPr>
          <w:u w:val="none"/>
          <w:lang w:val="fr-SN"/>
        </w:rPr>
        <w:t xml:space="preserve"> </w:t>
      </w:r>
      <w:r w:rsidR="0046190E" w:rsidRPr="001C45CD">
        <w:rPr>
          <w:u w:val="none"/>
          <w:lang w:val="fr-SN"/>
        </w:rPr>
        <w:t>et utilisation</w:t>
      </w:r>
      <w:bookmarkEnd w:id="63"/>
      <w:r w:rsidRPr="001C45CD">
        <w:rPr>
          <w:u w:val="none"/>
          <w:lang w:val="fr-SN"/>
        </w:rPr>
        <w:t xml:space="preserve"> </w:t>
      </w:r>
    </w:p>
    <w:p w14:paraId="63D5BB5C" w14:textId="291A8B41" w:rsidR="00EC0FCE" w:rsidRDefault="00EC0FCE" w:rsidP="0046190E">
      <w:pPr>
        <w:spacing w:before="0" w:after="160" w:line="360" w:lineRule="auto"/>
        <w:rPr>
          <w:rFonts w:cs="Times New Roman"/>
          <w:szCs w:val="24"/>
          <w:lang w:val="fr-SN"/>
        </w:rPr>
      </w:pPr>
      <w:r w:rsidRPr="001C45CD">
        <w:t>Base clé-valeur, mémoire rapide, supporte les structures de données complexes, modèle clé-valeur parfait pour les applications à haute performance (cache, sessions).</w:t>
      </w:r>
      <w:r w:rsidR="001C45CD" w:rsidRPr="001C45CD">
        <w:t xml:space="preserve"> Elle est utilisée comme c</w:t>
      </w:r>
      <w:r w:rsidRPr="001C45CD">
        <w:t>ache en mémoire pour améliorer les performances des applications</w:t>
      </w:r>
      <w:r w:rsidR="001C45CD">
        <w:rPr>
          <w:rFonts w:cs="Times New Roman"/>
          <w:szCs w:val="24"/>
          <w:lang w:val="fr-SN"/>
        </w:rPr>
        <w:t>.</w:t>
      </w:r>
    </w:p>
    <w:p w14:paraId="19819B8E" w14:textId="154CB9E2" w:rsidR="00EC0FCE" w:rsidRDefault="00EC0FCE" w:rsidP="001C45CD">
      <w:pPr>
        <w:pStyle w:val="Titre21"/>
        <w:rPr>
          <w:lang w:val="en-US"/>
        </w:rPr>
      </w:pPr>
      <w:bookmarkStart w:id="64" w:name="_Toc181132215"/>
      <w:r>
        <w:rPr>
          <w:lang w:val="en-US"/>
        </w:rPr>
        <w:t>Cassandra</w:t>
      </w:r>
      <w:bookmarkEnd w:id="64"/>
    </w:p>
    <w:p w14:paraId="271C65FC" w14:textId="7A5D0391" w:rsidR="001C45CD" w:rsidRDefault="000518CE" w:rsidP="001C45CD">
      <w:pPr>
        <w:keepNext/>
        <w:spacing w:line="360" w:lineRule="auto"/>
      </w:pPr>
      <w:r>
        <w:rPr>
          <w:rFonts w:cs="Times New Roman"/>
          <w:noProof/>
          <w:szCs w:val="24"/>
        </w:rPr>
        <w:drawing>
          <wp:anchor distT="0" distB="0" distL="114300" distR="114300" simplePos="0" relativeHeight="251727872" behindDoc="0" locked="0" layoutInCell="1" allowOverlap="1" wp14:anchorId="585ECE1C" wp14:editId="7F910168">
            <wp:simplePos x="0" y="0"/>
            <wp:positionH relativeFrom="margin">
              <wp:posOffset>160655</wp:posOffset>
            </wp:positionH>
            <wp:positionV relativeFrom="paragraph">
              <wp:posOffset>136746</wp:posOffset>
            </wp:positionV>
            <wp:extent cx="5610225" cy="1638300"/>
            <wp:effectExtent l="19050" t="0" r="28575" b="495300"/>
            <wp:wrapNone/>
            <wp:docPr id="1421304734" name="Image 1421304734">
              <a:extLst xmlns:a="http://schemas.openxmlformats.org/drawingml/2006/main">
                <a:ext uri="{FF2B5EF4-FFF2-40B4-BE49-F238E27FC236}">
                  <a16:creationId xmlns:a16="http://schemas.microsoft.com/office/drawing/2014/main" id="{2C4FE5E5-919D-977F-B46D-0CC80ABB194B}"/>
                </a:ext>
              </a:extLst>
            </wp:docPr>
            <wp:cNvGraphicFramePr/>
            <a:graphic xmlns:a="http://schemas.openxmlformats.org/drawingml/2006/main">
              <a:graphicData uri="http://schemas.openxmlformats.org/drawingml/2006/picture">
                <pic:pic xmlns:pic="http://schemas.openxmlformats.org/drawingml/2006/picture">
                  <pic:nvPicPr>
                    <pic:cNvPr id="1421304734" name="Image 11">
                      <a:extLst>
                        <a:ext uri="{FF2B5EF4-FFF2-40B4-BE49-F238E27FC236}">
                          <a16:creationId xmlns:a16="http://schemas.microsoft.com/office/drawing/2014/main" id="{2C4FE5E5-919D-977F-B46D-0CC80ABB194B}"/>
                        </a:ext>
                      </a:extLst>
                    </pic:cNvPr>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638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6468CB72" w14:textId="6CC5665B" w:rsidR="000518CE" w:rsidRDefault="000518CE" w:rsidP="001C45CD">
      <w:pPr>
        <w:keepNext/>
        <w:spacing w:line="360" w:lineRule="auto"/>
      </w:pPr>
    </w:p>
    <w:p w14:paraId="14E6681E" w14:textId="6CCAE55F" w:rsidR="000518CE" w:rsidRDefault="000518CE" w:rsidP="001C45CD">
      <w:pPr>
        <w:keepNext/>
        <w:spacing w:line="360" w:lineRule="auto"/>
      </w:pPr>
    </w:p>
    <w:p w14:paraId="1A7B9AC8" w14:textId="2E1AEFBB" w:rsidR="000518CE" w:rsidRDefault="000518CE" w:rsidP="001C45CD">
      <w:pPr>
        <w:keepNext/>
        <w:spacing w:line="360" w:lineRule="auto"/>
      </w:pPr>
    </w:p>
    <w:p w14:paraId="4211A1ED" w14:textId="77777777" w:rsidR="000518CE" w:rsidRDefault="000518CE" w:rsidP="001C45CD">
      <w:pPr>
        <w:keepNext/>
        <w:spacing w:line="360" w:lineRule="auto"/>
      </w:pPr>
    </w:p>
    <w:p w14:paraId="2DE0085E" w14:textId="208E9496" w:rsidR="000518CE" w:rsidRDefault="000518CE" w:rsidP="001C45CD">
      <w:pPr>
        <w:keepNext/>
        <w:spacing w:line="360" w:lineRule="auto"/>
      </w:pPr>
    </w:p>
    <w:p w14:paraId="541ECF48" w14:textId="77777777" w:rsidR="000518CE" w:rsidRDefault="000518CE" w:rsidP="001C45CD">
      <w:pPr>
        <w:keepNext/>
        <w:spacing w:line="360" w:lineRule="auto"/>
      </w:pPr>
    </w:p>
    <w:p w14:paraId="1C3955FA" w14:textId="2EA7A214" w:rsidR="00EC0FCE" w:rsidRPr="001C45CD" w:rsidRDefault="001C45CD" w:rsidP="001C45CD">
      <w:pPr>
        <w:pStyle w:val="Lgende"/>
        <w:rPr>
          <w:rFonts w:cs="Times New Roman"/>
          <w:sz w:val="24"/>
          <w:szCs w:val="24"/>
        </w:rPr>
      </w:pPr>
      <w:bookmarkStart w:id="65" w:name="_Toc181131868"/>
      <w:r>
        <w:t xml:space="preserve">Figure </w:t>
      </w:r>
      <w:r>
        <w:fldChar w:fldCharType="begin"/>
      </w:r>
      <w:r>
        <w:instrText xml:space="preserve"> SEQ Figure \* ARABIC </w:instrText>
      </w:r>
      <w:r>
        <w:fldChar w:fldCharType="separate"/>
      </w:r>
      <w:r>
        <w:rPr>
          <w:noProof/>
        </w:rPr>
        <w:t>7</w:t>
      </w:r>
      <w:r>
        <w:fldChar w:fldCharType="end"/>
      </w:r>
      <w:r>
        <w:t>: cassandra</w:t>
      </w:r>
      <w:bookmarkEnd w:id="65"/>
    </w:p>
    <w:p w14:paraId="02789418" w14:textId="7D8ADB69" w:rsidR="001C45CD" w:rsidRPr="00DB03C0" w:rsidRDefault="00EC0FCE" w:rsidP="0053784E">
      <w:pPr>
        <w:pStyle w:val="Titre31"/>
        <w:numPr>
          <w:ilvl w:val="0"/>
          <w:numId w:val="0"/>
        </w:numPr>
        <w:ind w:left="1416"/>
        <w:rPr>
          <w:u w:val="none"/>
          <w:lang w:val="fr-SN"/>
        </w:rPr>
      </w:pPr>
      <w:bookmarkStart w:id="66" w:name="_Toc181132216"/>
      <w:r w:rsidRPr="00DB03C0">
        <w:rPr>
          <w:u w:val="none"/>
          <w:lang w:val="fr-SN"/>
        </w:rPr>
        <w:lastRenderedPageBreak/>
        <w:t>Caractéristiques</w:t>
      </w:r>
      <w:r w:rsidR="001C45CD" w:rsidRPr="00DB03C0">
        <w:rPr>
          <w:u w:val="none"/>
          <w:lang w:val="fr-SN"/>
        </w:rPr>
        <w:t xml:space="preserve"> et utilisation</w:t>
      </w:r>
      <w:r w:rsidR="00DB03C0" w:rsidRPr="00DB03C0">
        <w:rPr>
          <w:u w:val="none"/>
          <w:lang w:val="fr-SN"/>
        </w:rPr>
        <w:t>s</w:t>
      </w:r>
      <w:bookmarkEnd w:id="66"/>
    </w:p>
    <w:p w14:paraId="5A29480D" w14:textId="02F0DBCF" w:rsidR="00EC0FCE" w:rsidRDefault="00EC0FCE" w:rsidP="001C45CD">
      <w:pPr>
        <w:rPr>
          <w:lang w:val="fr-SN"/>
        </w:rPr>
      </w:pPr>
      <w:r>
        <w:rPr>
          <w:lang w:val="fr-SN"/>
        </w:rPr>
        <w:t xml:space="preserve"> Base en colonnes, distribuée et conçue pour gérer des volumes massifs de données, gestion massive de données structurées (logs, big data).</w:t>
      </w:r>
      <w:r w:rsidR="001C45CD">
        <w:rPr>
          <w:lang w:val="fr-SN"/>
        </w:rPr>
        <w:t xml:space="preserve"> Elle est utilisée pour le t</w:t>
      </w:r>
      <w:r>
        <w:rPr>
          <w:lang w:val="fr-SN"/>
        </w:rPr>
        <w:t>raitement de grandes quantités de données sur plusieurs serveurs, idéal pour les applications critiques.</w:t>
      </w:r>
    </w:p>
    <w:p w14:paraId="7CBDFE26" w14:textId="44A9CC15" w:rsidR="00EC0FCE" w:rsidRDefault="00EC0FCE" w:rsidP="001C45CD">
      <w:pPr>
        <w:pStyle w:val="Titre21"/>
        <w:rPr>
          <w:lang w:val="en-US"/>
        </w:rPr>
      </w:pPr>
      <w:bookmarkStart w:id="67" w:name="_Toc181132217"/>
      <w:r>
        <w:rPr>
          <w:lang w:val="en-US"/>
        </w:rPr>
        <w:t>Neo4j</w:t>
      </w:r>
      <w:bookmarkEnd w:id="67"/>
    </w:p>
    <w:p w14:paraId="1FCBF96F" w14:textId="3DA8290F" w:rsidR="00EC0FCE" w:rsidRDefault="005502E3" w:rsidP="00EC0FCE">
      <w:pPr>
        <w:spacing w:line="360" w:lineRule="auto"/>
        <w:rPr>
          <w:rFonts w:cs="Times New Roman"/>
          <w:szCs w:val="24"/>
          <w:lang w:val="en-US"/>
        </w:rPr>
      </w:pPr>
      <w:r>
        <w:rPr>
          <w:noProof/>
          <w:sz w:val="22"/>
        </w:rPr>
        <w:drawing>
          <wp:anchor distT="0" distB="0" distL="114300" distR="114300" simplePos="0" relativeHeight="251712512" behindDoc="0" locked="0" layoutInCell="1" allowOverlap="1" wp14:anchorId="065F7FE3" wp14:editId="011EE445">
            <wp:simplePos x="0" y="0"/>
            <wp:positionH relativeFrom="margin">
              <wp:align>center</wp:align>
            </wp:positionH>
            <wp:positionV relativeFrom="margin">
              <wp:posOffset>1397497</wp:posOffset>
            </wp:positionV>
            <wp:extent cx="5391150" cy="2130949"/>
            <wp:effectExtent l="19050" t="0" r="19050" b="631825"/>
            <wp:wrapNone/>
            <wp:docPr id="125591302" name="Image 125591302">
              <a:extLst xmlns:a="http://schemas.openxmlformats.org/drawingml/2006/main">
                <a:ext uri="{FF2B5EF4-FFF2-40B4-BE49-F238E27FC236}">
                  <a16:creationId xmlns:a16="http://schemas.microsoft.com/office/drawing/2014/main" id="{0B02E051-3AE3-D38A-011B-8BFBFF39276E}"/>
                </a:ext>
              </a:extLst>
            </wp:docPr>
            <wp:cNvGraphicFramePr/>
            <a:graphic xmlns:a="http://schemas.openxmlformats.org/drawingml/2006/main">
              <a:graphicData uri="http://schemas.openxmlformats.org/drawingml/2006/picture">
                <pic:pic xmlns:pic="http://schemas.openxmlformats.org/drawingml/2006/picture">
                  <pic:nvPicPr>
                    <pic:cNvPr id="125591302" name="Image 19">
                      <a:extLst>
                        <a:ext uri="{FF2B5EF4-FFF2-40B4-BE49-F238E27FC236}">
                          <a16:creationId xmlns:a16="http://schemas.microsoft.com/office/drawing/2014/main" id="{0B02E051-3AE3-D38A-011B-8BFBFF39276E}"/>
                        </a:ext>
                      </a:extLst>
                    </pic:cNvPr>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13094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31AE8B1" w14:textId="52DB10C6" w:rsidR="001C45CD" w:rsidRDefault="001C45CD" w:rsidP="001C45CD">
      <w:pPr>
        <w:spacing w:before="0" w:after="160" w:line="360" w:lineRule="auto"/>
        <w:ind w:left="1440"/>
        <w:jc w:val="left"/>
        <w:rPr>
          <w:rFonts w:cs="Times New Roman"/>
          <w:szCs w:val="24"/>
          <w:lang w:val="fr-SN"/>
        </w:rPr>
      </w:pPr>
    </w:p>
    <w:p w14:paraId="13F09298" w14:textId="3E671E4C" w:rsidR="001C45CD" w:rsidRDefault="001C45CD" w:rsidP="001C45CD">
      <w:pPr>
        <w:spacing w:before="0" w:after="160" w:line="360" w:lineRule="auto"/>
        <w:ind w:left="1440"/>
        <w:jc w:val="left"/>
        <w:rPr>
          <w:rFonts w:cs="Times New Roman"/>
          <w:szCs w:val="24"/>
          <w:lang w:val="fr-SN"/>
        </w:rPr>
      </w:pPr>
    </w:p>
    <w:p w14:paraId="6FB0715B" w14:textId="18BFFB6A" w:rsidR="001C45CD" w:rsidRDefault="001C45CD" w:rsidP="001C45CD">
      <w:pPr>
        <w:spacing w:before="0" w:after="160" w:line="360" w:lineRule="auto"/>
        <w:ind w:left="1440"/>
        <w:jc w:val="left"/>
        <w:rPr>
          <w:rFonts w:cs="Times New Roman"/>
          <w:szCs w:val="24"/>
          <w:lang w:val="fr-SN"/>
        </w:rPr>
      </w:pPr>
    </w:p>
    <w:p w14:paraId="2998C6C9" w14:textId="07A46714" w:rsidR="001C45CD" w:rsidRDefault="001C45CD" w:rsidP="001C45CD">
      <w:pPr>
        <w:spacing w:before="0" w:after="160" w:line="360" w:lineRule="auto"/>
        <w:ind w:left="1440"/>
        <w:jc w:val="left"/>
        <w:rPr>
          <w:rFonts w:cs="Times New Roman"/>
          <w:szCs w:val="24"/>
          <w:lang w:val="fr-SN"/>
        </w:rPr>
      </w:pPr>
    </w:p>
    <w:p w14:paraId="03462AF1" w14:textId="3A86BD5E" w:rsidR="001C45CD" w:rsidRDefault="001C45CD" w:rsidP="001C45CD">
      <w:pPr>
        <w:spacing w:before="0" w:after="160" w:line="360" w:lineRule="auto"/>
        <w:ind w:left="1440"/>
        <w:jc w:val="left"/>
        <w:rPr>
          <w:rFonts w:cs="Times New Roman"/>
          <w:szCs w:val="24"/>
          <w:lang w:val="fr-SN"/>
        </w:rPr>
      </w:pPr>
    </w:p>
    <w:p w14:paraId="6DCF3D66" w14:textId="098019E9" w:rsidR="001C45CD" w:rsidRDefault="001C45CD" w:rsidP="001C45CD">
      <w:pPr>
        <w:spacing w:before="0" w:after="160" w:line="360" w:lineRule="auto"/>
        <w:ind w:left="1440"/>
        <w:jc w:val="left"/>
        <w:rPr>
          <w:rFonts w:cs="Times New Roman"/>
          <w:szCs w:val="24"/>
          <w:lang w:val="fr-SN"/>
        </w:rPr>
      </w:pPr>
    </w:p>
    <w:p w14:paraId="6015F531" w14:textId="773BF2E5" w:rsidR="001C45CD" w:rsidRPr="001C45CD" w:rsidRDefault="005502E3" w:rsidP="001C45CD">
      <w:pPr>
        <w:spacing w:before="0" w:after="160" w:line="360" w:lineRule="auto"/>
        <w:ind w:left="1440"/>
        <w:jc w:val="left"/>
        <w:rPr>
          <w:rFonts w:cs="Times New Roman"/>
          <w:szCs w:val="24"/>
          <w:lang w:val="fr-SN"/>
        </w:rPr>
      </w:pPr>
      <w:r>
        <w:rPr>
          <w:noProof/>
        </w:rPr>
        <mc:AlternateContent>
          <mc:Choice Requires="wps">
            <w:drawing>
              <wp:anchor distT="0" distB="0" distL="114300" distR="114300" simplePos="0" relativeHeight="251726848" behindDoc="0" locked="0" layoutInCell="1" allowOverlap="1" wp14:anchorId="1C74AFDD" wp14:editId="51E24236">
                <wp:simplePos x="0" y="0"/>
                <wp:positionH relativeFrom="margin">
                  <wp:align>right</wp:align>
                </wp:positionH>
                <wp:positionV relativeFrom="paragraph">
                  <wp:posOffset>26035</wp:posOffset>
                </wp:positionV>
                <wp:extent cx="5715000" cy="635"/>
                <wp:effectExtent l="0" t="0" r="0" b="8255"/>
                <wp:wrapNone/>
                <wp:docPr id="76" name="Zone de texte 76"/>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625DC33B" w14:textId="7F0052FC" w:rsidR="001C45CD" w:rsidRPr="00CF1029" w:rsidRDefault="001C45CD" w:rsidP="001C45CD">
                            <w:pPr>
                              <w:pStyle w:val="Lgende"/>
                              <w:rPr>
                                <w:noProof/>
                                <w:color w:val="000000" w:themeColor="text1"/>
                              </w:rPr>
                            </w:pPr>
                            <w:bookmarkStart w:id="68" w:name="_Toc181131869"/>
                            <w:r>
                              <w:t xml:space="preserve">Figure </w:t>
                            </w:r>
                            <w:r>
                              <w:fldChar w:fldCharType="begin"/>
                            </w:r>
                            <w:r>
                              <w:instrText xml:space="preserve"> SEQ Figure \* ARABIC </w:instrText>
                            </w:r>
                            <w:r>
                              <w:fldChar w:fldCharType="separate"/>
                            </w:r>
                            <w:r>
                              <w:rPr>
                                <w:noProof/>
                              </w:rPr>
                              <w:t>8</w:t>
                            </w:r>
                            <w:r>
                              <w:fldChar w:fldCharType="end"/>
                            </w:r>
                            <w:r>
                              <w:t>:Neo4j</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4AFDD" id="Zone de texte 76" o:spid="_x0000_s1044" type="#_x0000_t202" style="position:absolute;left:0;text-align:left;margin-left:398.8pt;margin-top:2.05pt;width:450pt;height:.05pt;z-index:2517268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" stroked="f">
                <v:textbox style="mso-fit-shape-to-text:t" inset="0,0,0,0">
                  <w:txbxContent>
                    <w:p w14:paraId="625DC33B" w14:textId="7F0052FC" w:rsidR="001C45CD" w:rsidRPr="00CF1029" w:rsidRDefault="001C45CD" w:rsidP="001C45CD">
                      <w:pPr>
                        <w:pStyle w:val="Lgende"/>
                        <w:rPr>
                          <w:noProof/>
                          <w:color w:val="000000" w:themeColor="text1"/>
                        </w:rPr>
                      </w:pPr>
                      <w:bookmarkStart w:id="69" w:name="_Toc181131869"/>
                      <w:r>
                        <w:t xml:space="preserve">Figure </w:t>
                      </w:r>
                      <w:r>
                        <w:fldChar w:fldCharType="begin"/>
                      </w:r>
                      <w:r>
                        <w:instrText xml:space="preserve"> SEQ Figure \* ARABIC </w:instrText>
                      </w:r>
                      <w:r>
                        <w:fldChar w:fldCharType="separate"/>
                      </w:r>
                      <w:r>
                        <w:rPr>
                          <w:noProof/>
                        </w:rPr>
                        <w:t>8</w:t>
                      </w:r>
                      <w:r>
                        <w:fldChar w:fldCharType="end"/>
                      </w:r>
                      <w:r>
                        <w:t>:Neo4j</w:t>
                      </w:r>
                      <w:bookmarkEnd w:id="69"/>
                    </w:p>
                  </w:txbxContent>
                </v:textbox>
                <w10:wrap anchorx="margin"/>
              </v:shape>
            </w:pict>
          </mc:Fallback>
        </mc:AlternateContent>
      </w:r>
    </w:p>
    <w:p w14:paraId="00538801" w14:textId="0EDDFD9F" w:rsidR="00A930FE" w:rsidRPr="00DB03C0" w:rsidRDefault="00A930FE" w:rsidP="0053784E">
      <w:pPr>
        <w:pStyle w:val="Titre31"/>
        <w:numPr>
          <w:ilvl w:val="0"/>
          <w:numId w:val="0"/>
        </w:numPr>
        <w:ind w:left="1416"/>
        <w:rPr>
          <w:u w:val="none"/>
          <w:lang w:val="fr-SN"/>
        </w:rPr>
      </w:pPr>
      <w:bookmarkStart w:id="70" w:name="_Toc181132218"/>
      <w:r w:rsidRPr="00DB03C0">
        <w:rPr>
          <w:u w:val="none"/>
          <w:lang w:val="fr-SN"/>
        </w:rPr>
        <w:t>Caractéristiques et utilisation</w:t>
      </w:r>
      <w:bookmarkEnd w:id="70"/>
    </w:p>
    <w:p w14:paraId="2979DE5F" w14:textId="4B511305" w:rsidR="001C45CD" w:rsidRDefault="00EC0FCE" w:rsidP="001C45CD">
      <w:pPr>
        <w:rPr>
          <w:lang w:val="fr-SN"/>
        </w:rPr>
      </w:pPr>
      <w:r w:rsidRPr="001C45CD">
        <w:rPr>
          <w:lang w:val="fr-SN"/>
        </w:rPr>
        <w:t>Base orientée graphes, utilisée pour la gestion des relations complexes, gestion des relations complexes entre entités (réseaux sociaux, recommandations).</w:t>
      </w:r>
      <w:r w:rsidR="001C45CD">
        <w:rPr>
          <w:lang w:val="fr-SN"/>
        </w:rPr>
        <w:t xml:space="preserve"> Elle est utilisée pour les r</w:t>
      </w:r>
      <w:r>
        <w:rPr>
          <w:lang w:val="fr-SN"/>
        </w:rPr>
        <w:t>éseaux sociaux, systèmes de recommandation, gestion des fraudes.</w:t>
      </w:r>
      <w:bookmarkStart w:id="71" w:name="v.-conclusion"/>
      <w:bookmarkStart w:id="72" w:name="exemple-visuel-2"/>
      <w:bookmarkEnd w:id="56"/>
      <w:bookmarkEnd w:id="71"/>
      <w:bookmarkEnd w:id="72"/>
    </w:p>
    <w:p w14:paraId="11AADF88" w14:textId="234BAEB3" w:rsidR="00EC0FCE" w:rsidRDefault="00EC0FCE" w:rsidP="009E4DCE">
      <w:pPr>
        <w:pStyle w:val="Titre11"/>
        <w:rPr>
          <w:rFonts w:eastAsia="Calibri"/>
        </w:rPr>
      </w:pPr>
      <w:bookmarkStart w:id="73" w:name="_Toc181132219"/>
      <w:r>
        <w:rPr>
          <w:rFonts w:eastAsia="Calibri"/>
        </w:rPr>
        <w:t>Avantages et inconvénients des bases de données NOSQL</w:t>
      </w:r>
      <w:bookmarkEnd w:id="73"/>
    </w:p>
    <w:p w14:paraId="634E279D" w14:textId="77777777" w:rsidR="00EC0FCE" w:rsidRDefault="00EC0FCE" w:rsidP="009E4DCE">
      <w:pPr>
        <w:pStyle w:val="Titre21"/>
        <w:rPr>
          <w:rFonts w:eastAsia="Calibri"/>
        </w:rPr>
      </w:pPr>
      <w:bookmarkStart w:id="74" w:name="_Toc181132220"/>
      <w:r>
        <w:rPr>
          <w:rFonts w:eastAsia="Calibri"/>
        </w:rPr>
        <w:t>Avantages</w:t>
      </w:r>
      <w:bookmarkEnd w:id="74"/>
    </w:p>
    <w:p w14:paraId="4852AF9D" w14:textId="77777777" w:rsidR="00EC0FCE" w:rsidRDefault="00EC0FCE" w:rsidP="008E673B">
      <w:r>
        <w:t>Par rapport aux bases de données traditionnelles, les NoSQL se distinguent par de nombreux bénéfices.</w:t>
      </w:r>
    </w:p>
    <w:p w14:paraId="2728045C" w14:textId="77777777" w:rsidR="00EC0FCE" w:rsidRDefault="00EC0FCE" w:rsidP="008E673B">
      <w:pPr>
        <w:pStyle w:val="Paragraphedeliste"/>
        <w:numPr>
          <w:ilvl w:val="0"/>
          <w:numId w:val="31"/>
        </w:numPr>
      </w:pPr>
      <w:r>
        <w:t>Les bases de données NOSQL offrent une plus grande flexibilité, c’est-à-dire qu’elles s’adaptent à tous les types de données et elles n’exigent pas de structure fixes.</w:t>
      </w:r>
    </w:p>
    <w:p w14:paraId="453C0D98" w14:textId="77777777" w:rsidR="00EC0FCE" w:rsidRDefault="00EC0FCE" w:rsidP="008E673B">
      <w:pPr>
        <w:pStyle w:val="Paragraphedeliste"/>
        <w:numPr>
          <w:ilvl w:val="0"/>
          <w:numId w:val="31"/>
        </w:numPr>
      </w:pPr>
      <w:r>
        <w:t>Les bases de données NOSQL peuvent être stockées sur des serveurs différents en local ou en CLOUD ce qui permet de réduire considérablement la latence et la charge de travail des data centers pour les utilisateurs.</w:t>
      </w:r>
    </w:p>
    <w:p w14:paraId="2BE267B2" w14:textId="77777777" w:rsidR="00EC0FCE" w:rsidRDefault="00EC0FCE" w:rsidP="008E673B">
      <w:pPr>
        <w:pStyle w:val="Paragraphedeliste"/>
        <w:numPr>
          <w:ilvl w:val="0"/>
          <w:numId w:val="31"/>
        </w:numPr>
      </w:pPr>
      <w:r>
        <w:t>Les NOSQL offrent une haute performance à l’utilisateur.</w:t>
      </w:r>
    </w:p>
    <w:p w14:paraId="27B0EB96" w14:textId="77777777" w:rsidR="00EC0FCE" w:rsidRDefault="00EC0FCE" w:rsidP="008E673B">
      <w:pPr>
        <w:pStyle w:val="Paragraphedeliste"/>
        <w:numPr>
          <w:ilvl w:val="0"/>
          <w:numId w:val="31"/>
        </w:numPr>
      </w:pPr>
      <w:r>
        <w:t>Les bases de données SQL se sont avérées insuffisantes en termes de performance et d’évolutivité face à l’augmentation croissante de la masse de données. Les bases de données NOSQL s’adaptent à ces types de données.</w:t>
      </w:r>
    </w:p>
    <w:p w14:paraId="494A9DC0" w14:textId="77777777" w:rsidR="00EC0FCE" w:rsidRDefault="00EC0FCE" w:rsidP="008E673B">
      <w:pPr>
        <w:pStyle w:val="Paragraphedeliste"/>
        <w:numPr>
          <w:ilvl w:val="0"/>
          <w:numId w:val="31"/>
        </w:numPr>
      </w:pPr>
      <w:r>
        <w:t>Les bases de données NOSQL n’appliquent aucune restriction sur les données. Elles permettent de stocker et de gérer des données structurées, semi-structurées et non structurées.</w:t>
      </w:r>
    </w:p>
    <w:p w14:paraId="4E92BACC" w14:textId="77777777" w:rsidR="00EC0FCE" w:rsidRDefault="00EC0FCE" w:rsidP="008E673B">
      <w:pPr>
        <w:pStyle w:val="Paragraphedeliste"/>
        <w:numPr>
          <w:ilvl w:val="0"/>
          <w:numId w:val="31"/>
        </w:numPr>
      </w:pPr>
      <w:r>
        <w:t>Les modèles des bases NOSQL sont flexibles. Ils peuvent être modifiés de manière agile.</w:t>
      </w:r>
    </w:p>
    <w:p w14:paraId="6E14FB19" w14:textId="77777777" w:rsidR="00EC0FCE" w:rsidRDefault="00EC0FCE" w:rsidP="008E673B">
      <w:pPr>
        <w:pStyle w:val="Paragraphedeliste"/>
        <w:numPr>
          <w:ilvl w:val="0"/>
          <w:numId w:val="31"/>
        </w:numPr>
      </w:pPr>
      <w:r>
        <w:lastRenderedPageBreak/>
        <w:t>Les NOSQL permettent d’éviter les goulets d’étranglement en répartissant la charge de travail sur plusieurs nœuds du cluster (scalabilité)</w:t>
      </w:r>
    </w:p>
    <w:p w14:paraId="1CA59FD3" w14:textId="5F6BFD23" w:rsidR="00EC0FCE" w:rsidRPr="009E4DCE" w:rsidRDefault="00EC0FCE" w:rsidP="008E673B">
      <w:pPr>
        <w:pStyle w:val="Paragraphedeliste"/>
        <w:numPr>
          <w:ilvl w:val="0"/>
          <w:numId w:val="31"/>
        </w:numPr>
      </w:pPr>
      <w:r>
        <w:t>Les NOSQL offrent une plus grande rentabilité aux entreprises avec l’élimination de certaines dépenses comme l’achat de serveur et les coûts d’installation et de maintenance informatiques.</w:t>
      </w:r>
    </w:p>
    <w:p w14:paraId="18F121A5" w14:textId="77777777" w:rsidR="00EC0FCE" w:rsidRDefault="00EC0FCE" w:rsidP="009E4DCE">
      <w:pPr>
        <w:pStyle w:val="Titre21"/>
        <w:rPr>
          <w:rFonts w:eastAsia="Calibri"/>
        </w:rPr>
      </w:pPr>
      <w:bookmarkStart w:id="75" w:name="_Toc181132221"/>
      <w:r>
        <w:rPr>
          <w:rFonts w:eastAsia="Calibri"/>
        </w:rPr>
        <w:t>Inconvénients</w:t>
      </w:r>
      <w:bookmarkEnd w:id="75"/>
    </w:p>
    <w:p w14:paraId="75A46F0F" w14:textId="77777777" w:rsidR="00EC0FCE" w:rsidRDefault="00EC0FCE" w:rsidP="008E673B">
      <w:r>
        <w:t>Malgré leurs avantages, les bases de données NoSQL comportent quelques limites notables. Parmi ses limites nous avons :</w:t>
      </w:r>
    </w:p>
    <w:p w14:paraId="40459486" w14:textId="77777777" w:rsidR="00EC0FCE" w:rsidRDefault="00EC0FCE" w:rsidP="008E673B">
      <w:pPr>
        <w:pStyle w:val="Paragraphedeliste"/>
        <w:numPr>
          <w:ilvl w:val="0"/>
          <w:numId w:val="32"/>
        </w:numPr>
      </w:pPr>
      <w:r>
        <w:t>L’absence de règles de standardisation des données des bases de données NOSQL.</w:t>
      </w:r>
    </w:p>
    <w:p w14:paraId="485FBF1B" w14:textId="77777777" w:rsidR="00EC0FCE" w:rsidRDefault="00EC0FCE" w:rsidP="008E673B">
      <w:pPr>
        <w:pStyle w:val="Paragraphedeliste"/>
        <w:numPr>
          <w:ilvl w:val="0"/>
          <w:numId w:val="32"/>
        </w:numPr>
      </w:pPr>
      <w:r>
        <w:t>Les bases de données NOSQL ne sont pas adaptées lorsqu’un utilisateur doit exécuter des requêtes complexes.</w:t>
      </w:r>
    </w:p>
    <w:p w14:paraId="1C335444" w14:textId="77777777" w:rsidR="00EC0FCE" w:rsidRDefault="00EC0FCE" w:rsidP="008E673B">
      <w:pPr>
        <w:pStyle w:val="Paragraphedeliste"/>
        <w:numPr>
          <w:ilvl w:val="0"/>
          <w:numId w:val="32"/>
        </w:numPr>
      </w:pPr>
      <w:r>
        <w:t>Moins de ressources documentaires disponibles pour les NOSQL comparées au SQL.</w:t>
      </w:r>
    </w:p>
    <w:p w14:paraId="783465EE" w14:textId="77777777" w:rsidR="00EC0FCE" w:rsidRDefault="00EC0FCE" w:rsidP="008E673B">
      <w:pPr>
        <w:pStyle w:val="Paragraphedeliste"/>
        <w:numPr>
          <w:ilvl w:val="0"/>
          <w:numId w:val="32"/>
        </w:numPr>
      </w:pPr>
      <w:r>
        <w:t>Moins de cohérences des données dans les NOSQL. La cohérence relâchée dans les NOSQL peut entrainer des complexités dans la gestion de l'intégrité des données ou nécessiter une logique d'application supplémentaire pour maintenir les niveaux de cohérence souhaités.</w:t>
      </w:r>
    </w:p>
    <w:p w14:paraId="1BF5E646" w14:textId="5FF604DA" w:rsidR="00EC0FCE" w:rsidRPr="008E673B" w:rsidRDefault="00EC0FCE" w:rsidP="008E673B">
      <w:pPr>
        <w:pStyle w:val="Paragraphedeliste"/>
        <w:numPr>
          <w:ilvl w:val="0"/>
          <w:numId w:val="32"/>
        </w:numPr>
      </w:pPr>
      <w:r>
        <w:t>Technologies utilisées dans les NOSQL sont moins mature par rapport aux bases de données SQL. Les recherches sont toujours en cours.</w:t>
      </w:r>
    </w:p>
    <w:p w14:paraId="438FCE6A" w14:textId="77777777" w:rsidR="00EC0FCE" w:rsidRDefault="00EC0FCE" w:rsidP="008E673B">
      <w:pPr>
        <w:pStyle w:val="Titre11"/>
        <w:rPr>
          <w:rFonts w:eastAsia="Calibri"/>
        </w:rPr>
      </w:pPr>
      <w:bookmarkStart w:id="76" w:name="_Toc181132222"/>
      <w:r>
        <w:rPr>
          <w:rFonts w:eastAsia="Calibri"/>
        </w:rPr>
        <w:t>Bonnes méthodes pour optimiser les bases de données NoSQL</w:t>
      </w:r>
      <w:bookmarkEnd w:id="76"/>
      <w:r>
        <w:rPr>
          <w:rFonts w:eastAsia="Calibri"/>
        </w:rPr>
        <w:t xml:space="preserve"> </w:t>
      </w:r>
    </w:p>
    <w:p w14:paraId="7EEEA12E" w14:textId="77777777" w:rsidR="00EC0FCE" w:rsidRDefault="00EC0FCE" w:rsidP="008E673B">
      <w:r>
        <w:t>Avec l'augmentation exponentielle des données non structurées, des entreprises comme Netflix, Amazon et LinkedIn, ainsi que des organismes tels que la NASA et le CERN, se tournent vers les bases de données NoSQL pour gérer efficacement leurs volumes massifs de données. L'optimisation de ces bases devient alors cruciale pour répondre aux besoins spécifiques de chaque organisation en termes de gestion et d'efficacité.</w:t>
      </w:r>
    </w:p>
    <w:p w14:paraId="23AA5866" w14:textId="77777777" w:rsidR="00EC0FCE" w:rsidRDefault="00EC0FCE" w:rsidP="008E673B">
      <w:r>
        <w:t xml:space="preserve"> Plusieurs méthodes peuvent être mises en place permettant de maximiser les avantages offerts par les systèmes NoSQL et de répondre aux exigences de leurs applications. Voici quelques-unes des principales méthodes d'optimisation à considérer :</w:t>
      </w:r>
    </w:p>
    <w:p w14:paraId="590E101A" w14:textId="77777777" w:rsidR="00EC0FCE" w:rsidRDefault="00EC0FCE" w:rsidP="008E673B">
      <w:pPr>
        <w:pStyle w:val="Titre21"/>
        <w:rPr>
          <w:rFonts w:eastAsia="Times New Roman"/>
          <w:lang w:eastAsia="fr-FR"/>
        </w:rPr>
      </w:pPr>
      <w:bookmarkStart w:id="77" w:name="_Toc181132223"/>
      <w:r>
        <w:rPr>
          <w:rFonts w:eastAsia="Times New Roman"/>
          <w:lang w:eastAsia="fr-FR"/>
        </w:rPr>
        <w:t>Choisir un bon modèle NoSQL</w:t>
      </w:r>
      <w:bookmarkEnd w:id="77"/>
    </w:p>
    <w:p w14:paraId="0B8CA77D" w14:textId="77777777" w:rsidR="00EC0FCE" w:rsidRDefault="00EC0FCE" w:rsidP="008E673B">
      <w:pPr>
        <w:rPr>
          <w:lang w:eastAsia="fr-FR"/>
        </w:rPr>
      </w:pPr>
      <w:r>
        <w:rPr>
          <w:lang w:eastAsia="fr-FR"/>
        </w:rPr>
        <w:t xml:space="preserve">Les bases de données NoSQL sont disponibles dans différents modèles, tels que clé-valeur, document, colonne, graphique ou hybride. Chaque modèle a ses propres forces et faiblesses, et il faudrait choisir celui qui convient le mieux à la structure des données, aux modèles de requête et aux cas d’utilisation. </w:t>
      </w:r>
    </w:p>
    <w:p w14:paraId="24488CE0" w14:textId="2195FA03" w:rsidR="00EC0FCE" w:rsidRPr="008E673B" w:rsidRDefault="00EC0FCE" w:rsidP="008E673B">
      <w:pPr>
        <w:rPr>
          <w:lang w:val="fr-SN"/>
        </w:rPr>
      </w:pPr>
      <w:r>
        <w:rPr>
          <w:lang w:eastAsia="fr-FR"/>
        </w:rPr>
        <w:t xml:space="preserve">Par exemple, si vous devez stocker et accéder à des relations complexes entre entités, une base de données de graphes peut être une bonne option. Si vous devez stocker et interroger des données semi-structurées, une base de données de documents peut être plus appropriée. Si vous devez accéder </w:t>
      </w:r>
      <w:r>
        <w:rPr>
          <w:lang w:val="fr-SN"/>
        </w:rPr>
        <w:t>rapidement aux données, une base de données clé valeur est recommandée</w:t>
      </w:r>
      <w:r>
        <w:t>.</w:t>
      </w:r>
      <w:r>
        <w:rPr>
          <w:lang w:val="fr-SN"/>
        </w:rPr>
        <w:t xml:space="preserve"> Le modèle colonne </w:t>
      </w:r>
      <w:r>
        <w:t>quant à lui</w:t>
      </w:r>
      <w:r>
        <w:rPr>
          <w:lang w:val="fr-SN"/>
        </w:rPr>
        <w:t xml:space="preserve"> est efficace pour la gestion de larges volumes de données qui doivent être distribuées sur plusieurs serveurs</w:t>
      </w:r>
      <w:r w:rsidR="008E673B">
        <w:rPr>
          <w:lang w:val="fr-SN"/>
        </w:rPr>
        <w:t>.</w:t>
      </w:r>
    </w:p>
    <w:p w14:paraId="0E514186" w14:textId="77777777" w:rsidR="00EC0FCE" w:rsidRDefault="00EC0FCE" w:rsidP="008E673B">
      <w:pPr>
        <w:pStyle w:val="Titre21"/>
        <w:rPr>
          <w:rFonts w:eastAsia="Times New Roman"/>
          <w:lang w:eastAsia="fr-FR"/>
        </w:rPr>
      </w:pPr>
      <w:bookmarkStart w:id="78" w:name="_Toc181132224"/>
      <w:r>
        <w:rPr>
          <w:rFonts w:eastAsia="Times New Roman"/>
          <w:lang w:eastAsia="fr-FR"/>
        </w:rPr>
        <w:t>Concevoir le schéma avec soin</w:t>
      </w:r>
      <w:bookmarkEnd w:id="78"/>
    </w:p>
    <w:p w14:paraId="5E4B647B" w14:textId="77777777" w:rsidR="00EC0FCE" w:rsidRDefault="00EC0FCE" w:rsidP="008E673B">
      <w:pPr>
        <w:rPr>
          <w:lang w:eastAsia="fr-FR"/>
        </w:rPr>
      </w:pPr>
      <w:r>
        <w:rPr>
          <w:lang w:eastAsia="fr-FR"/>
        </w:rPr>
        <w:t xml:space="preserve">Contrairement aux bases de données relationnelles, les bases de données NoSQL n’appliquent pas de schéma rigide, ce qui donne plus de flexibilité pour stocker et mettre à jour vos données. </w:t>
      </w:r>
      <w:r>
        <w:rPr>
          <w:lang w:eastAsia="fr-FR"/>
        </w:rPr>
        <w:lastRenderedPageBreak/>
        <w:t xml:space="preserve">Cependant, cela signifie également que le schéma doit être conçu avec soin, en tenant compte de la façon dont les données seront interrogées, indexées et agrégées. </w:t>
      </w:r>
    </w:p>
    <w:p w14:paraId="0D5AA25F" w14:textId="77777777" w:rsidR="00EC0FCE" w:rsidRDefault="00EC0FCE" w:rsidP="008E673B">
      <w:pPr>
        <w:rPr>
          <w:lang w:eastAsia="fr-FR"/>
        </w:rPr>
      </w:pPr>
      <w:r>
        <w:rPr>
          <w:lang w:eastAsia="fr-FR"/>
        </w:rPr>
        <w:t>Par exemple, il est possible de dénormaliser les données et d’incorporer des documents ou des tableaux associés pour réduire le nombre de jointures ou de recherches. De plus, on peut aussi utiliser des conventions d’affectation de noms, des types de données et des formats cohérents pour éviter toute confusion et erreur.</w:t>
      </w:r>
    </w:p>
    <w:p w14:paraId="6913C843" w14:textId="77777777" w:rsidR="00EC0FCE" w:rsidRDefault="00EC0FCE" w:rsidP="008E673B">
      <w:pPr>
        <w:pStyle w:val="Titre21"/>
        <w:rPr>
          <w:rFonts w:eastAsia="Calibri"/>
        </w:rPr>
      </w:pPr>
      <w:bookmarkStart w:id="79" w:name="_Toc181132225"/>
      <w:r>
        <w:rPr>
          <w:rFonts w:eastAsia="Calibri"/>
        </w:rPr>
        <w:t>Utiliser des index appropriés</w:t>
      </w:r>
      <w:bookmarkEnd w:id="79"/>
    </w:p>
    <w:p w14:paraId="36F6A38F" w14:textId="77777777" w:rsidR="00EC0FCE" w:rsidRDefault="00EC0FCE" w:rsidP="008E673B">
      <w:r>
        <w:t xml:space="preserve">Les index servent à optimiser les requêtes en réduisant le temps de recherche dans les grands ensembles de données. Au lieu de parcourir toute la base de données pour trouver un élément, l'index permet d'accéder directement aux données souhaitées en se basant sur des champs spécifiques. Ils sont essentiels pour améliorer les performances et l’efficacité des requêtes, mais ils consomment également de l’espace et des ressources. Par conséquent, il est recommandé d’utiliser des index appropriés qui correspondent aux modèles de requête choisis et d’éviter de créer des index inutiles ou redondants. </w:t>
      </w:r>
    </w:p>
    <w:p w14:paraId="2EED6A09" w14:textId="77777777" w:rsidR="00EC0FCE" w:rsidRDefault="00EC0FCE" w:rsidP="008E673B">
      <w:r>
        <w:t xml:space="preserve">Par exemple, on peut utiliser des index composés pour prendre en charge plusieurs champs de requête ou utiliser des index hachés pour prendre en charge les requêtes d’égalité sur des champs volumineux. Il est possible également de surveiller et d’analyser l’utilisation et les performances des index afin d’identifier et de supprimer les index inutilisés ou inefficaces. </w:t>
      </w:r>
    </w:p>
    <w:p w14:paraId="6509A0E0" w14:textId="77777777" w:rsidR="00EC0FCE" w:rsidRDefault="00EC0FCE" w:rsidP="008E673B">
      <w:pPr>
        <w:pStyle w:val="Titre21"/>
        <w:rPr>
          <w:rFonts w:eastAsia="Calibri"/>
        </w:rPr>
      </w:pPr>
      <w:bookmarkStart w:id="80" w:name="_Toc181132226"/>
      <w:r>
        <w:rPr>
          <w:rFonts w:eastAsia="Calibri"/>
        </w:rPr>
        <w:t>Optimiser les requêtes</w:t>
      </w:r>
      <w:bookmarkEnd w:id="80"/>
      <w:r>
        <w:rPr>
          <w:rFonts w:eastAsia="Calibri"/>
        </w:rPr>
        <w:t xml:space="preserve"> </w:t>
      </w:r>
    </w:p>
    <w:p w14:paraId="3D6DA7C3" w14:textId="77777777" w:rsidR="00EC0FCE" w:rsidRDefault="00EC0FCE" w:rsidP="008E673B">
      <w:r>
        <w:t xml:space="preserve">Les requêtes sont la principale façon par laquelle on interagit avec les données, et elles peuvent avoir un impact significatif sur les performances des bases de données et la consommation des ressources. Par conséquent, il faudrait optimiser les requêtes pour les rendre aussi rapides et efficaces que possible. </w:t>
      </w:r>
    </w:p>
    <w:p w14:paraId="32C9BD61" w14:textId="1D9544B6" w:rsidR="00EC0FCE" w:rsidRDefault="00EC0FCE" w:rsidP="008E673B">
      <w:r>
        <w:t xml:space="preserve">Par exemple, on peut utiliser la projection pour limiter les champs que l’on renvoie </w:t>
      </w:r>
      <w:r w:rsidR="00A13693">
        <w:t>où</w:t>
      </w:r>
      <w:r>
        <w:t xml:space="preserve"> utiliser des pipelines d’agrégation pour effectuer des opérations complexes sur les données. Il est également recommandé d’éviter l’utilisation des opérateurs ou des fonctions qui nécessitent des analyses de collection complètes, telles que $where ou regex, et utiliser des plans d’explication pour analyser et optimiser l’exécution des requêtes.</w:t>
      </w:r>
    </w:p>
    <w:p w14:paraId="00730E67" w14:textId="77777777" w:rsidR="00EC0FCE" w:rsidRDefault="00EC0FCE" w:rsidP="008E673B">
      <w:pPr>
        <w:pStyle w:val="Titre21"/>
        <w:rPr>
          <w:rFonts w:eastAsia="Calibri"/>
        </w:rPr>
      </w:pPr>
      <w:bookmarkStart w:id="81" w:name="_Toc181132227"/>
      <w:r>
        <w:rPr>
          <w:rFonts w:eastAsia="Calibri"/>
        </w:rPr>
        <w:t>Mise à l’échelle horizontale de la base de données</w:t>
      </w:r>
      <w:bookmarkEnd w:id="81"/>
    </w:p>
    <w:p w14:paraId="58FC48ED" w14:textId="77777777" w:rsidR="00EC0FCE" w:rsidRDefault="00EC0FCE" w:rsidP="008E673B">
      <w:r>
        <w:t>L’un des principaux avantages des bases de données NoSQL est leur capacité à évoluer horizontalement, ce qui signifie ajouter plus de nœuds ou de serveurs pour répartir la charge de travail et augmenter la capacité. Cependant, la mise à l’échelle horizontale implique également certains défis et compromis, tels que la cohérence, la disponibilité et le partitionnement des données. Par conséquent, la base de données doit être mise à l’échelle horizontalement en fonction des besoins et des attentes de l’entreprise, et utiliser les outils et techniques appropriés pour gérer et surveiller le cluster.</w:t>
      </w:r>
    </w:p>
    <w:p w14:paraId="61869F30" w14:textId="77777777" w:rsidR="00EC0FCE" w:rsidRDefault="00EC0FCE" w:rsidP="008E673B">
      <w:r>
        <w:t xml:space="preserve"> Par exemple, on peut utiliser le partitionnement pour répartir les données sur plusieurs nœuds ou utiliser la réplication pour augmenter la redondance et la disponibilité de des données.</w:t>
      </w:r>
    </w:p>
    <w:p w14:paraId="0495D9BF" w14:textId="77777777" w:rsidR="00EC0FCE" w:rsidRDefault="00EC0FCE" w:rsidP="008E673B">
      <w:pPr>
        <w:pStyle w:val="Titre21"/>
        <w:rPr>
          <w:rFonts w:eastAsia="Calibri"/>
        </w:rPr>
      </w:pPr>
      <w:bookmarkStart w:id="82" w:name="_Toc181132228"/>
      <w:r>
        <w:rPr>
          <w:rFonts w:eastAsia="Calibri"/>
        </w:rPr>
        <w:t>Surveiller et ajuster les performances de votre base de données</w:t>
      </w:r>
      <w:bookmarkEnd w:id="82"/>
    </w:p>
    <w:p w14:paraId="03CF17AF" w14:textId="77777777" w:rsidR="00EC0FCE" w:rsidRDefault="00EC0FCE" w:rsidP="008E673B">
      <w:r>
        <w:t>Les bases de données NoSQL sont dynamiques et évolutives, tout comme les besoins et objectifs commerciaux. Par conséquent, il est important de surveiller et ajuster régulièrement les performances de la base de données pour s’assurer qu’elle répond à vos attentes et à vos normes.</w:t>
      </w:r>
    </w:p>
    <w:p w14:paraId="4762AA03" w14:textId="27260724" w:rsidR="00EC0FCE" w:rsidRPr="008E673B" w:rsidRDefault="00EC0FCE" w:rsidP="008E673B">
      <w:r>
        <w:lastRenderedPageBreak/>
        <w:t xml:space="preserve"> Par exemple, il est possible d’utiliser des mesures et des alertes pour suivre et dépanner l’intégrité et les performances de la base de données, ou utiliser des bancs d’essai et des tests pour comparer et optimiser les configurations et les paramètres de la base. On doit également utiliser des stratégies de sauvegarde et de restauration pour protéger les données et garantir leur fiabilité et leur capacité de récupération. </w:t>
      </w:r>
    </w:p>
    <w:p w14:paraId="2F20FF1F" w14:textId="77777777" w:rsidR="00EC0FCE" w:rsidRDefault="00EC0FCE" w:rsidP="008E673B">
      <w:pPr>
        <w:pStyle w:val="Titre11"/>
        <w:numPr>
          <w:ilvl w:val="0"/>
          <w:numId w:val="0"/>
        </w:numPr>
        <w:rPr>
          <w:rFonts w:eastAsia="Calibri"/>
        </w:rPr>
      </w:pPr>
      <w:bookmarkStart w:id="83" w:name="_Toc181132229"/>
      <w:r>
        <w:rPr>
          <w:rFonts w:eastAsia="Calibri"/>
        </w:rPr>
        <w:t>Conclusion</w:t>
      </w:r>
      <w:bookmarkEnd w:id="83"/>
    </w:p>
    <w:p w14:paraId="1FE80D6C" w14:textId="77777777" w:rsidR="00EC0FCE" w:rsidRDefault="00EC0FCE" w:rsidP="008E673B">
      <w:r>
        <w:t xml:space="preserve">En définitive, il ressort de cette étude que </w:t>
      </w:r>
      <w:bookmarkStart w:id="84" w:name="_Hlk180312211"/>
      <w:r>
        <w:t xml:space="preserve">les bases de données </w:t>
      </w:r>
      <w:bookmarkEnd w:id="84"/>
      <w:r>
        <w:t>NoSQL « not only SQL », non pas une contrepartie, mais bien un enrichissement et complément utile des bases de données SQL relationnelles traditionnelles constituent une avancée majeure dans la gestion des données contemporaines, répondant aux exigences d'une époque marquée par l’émergence du big data où rapidité, flexibilité et scalabilité sont essentielles.</w:t>
      </w:r>
    </w:p>
    <w:p w14:paraId="2457B4D0" w14:textId="77777777" w:rsidR="00EC0FCE" w:rsidRDefault="00EC0FCE" w:rsidP="008E673B">
      <w:r>
        <w:t>Bien qu’elles offrent de nombreux avantages, les bases de données NoSQL révèlent toutefois certaines limites. Il sied alors d’adopter des stratégies adéquates de modélisation et d’optimisation, pour tirer pleinement parti de leurs potentiels.</w:t>
      </w:r>
    </w:p>
    <w:p w14:paraId="53C05B77" w14:textId="77777777" w:rsidR="00EC0FCE" w:rsidRDefault="00EC0FCE" w:rsidP="008E673B">
      <w:r>
        <w:t>L'émergence des bases de données NoSQL illustre l'évolution continue des besoins technologiques. Ainsi, une adoption réfléchie de ces technologies peut offrir un avantage significatif à ceux qui savent les exploiter.</w:t>
      </w:r>
    </w:p>
    <w:p w14:paraId="1581BE26" w14:textId="77777777" w:rsidR="00EC0FCE" w:rsidRDefault="00EC0FCE" w:rsidP="00EC0FCE">
      <w:pPr>
        <w:spacing w:line="254" w:lineRule="auto"/>
        <w:rPr>
          <w:rFonts w:eastAsia="Calibri" w:cs="Times New Roman"/>
          <w:kern w:val="2"/>
          <w:szCs w:val="24"/>
          <w14:ligatures w14:val="standardContextual"/>
        </w:rPr>
      </w:pPr>
    </w:p>
    <w:p w14:paraId="2D686A15" w14:textId="77777777" w:rsidR="00EC0FCE" w:rsidRDefault="00EC0FCE" w:rsidP="00EC0FCE">
      <w:pPr>
        <w:rPr>
          <w:rFonts w:cs="Times New Roman"/>
          <w:b/>
          <w:bCs/>
          <w:szCs w:val="24"/>
        </w:rPr>
      </w:pPr>
    </w:p>
    <w:p w14:paraId="19BA7CE6" w14:textId="77777777" w:rsidR="00EC0FCE" w:rsidRDefault="00EC0FCE" w:rsidP="00EC0FCE">
      <w:pPr>
        <w:rPr>
          <w:rFonts w:cs="Times New Roman"/>
          <w:b/>
          <w:bCs/>
          <w:szCs w:val="24"/>
        </w:rPr>
      </w:pPr>
    </w:p>
    <w:p w14:paraId="22565228" w14:textId="77777777" w:rsidR="00EC0FCE" w:rsidRDefault="00EC0FCE" w:rsidP="00EC0FCE">
      <w:pPr>
        <w:rPr>
          <w:rFonts w:cs="Times New Roman"/>
          <w:b/>
          <w:bCs/>
          <w:szCs w:val="24"/>
        </w:rPr>
      </w:pPr>
    </w:p>
    <w:p w14:paraId="649A90C3" w14:textId="77777777" w:rsidR="00EC0FCE" w:rsidRDefault="00EC0FCE" w:rsidP="00EC0FCE">
      <w:pPr>
        <w:rPr>
          <w:rFonts w:cs="Times New Roman"/>
          <w:b/>
          <w:bCs/>
          <w:szCs w:val="24"/>
        </w:rPr>
      </w:pPr>
    </w:p>
    <w:p w14:paraId="18B06694" w14:textId="77777777" w:rsidR="00EC0FCE" w:rsidRDefault="00EC0FCE" w:rsidP="00EC0FCE">
      <w:pPr>
        <w:rPr>
          <w:rFonts w:cs="Times New Roman"/>
          <w:b/>
          <w:bCs/>
          <w:szCs w:val="24"/>
        </w:rPr>
      </w:pPr>
    </w:p>
    <w:p w14:paraId="22B723F8" w14:textId="77777777" w:rsidR="005502E3" w:rsidRDefault="005502E3" w:rsidP="00EC0FCE">
      <w:pPr>
        <w:rPr>
          <w:rFonts w:cs="Times New Roman"/>
          <w:b/>
          <w:bCs/>
          <w:szCs w:val="24"/>
        </w:rPr>
      </w:pPr>
    </w:p>
    <w:p w14:paraId="78D75DE1" w14:textId="77777777" w:rsidR="005502E3" w:rsidRDefault="005502E3" w:rsidP="00EC0FCE">
      <w:pPr>
        <w:rPr>
          <w:rFonts w:cs="Times New Roman"/>
          <w:b/>
          <w:bCs/>
          <w:szCs w:val="24"/>
        </w:rPr>
      </w:pPr>
    </w:p>
    <w:p w14:paraId="2A6B5976" w14:textId="77777777" w:rsidR="005502E3" w:rsidRDefault="005502E3" w:rsidP="00EC0FCE">
      <w:pPr>
        <w:rPr>
          <w:rFonts w:cs="Times New Roman"/>
          <w:b/>
          <w:bCs/>
          <w:szCs w:val="24"/>
        </w:rPr>
      </w:pPr>
    </w:p>
    <w:p w14:paraId="6EC72FF7" w14:textId="77777777" w:rsidR="005502E3" w:rsidRDefault="005502E3" w:rsidP="00EC0FCE">
      <w:pPr>
        <w:rPr>
          <w:rFonts w:cs="Times New Roman"/>
          <w:b/>
          <w:bCs/>
          <w:szCs w:val="24"/>
        </w:rPr>
      </w:pPr>
    </w:p>
    <w:p w14:paraId="7ECB4443" w14:textId="77777777" w:rsidR="005502E3" w:rsidRDefault="005502E3" w:rsidP="00EC0FCE">
      <w:pPr>
        <w:rPr>
          <w:rFonts w:cs="Times New Roman"/>
          <w:b/>
          <w:bCs/>
          <w:szCs w:val="24"/>
        </w:rPr>
      </w:pPr>
    </w:p>
    <w:p w14:paraId="37BD5859" w14:textId="77777777" w:rsidR="005502E3" w:rsidRDefault="005502E3" w:rsidP="00EC0FCE">
      <w:pPr>
        <w:rPr>
          <w:rFonts w:cs="Times New Roman"/>
          <w:b/>
          <w:bCs/>
          <w:szCs w:val="24"/>
        </w:rPr>
      </w:pPr>
    </w:p>
    <w:p w14:paraId="08903D3E" w14:textId="77777777" w:rsidR="005502E3" w:rsidRDefault="005502E3" w:rsidP="00EC0FCE">
      <w:pPr>
        <w:rPr>
          <w:rFonts w:cs="Times New Roman"/>
          <w:b/>
          <w:bCs/>
          <w:szCs w:val="24"/>
        </w:rPr>
      </w:pPr>
    </w:p>
    <w:p w14:paraId="7020AFFF" w14:textId="77777777" w:rsidR="005502E3" w:rsidRDefault="005502E3" w:rsidP="00EC0FCE">
      <w:pPr>
        <w:rPr>
          <w:rFonts w:cs="Times New Roman"/>
          <w:b/>
          <w:bCs/>
          <w:szCs w:val="24"/>
        </w:rPr>
      </w:pPr>
    </w:p>
    <w:p w14:paraId="4F8EB28C" w14:textId="77777777" w:rsidR="005502E3" w:rsidRDefault="005502E3" w:rsidP="00EC0FCE">
      <w:pPr>
        <w:rPr>
          <w:rFonts w:cs="Times New Roman"/>
          <w:b/>
          <w:bCs/>
          <w:szCs w:val="24"/>
        </w:rPr>
      </w:pPr>
    </w:p>
    <w:p w14:paraId="195216BB" w14:textId="77777777" w:rsidR="005502E3" w:rsidRDefault="005502E3" w:rsidP="00EC0FCE">
      <w:pPr>
        <w:rPr>
          <w:rFonts w:cs="Times New Roman"/>
          <w:b/>
          <w:bCs/>
          <w:szCs w:val="24"/>
        </w:rPr>
      </w:pPr>
    </w:p>
    <w:p w14:paraId="69EF6A3D" w14:textId="77777777" w:rsidR="005502E3" w:rsidRDefault="005502E3" w:rsidP="00EC0FCE">
      <w:pPr>
        <w:rPr>
          <w:rFonts w:cs="Times New Roman"/>
          <w:b/>
          <w:bCs/>
          <w:szCs w:val="24"/>
        </w:rPr>
      </w:pPr>
    </w:p>
    <w:p w14:paraId="3AF7464B" w14:textId="77777777" w:rsidR="005502E3" w:rsidRDefault="005502E3" w:rsidP="00EC0FCE">
      <w:pPr>
        <w:rPr>
          <w:rFonts w:cs="Times New Roman"/>
          <w:b/>
          <w:bCs/>
          <w:szCs w:val="24"/>
        </w:rPr>
      </w:pPr>
    </w:p>
    <w:p w14:paraId="18624D72" w14:textId="77777777" w:rsidR="005502E3" w:rsidRDefault="005502E3" w:rsidP="00EC0FCE">
      <w:pPr>
        <w:rPr>
          <w:rFonts w:cs="Times New Roman"/>
          <w:b/>
          <w:bCs/>
          <w:szCs w:val="24"/>
        </w:rPr>
      </w:pPr>
    </w:p>
    <w:p w14:paraId="0EE874C6" w14:textId="77777777" w:rsidR="005502E3" w:rsidRDefault="005502E3" w:rsidP="00EC0FCE">
      <w:pPr>
        <w:rPr>
          <w:rFonts w:cs="Times New Roman"/>
          <w:b/>
          <w:bCs/>
          <w:szCs w:val="24"/>
        </w:rPr>
      </w:pPr>
    </w:p>
    <w:p w14:paraId="425BF828" w14:textId="77777777" w:rsidR="00EC0FCE" w:rsidRDefault="00EC0FCE" w:rsidP="00EC0FCE">
      <w:pPr>
        <w:rPr>
          <w:rFonts w:cs="Times New Roman"/>
          <w:b/>
          <w:bCs/>
          <w:szCs w:val="24"/>
        </w:rPr>
      </w:pPr>
    </w:p>
    <w:p w14:paraId="142E2444" w14:textId="77777777" w:rsidR="005502E3" w:rsidRDefault="005502E3" w:rsidP="00EC0FCE">
      <w:pPr>
        <w:rPr>
          <w:rFonts w:cs="Times New Roman"/>
          <w:b/>
          <w:bCs/>
          <w:szCs w:val="24"/>
        </w:rPr>
      </w:pPr>
    </w:p>
    <w:p w14:paraId="3AF1E8E1" w14:textId="1A8A5038" w:rsidR="005502E3" w:rsidRDefault="005502E3" w:rsidP="005502E3">
      <w:pPr>
        <w:pStyle w:val="Titre11"/>
        <w:numPr>
          <w:ilvl w:val="0"/>
          <w:numId w:val="0"/>
        </w:numPr>
      </w:pPr>
      <w:bookmarkStart w:id="85" w:name="_Toc181132230"/>
      <w:r>
        <w:t>Table des figures</w:t>
      </w:r>
      <w:bookmarkEnd w:id="85"/>
    </w:p>
    <w:p w14:paraId="11DFC327" w14:textId="0E6B06D6" w:rsidR="005502E3" w:rsidRDefault="005502E3">
      <w:pPr>
        <w:pStyle w:val="Tabledesillustrations"/>
        <w:tabs>
          <w:tab w:val="right" w:leader="dot" w:pos="9062"/>
        </w:tabs>
        <w:rPr>
          <w:rFonts w:asciiTheme="minorHAnsi" w:eastAsiaTheme="minorEastAsia" w:hAnsiTheme="minorHAnsi"/>
          <w:noProof/>
          <w:color w:val="auto"/>
          <w:kern w:val="2"/>
          <w:sz w:val="22"/>
          <w:lang w:eastAsia="fr-FR"/>
          <w14:ligatures w14:val="standardContextual"/>
        </w:rPr>
      </w:pPr>
      <w:r>
        <w:rPr>
          <w:rFonts w:cs="Times New Roman"/>
          <w:b/>
          <w:bCs/>
          <w:szCs w:val="24"/>
        </w:rPr>
        <w:fldChar w:fldCharType="begin"/>
      </w:r>
      <w:r>
        <w:rPr>
          <w:rFonts w:cs="Times New Roman"/>
          <w:b/>
          <w:bCs/>
          <w:szCs w:val="24"/>
        </w:rPr>
        <w:instrText xml:space="preserve"> TOC \h \z \c "Figure" </w:instrText>
      </w:r>
      <w:r>
        <w:rPr>
          <w:rFonts w:cs="Times New Roman"/>
          <w:b/>
          <w:bCs/>
          <w:szCs w:val="24"/>
        </w:rPr>
        <w:fldChar w:fldCharType="separate"/>
      </w:r>
      <w:hyperlink w:anchor="_Toc181131862" w:history="1">
        <w:r w:rsidRPr="002A433F">
          <w:rPr>
            <w:rStyle w:val="Lienhypertexte"/>
            <w:noProof/>
          </w:rPr>
          <w:t>Figure 1:Le modèle clé-valeur</w:t>
        </w:r>
        <w:r>
          <w:rPr>
            <w:noProof/>
            <w:webHidden/>
          </w:rPr>
          <w:tab/>
        </w:r>
        <w:r>
          <w:rPr>
            <w:noProof/>
            <w:webHidden/>
          </w:rPr>
          <w:fldChar w:fldCharType="begin"/>
        </w:r>
        <w:r>
          <w:rPr>
            <w:noProof/>
            <w:webHidden/>
          </w:rPr>
          <w:instrText xml:space="preserve"> PAGEREF _Toc181131862 \h </w:instrText>
        </w:r>
        <w:r>
          <w:rPr>
            <w:noProof/>
            <w:webHidden/>
          </w:rPr>
        </w:r>
        <w:r>
          <w:rPr>
            <w:noProof/>
            <w:webHidden/>
          </w:rPr>
          <w:fldChar w:fldCharType="separate"/>
        </w:r>
        <w:r>
          <w:rPr>
            <w:noProof/>
            <w:webHidden/>
          </w:rPr>
          <w:t>9</w:t>
        </w:r>
        <w:r>
          <w:rPr>
            <w:noProof/>
            <w:webHidden/>
          </w:rPr>
          <w:fldChar w:fldCharType="end"/>
        </w:r>
      </w:hyperlink>
    </w:p>
    <w:p w14:paraId="504E668A" w14:textId="625DB15F" w:rsidR="005502E3" w:rsidRDefault="005502E3">
      <w:pPr>
        <w:pStyle w:val="Tabledesillustrations"/>
        <w:tabs>
          <w:tab w:val="right" w:leader="dot" w:pos="9062"/>
        </w:tabs>
        <w:rPr>
          <w:rFonts w:asciiTheme="minorHAnsi" w:eastAsiaTheme="minorEastAsia" w:hAnsiTheme="minorHAnsi"/>
          <w:noProof/>
          <w:color w:val="auto"/>
          <w:kern w:val="2"/>
          <w:sz w:val="22"/>
          <w:lang w:eastAsia="fr-FR"/>
          <w14:ligatures w14:val="standardContextual"/>
        </w:rPr>
      </w:pPr>
      <w:hyperlink w:anchor="_Toc181131863" w:history="1">
        <w:r w:rsidRPr="002A433F">
          <w:rPr>
            <w:rStyle w:val="Lienhypertexte"/>
            <w:noProof/>
          </w:rPr>
          <w:t>Figure 2: Le modèle documentaire</w:t>
        </w:r>
        <w:r>
          <w:rPr>
            <w:noProof/>
            <w:webHidden/>
          </w:rPr>
          <w:tab/>
        </w:r>
        <w:r>
          <w:rPr>
            <w:noProof/>
            <w:webHidden/>
          </w:rPr>
          <w:fldChar w:fldCharType="begin"/>
        </w:r>
        <w:r>
          <w:rPr>
            <w:noProof/>
            <w:webHidden/>
          </w:rPr>
          <w:instrText xml:space="preserve"> PAGEREF _Toc181131863 \h </w:instrText>
        </w:r>
        <w:r>
          <w:rPr>
            <w:noProof/>
            <w:webHidden/>
          </w:rPr>
        </w:r>
        <w:r>
          <w:rPr>
            <w:noProof/>
            <w:webHidden/>
          </w:rPr>
          <w:fldChar w:fldCharType="separate"/>
        </w:r>
        <w:r>
          <w:rPr>
            <w:noProof/>
            <w:webHidden/>
          </w:rPr>
          <w:t>10</w:t>
        </w:r>
        <w:r>
          <w:rPr>
            <w:noProof/>
            <w:webHidden/>
          </w:rPr>
          <w:fldChar w:fldCharType="end"/>
        </w:r>
      </w:hyperlink>
    </w:p>
    <w:p w14:paraId="6AC09EE3" w14:textId="6437B3B3" w:rsidR="005502E3" w:rsidRDefault="005502E3">
      <w:pPr>
        <w:pStyle w:val="Tabledesillustrations"/>
        <w:tabs>
          <w:tab w:val="right" w:leader="dot" w:pos="9062"/>
        </w:tabs>
        <w:rPr>
          <w:rFonts w:asciiTheme="minorHAnsi" w:eastAsiaTheme="minorEastAsia" w:hAnsiTheme="minorHAnsi"/>
          <w:noProof/>
          <w:color w:val="auto"/>
          <w:kern w:val="2"/>
          <w:sz w:val="22"/>
          <w:lang w:eastAsia="fr-FR"/>
          <w14:ligatures w14:val="standardContextual"/>
        </w:rPr>
      </w:pPr>
      <w:hyperlink w:anchor="_Toc181131864" w:history="1">
        <w:r w:rsidRPr="002A433F">
          <w:rPr>
            <w:rStyle w:val="Lienhypertexte"/>
            <w:noProof/>
          </w:rPr>
          <w:t>Figure 3: Le modèle colonnes</w:t>
        </w:r>
        <w:r>
          <w:rPr>
            <w:noProof/>
            <w:webHidden/>
          </w:rPr>
          <w:tab/>
        </w:r>
        <w:r>
          <w:rPr>
            <w:noProof/>
            <w:webHidden/>
          </w:rPr>
          <w:fldChar w:fldCharType="begin"/>
        </w:r>
        <w:r>
          <w:rPr>
            <w:noProof/>
            <w:webHidden/>
          </w:rPr>
          <w:instrText xml:space="preserve"> PAGEREF _Toc181131864 \h </w:instrText>
        </w:r>
        <w:r>
          <w:rPr>
            <w:noProof/>
            <w:webHidden/>
          </w:rPr>
        </w:r>
        <w:r>
          <w:rPr>
            <w:noProof/>
            <w:webHidden/>
          </w:rPr>
          <w:fldChar w:fldCharType="separate"/>
        </w:r>
        <w:r>
          <w:rPr>
            <w:noProof/>
            <w:webHidden/>
          </w:rPr>
          <w:t>11</w:t>
        </w:r>
        <w:r>
          <w:rPr>
            <w:noProof/>
            <w:webHidden/>
          </w:rPr>
          <w:fldChar w:fldCharType="end"/>
        </w:r>
      </w:hyperlink>
    </w:p>
    <w:p w14:paraId="7A9C53BC" w14:textId="10C6B0D0" w:rsidR="005502E3" w:rsidRDefault="005502E3">
      <w:pPr>
        <w:pStyle w:val="Tabledesillustrations"/>
        <w:tabs>
          <w:tab w:val="right" w:leader="dot" w:pos="9062"/>
        </w:tabs>
        <w:rPr>
          <w:rFonts w:asciiTheme="minorHAnsi" w:eastAsiaTheme="minorEastAsia" w:hAnsiTheme="minorHAnsi"/>
          <w:noProof/>
          <w:color w:val="auto"/>
          <w:kern w:val="2"/>
          <w:sz w:val="22"/>
          <w:lang w:eastAsia="fr-FR"/>
          <w14:ligatures w14:val="standardContextual"/>
        </w:rPr>
      </w:pPr>
      <w:hyperlink w:anchor="_Toc181131865" w:history="1">
        <w:r w:rsidRPr="002A433F">
          <w:rPr>
            <w:rStyle w:val="Lienhypertexte"/>
            <w:noProof/>
          </w:rPr>
          <w:t>Figure 4: Le modèle graphe</w:t>
        </w:r>
        <w:r>
          <w:rPr>
            <w:noProof/>
            <w:webHidden/>
          </w:rPr>
          <w:tab/>
        </w:r>
        <w:r>
          <w:rPr>
            <w:noProof/>
            <w:webHidden/>
          </w:rPr>
          <w:fldChar w:fldCharType="begin"/>
        </w:r>
        <w:r>
          <w:rPr>
            <w:noProof/>
            <w:webHidden/>
          </w:rPr>
          <w:instrText xml:space="preserve"> PAGEREF _Toc181131865 \h </w:instrText>
        </w:r>
        <w:r>
          <w:rPr>
            <w:noProof/>
            <w:webHidden/>
          </w:rPr>
        </w:r>
        <w:r>
          <w:rPr>
            <w:noProof/>
            <w:webHidden/>
          </w:rPr>
          <w:fldChar w:fldCharType="separate"/>
        </w:r>
        <w:r>
          <w:rPr>
            <w:noProof/>
            <w:webHidden/>
          </w:rPr>
          <w:t>12</w:t>
        </w:r>
        <w:r>
          <w:rPr>
            <w:noProof/>
            <w:webHidden/>
          </w:rPr>
          <w:fldChar w:fldCharType="end"/>
        </w:r>
      </w:hyperlink>
    </w:p>
    <w:p w14:paraId="5A455B5E" w14:textId="7459AFCC" w:rsidR="005502E3" w:rsidRDefault="005502E3">
      <w:pPr>
        <w:pStyle w:val="Tabledesillustrations"/>
        <w:tabs>
          <w:tab w:val="right" w:leader="dot" w:pos="9062"/>
        </w:tabs>
        <w:rPr>
          <w:rFonts w:asciiTheme="minorHAnsi" w:eastAsiaTheme="minorEastAsia" w:hAnsiTheme="minorHAnsi"/>
          <w:noProof/>
          <w:color w:val="auto"/>
          <w:kern w:val="2"/>
          <w:sz w:val="22"/>
          <w:lang w:eastAsia="fr-FR"/>
          <w14:ligatures w14:val="standardContextual"/>
        </w:rPr>
      </w:pPr>
      <w:hyperlink w:anchor="_Toc181131866" w:history="1">
        <w:r w:rsidRPr="002A433F">
          <w:rPr>
            <w:rStyle w:val="Lienhypertexte"/>
            <w:noProof/>
          </w:rPr>
          <w:t>Figure 5:MongoDB</w:t>
        </w:r>
        <w:r>
          <w:rPr>
            <w:noProof/>
            <w:webHidden/>
          </w:rPr>
          <w:tab/>
        </w:r>
        <w:r>
          <w:rPr>
            <w:noProof/>
            <w:webHidden/>
          </w:rPr>
          <w:fldChar w:fldCharType="begin"/>
        </w:r>
        <w:r>
          <w:rPr>
            <w:noProof/>
            <w:webHidden/>
          </w:rPr>
          <w:instrText xml:space="preserve"> PAGEREF _Toc181131866 \h </w:instrText>
        </w:r>
        <w:r>
          <w:rPr>
            <w:noProof/>
            <w:webHidden/>
          </w:rPr>
        </w:r>
        <w:r>
          <w:rPr>
            <w:noProof/>
            <w:webHidden/>
          </w:rPr>
          <w:fldChar w:fldCharType="separate"/>
        </w:r>
        <w:r>
          <w:rPr>
            <w:noProof/>
            <w:webHidden/>
          </w:rPr>
          <w:t>13</w:t>
        </w:r>
        <w:r>
          <w:rPr>
            <w:noProof/>
            <w:webHidden/>
          </w:rPr>
          <w:fldChar w:fldCharType="end"/>
        </w:r>
      </w:hyperlink>
    </w:p>
    <w:p w14:paraId="31CEF998" w14:textId="4F426DE3" w:rsidR="005502E3" w:rsidRDefault="005502E3">
      <w:pPr>
        <w:pStyle w:val="Tabledesillustrations"/>
        <w:tabs>
          <w:tab w:val="right" w:leader="dot" w:pos="9062"/>
        </w:tabs>
        <w:rPr>
          <w:rFonts w:asciiTheme="minorHAnsi" w:eastAsiaTheme="minorEastAsia" w:hAnsiTheme="minorHAnsi"/>
          <w:noProof/>
          <w:color w:val="auto"/>
          <w:kern w:val="2"/>
          <w:sz w:val="22"/>
          <w:lang w:eastAsia="fr-FR"/>
          <w14:ligatures w14:val="standardContextual"/>
        </w:rPr>
      </w:pPr>
      <w:hyperlink w:anchor="_Toc181131867" w:history="1">
        <w:r w:rsidRPr="002A433F">
          <w:rPr>
            <w:rStyle w:val="Lienhypertexte"/>
            <w:noProof/>
          </w:rPr>
          <w:t>Figure 6: redis</w:t>
        </w:r>
        <w:r>
          <w:rPr>
            <w:noProof/>
            <w:webHidden/>
          </w:rPr>
          <w:tab/>
        </w:r>
        <w:r>
          <w:rPr>
            <w:noProof/>
            <w:webHidden/>
          </w:rPr>
          <w:fldChar w:fldCharType="begin"/>
        </w:r>
        <w:r>
          <w:rPr>
            <w:noProof/>
            <w:webHidden/>
          </w:rPr>
          <w:instrText xml:space="preserve"> PAGEREF _Toc181131867 \h </w:instrText>
        </w:r>
        <w:r>
          <w:rPr>
            <w:noProof/>
            <w:webHidden/>
          </w:rPr>
        </w:r>
        <w:r>
          <w:rPr>
            <w:noProof/>
            <w:webHidden/>
          </w:rPr>
          <w:fldChar w:fldCharType="separate"/>
        </w:r>
        <w:r>
          <w:rPr>
            <w:noProof/>
            <w:webHidden/>
          </w:rPr>
          <w:t>14</w:t>
        </w:r>
        <w:r>
          <w:rPr>
            <w:noProof/>
            <w:webHidden/>
          </w:rPr>
          <w:fldChar w:fldCharType="end"/>
        </w:r>
      </w:hyperlink>
    </w:p>
    <w:p w14:paraId="6C4A0AE4" w14:textId="0C194CCE" w:rsidR="005502E3" w:rsidRDefault="005502E3">
      <w:pPr>
        <w:pStyle w:val="Tabledesillustrations"/>
        <w:tabs>
          <w:tab w:val="right" w:leader="dot" w:pos="9062"/>
        </w:tabs>
        <w:rPr>
          <w:rFonts w:asciiTheme="minorHAnsi" w:eastAsiaTheme="minorEastAsia" w:hAnsiTheme="minorHAnsi"/>
          <w:noProof/>
          <w:color w:val="auto"/>
          <w:kern w:val="2"/>
          <w:sz w:val="22"/>
          <w:lang w:eastAsia="fr-FR"/>
          <w14:ligatures w14:val="standardContextual"/>
        </w:rPr>
      </w:pPr>
      <w:hyperlink w:anchor="_Toc181131868" w:history="1">
        <w:r w:rsidRPr="002A433F">
          <w:rPr>
            <w:rStyle w:val="Lienhypertexte"/>
            <w:noProof/>
          </w:rPr>
          <w:t>Figure 7: cassandra</w:t>
        </w:r>
        <w:r>
          <w:rPr>
            <w:noProof/>
            <w:webHidden/>
          </w:rPr>
          <w:tab/>
        </w:r>
        <w:r>
          <w:rPr>
            <w:noProof/>
            <w:webHidden/>
          </w:rPr>
          <w:fldChar w:fldCharType="begin"/>
        </w:r>
        <w:r>
          <w:rPr>
            <w:noProof/>
            <w:webHidden/>
          </w:rPr>
          <w:instrText xml:space="preserve"> PAGEREF _Toc181131868 \h </w:instrText>
        </w:r>
        <w:r>
          <w:rPr>
            <w:noProof/>
            <w:webHidden/>
          </w:rPr>
        </w:r>
        <w:r>
          <w:rPr>
            <w:noProof/>
            <w:webHidden/>
          </w:rPr>
          <w:fldChar w:fldCharType="separate"/>
        </w:r>
        <w:r>
          <w:rPr>
            <w:noProof/>
            <w:webHidden/>
          </w:rPr>
          <w:t>14</w:t>
        </w:r>
        <w:r>
          <w:rPr>
            <w:noProof/>
            <w:webHidden/>
          </w:rPr>
          <w:fldChar w:fldCharType="end"/>
        </w:r>
      </w:hyperlink>
    </w:p>
    <w:p w14:paraId="6F90C263" w14:textId="7C4C1914" w:rsidR="005502E3" w:rsidRDefault="005502E3">
      <w:pPr>
        <w:pStyle w:val="Tabledesillustrations"/>
        <w:tabs>
          <w:tab w:val="right" w:leader="dot" w:pos="9062"/>
        </w:tabs>
        <w:rPr>
          <w:rFonts w:asciiTheme="minorHAnsi" w:eastAsiaTheme="minorEastAsia" w:hAnsiTheme="minorHAnsi"/>
          <w:noProof/>
          <w:color w:val="auto"/>
          <w:kern w:val="2"/>
          <w:sz w:val="22"/>
          <w:lang w:eastAsia="fr-FR"/>
          <w14:ligatures w14:val="standardContextual"/>
        </w:rPr>
      </w:pPr>
      <w:hyperlink w:anchor="_Toc181131869" w:history="1">
        <w:r w:rsidRPr="002A433F">
          <w:rPr>
            <w:rStyle w:val="Lienhypertexte"/>
            <w:noProof/>
          </w:rPr>
          <w:t>Figure 8:Neo4j</w:t>
        </w:r>
        <w:r>
          <w:rPr>
            <w:noProof/>
            <w:webHidden/>
          </w:rPr>
          <w:tab/>
        </w:r>
        <w:r>
          <w:rPr>
            <w:noProof/>
            <w:webHidden/>
          </w:rPr>
          <w:fldChar w:fldCharType="begin"/>
        </w:r>
        <w:r>
          <w:rPr>
            <w:noProof/>
            <w:webHidden/>
          </w:rPr>
          <w:instrText xml:space="preserve"> PAGEREF _Toc181131869 \h </w:instrText>
        </w:r>
        <w:r>
          <w:rPr>
            <w:noProof/>
            <w:webHidden/>
          </w:rPr>
        </w:r>
        <w:r>
          <w:rPr>
            <w:noProof/>
            <w:webHidden/>
          </w:rPr>
          <w:fldChar w:fldCharType="separate"/>
        </w:r>
        <w:r>
          <w:rPr>
            <w:noProof/>
            <w:webHidden/>
          </w:rPr>
          <w:t>15</w:t>
        </w:r>
        <w:r>
          <w:rPr>
            <w:noProof/>
            <w:webHidden/>
          </w:rPr>
          <w:fldChar w:fldCharType="end"/>
        </w:r>
      </w:hyperlink>
    </w:p>
    <w:p w14:paraId="1CE57011" w14:textId="1F7E5005" w:rsidR="005502E3" w:rsidRDefault="005502E3">
      <w:pPr>
        <w:spacing w:before="0" w:after="160" w:line="259" w:lineRule="auto"/>
        <w:jc w:val="left"/>
        <w:rPr>
          <w:rFonts w:cs="Times New Roman"/>
          <w:b/>
          <w:bCs/>
          <w:szCs w:val="24"/>
        </w:rPr>
      </w:pPr>
      <w:r>
        <w:rPr>
          <w:rFonts w:cs="Times New Roman"/>
          <w:b/>
          <w:bCs/>
          <w:szCs w:val="24"/>
        </w:rPr>
        <w:fldChar w:fldCharType="end"/>
      </w:r>
      <w:r>
        <w:rPr>
          <w:rFonts w:cs="Times New Roman"/>
          <w:b/>
          <w:bCs/>
          <w:szCs w:val="24"/>
        </w:rPr>
        <w:br w:type="page"/>
      </w:r>
    </w:p>
    <w:p w14:paraId="5D4BFFCE" w14:textId="4931F734" w:rsidR="00EC0FCE" w:rsidRDefault="00EC0FCE" w:rsidP="006726C4">
      <w:pPr>
        <w:pStyle w:val="Titre11"/>
        <w:numPr>
          <w:ilvl w:val="0"/>
          <w:numId w:val="0"/>
        </w:numPr>
      </w:pPr>
      <w:bookmarkStart w:id="86" w:name="_Toc181132231"/>
      <w:r>
        <w:lastRenderedPageBreak/>
        <w:t>Bibliographie</w:t>
      </w:r>
      <w:bookmarkEnd w:id="86"/>
    </w:p>
    <w:p w14:paraId="47A1638B" w14:textId="77777777" w:rsidR="00EC0FCE" w:rsidRDefault="00EC0FCE" w:rsidP="00EC0FCE">
      <w:pPr>
        <w:rPr>
          <w:rFonts w:cs="Times New Roman"/>
          <w:szCs w:val="24"/>
        </w:rPr>
      </w:pPr>
    </w:p>
    <w:p w14:paraId="5A8CA110" w14:textId="77777777" w:rsidR="00D43DEC" w:rsidRPr="00A91712" w:rsidRDefault="00D43DEC" w:rsidP="00D43DEC">
      <w:pPr>
        <w:spacing w:line="259" w:lineRule="auto"/>
        <w:jc w:val="left"/>
        <w:rPr>
          <w:lang w:val="fr-SN"/>
        </w:rPr>
      </w:pPr>
      <w:r w:rsidRPr="00A91712">
        <w:rPr>
          <w:lang w:val="fr-SN"/>
        </w:rPr>
        <w:t xml:space="preserve">  Bertrand, Y., &amp; Phan, H.T. </w:t>
      </w:r>
      <w:r w:rsidRPr="00A91712">
        <w:rPr>
          <w:i/>
          <w:iCs/>
          <w:lang w:val="fr-SN"/>
        </w:rPr>
        <w:t>Les bases de données NoSQL et le Big Data</w:t>
      </w:r>
      <w:r w:rsidRPr="00A91712">
        <w:rPr>
          <w:lang w:val="fr-SN"/>
        </w:rPr>
        <w:t xml:space="preserve">. Disponible en ligne : </w:t>
      </w:r>
      <w:hyperlink r:id="rId19" w:tgtFrame="_new" w:history="1">
        <w:r w:rsidRPr="00A91712">
          <w:rPr>
            <w:rStyle w:val="Lienhypertexte"/>
            <w:lang w:val="fr-SN"/>
          </w:rPr>
          <w:t>eni.fr</w:t>
        </w:r>
      </w:hyperlink>
    </w:p>
    <w:p w14:paraId="600BC4E4" w14:textId="77777777" w:rsidR="00D43DEC" w:rsidRPr="00A91712" w:rsidRDefault="00D43DEC" w:rsidP="00D43DEC">
      <w:pPr>
        <w:spacing w:line="259" w:lineRule="auto"/>
        <w:jc w:val="left"/>
        <w:rPr>
          <w:lang w:val="fr-SN"/>
        </w:rPr>
      </w:pPr>
      <w:r w:rsidRPr="00A91712">
        <w:rPr>
          <w:lang w:val="fr-SN"/>
        </w:rPr>
        <w:t xml:space="preserve">  </w:t>
      </w:r>
      <w:r w:rsidRPr="00A91712">
        <w:rPr>
          <w:i/>
          <w:iCs/>
          <w:lang w:val="fr-SN"/>
        </w:rPr>
        <w:t>NoSQL et Big Data : Comparaison des bases de données MongoDB, Cassandra, Redis</w:t>
      </w:r>
      <w:r w:rsidRPr="00A91712">
        <w:rPr>
          <w:lang w:val="fr-SN"/>
        </w:rPr>
        <w:t xml:space="preserve"> - </w:t>
      </w:r>
      <w:hyperlink r:id="rId20" w:tgtFrame="_new" w:history="1">
        <w:r w:rsidRPr="00A91712">
          <w:rPr>
            <w:rStyle w:val="Lienhypertexte"/>
            <w:lang w:val="fr-SN"/>
          </w:rPr>
          <w:t>Journal du Net</w:t>
        </w:r>
      </w:hyperlink>
    </w:p>
    <w:p w14:paraId="3E8D561D" w14:textId="77777777" w:rsidR="00D43DEC" w:rsidRPr="00A91712" w:rsidRDefault="00D43DEC" w:rsidP="00D43DEC">
      <w:pPr>
        <w:spacing w:line="259" w:lineRule="auto"/>
        <w:jc w:val="left"/>
        <w:rPr>
          <w:lang w:val="fr-SN"/>
        </w:rPr>
      </w:pPr>
      <w:r w:rsidRPr="00A91712">
        <w:rPr>
          <w:lang w:val="fr-SN"/>
        </w:rPr>
        <w:t xml:space="preserve">  Ministère de l’Économie, des Finances et de la Relance, </w:t>
      </w:r>
      <w:r w:rsidRPr="00A91712">
        <w:rPr>
          <w:i/>
          <w:iCs/>
          <w:lang w:val="fr-SN"/>
        </w:rPr>
        <w:t>Le Big Data en France : Enjeux et applications pour les entreprises</w:t>
      </w:r>
      <w:r w:rsidRPr="00A91712">
        <w:rPr>
          <w:lang w:val="fr-SN"/>
        </w:rPr>
        <w:t>. Disponible en ligne : economie.gouv.fr</w:t>
      </w:r>
    </w:p>
    <w:p w14:paraId="4F2D76F8" w14:textId="77777777" w:rsidR="00D43DEC" w:rsidRPr="00A91712" w:rsidRDefault="00D43DEC" w:rsidP="00D43DEC">
      <w:pPr>
        <w:spacing w:line="259" w:lineRule="auto"/>
        <w:jc w:val="left"/>
        <w:rPr>
          <w:lang w:val="fr-SN"/>
        </w:rPr>
      </w:pPr>
      <w:r w:rsidRPr="00A91712">
        <w:rPr>
          <w:lang w:val="fr-SN"/>
        </w:rPr>
        <w:t xml:space="preserve">  </w:t>
      </w:r>
      <w:r w:rsidRPr="00A91712">
        <w:rPr>
          <w:i/>
          <w:iCs/>
          <w:lang w:val="fr-SN"/>
        </w:rPr>
        <w:t>MongoDB : une base NoSQL pour le Big Data et le Cloud Computing</w:t>
      </w:r>
      <w:r w:rsidRPr="00A91712">
        <w:rPr>
          <w:lang w:val="fr-SN"/>
        </w:rPr>
        <w:t xml:space="preserve">, </w:t>
      </w:r>
      <w:hyperlink r:id="rId21" w:tgtFrame="_new" w:history="1">
        <w:r w:rsidRPr="00A91712">
          <w:rPr>
            <w:rStyle w:val="Lienhypertexte"/>
            <w:lang w:val="fr-SN"/>
          </w:rPr>
          <w:t>OpenC</w:t>
        </w:r>
        <w:r w:rsidRPr="00A91712">
          <w:rPr>
            <w:rStyle w:val="Lienhypertexte"/>
            <w:lang w:val="fr-SN"/>
          </w:rPr>
          <w:t>lass</w:t>
        </w:r>
        <w:r w:rsidRPr="00A91712">
          <w:rPr>
            <w:rStyle w:val="Lienhypertexte"/>
            <w:lang w:val="fr-SN"/>
          </w:rPr>
          <w:t>rooms</w:t>
        </w:r>
      </w:hyperlink>
    </w:p>
    <w:p w14:paraId="1E39D92B" w14:textId="77777777" w:rsidR="00D43DEC" w:rsidRDefault="00D43DEC" w:rsidP="00D43DEC">
      <w:pPr>
        <w:spacing w:line="259" w:lineRule="auto"/>
        <w:jc w:val="left"/>
      </w:pPr>
      <w:r w:rsidRPr="00A91712">
        <w:rPr>
          <w:lang w:val="fr-SN"/>
        </w:rPr>
        <w:t xml:space="preserve">  </w:t>
      </w:r>
      <w:r w:rsidRPr="00A91712">
        <w:rPr>
          <w:i/>
          <w:iCs/>
          <w:lang w:val="fr-SN"/>
        </w:rPr>
        <w:t>Les bases de données NoSQL : Présentation et cas d’usage</w:t>
      </w:r>
      <w:r w:rsidRPr="00A91712">
        <w:rPr>
          <w:lang w:val="fr-SN"/>
        </w:rPr>
        <w:t xml:space="preserve">, </w:t>
      </w:r>
      <w:hyperlink r:id="rId22" w:tgtFrame="_new" w:history="1">
        <w:r w:rsidRPr="00A91712">
          <w:rPr>
            <w:rStyle w:val="Lienhypertexte"/>
            <w:lang w:val="fr-SN"/>
          </w:rPr>
          <w:t>Devel</w:t>
        </w:r>
        <w:r w:rsidRPr="00A91712">
          <w:rPr>
            <w:rStyle w:val="Lienhypertexte"/>
            <w:lang w:val="fr-SN"/>
          </w:rPr>
          <w:t>oppez.com</w:t>
        </w:r>
      </w:hyperlink>
    </w:p>
    <w:p w14:paraId="2C4D0EA1" w14:textId="77777777" w:rsidR="00D43DEC" w:rsidRPr="00A91712" w:rsidRDefault="00D43DEC" w:rsidP="00D43DEC">
      <w:pPr>
        <w:spacing w:line="259" w:lineRule="auto"/>
        <w:jc w:val="left"/>
        <w:rPr>
          <w:lang w:val="fr-SN"/>
        </w:rPr>
      </w:pPr>
      <w:r w:rsidRPr="00A91712">
        <w:rPr>
          <w:lang w:val="fr-SN"/>
        </w:rPr>
        <w:t></w:t>
      </w:r>
      <w:r w:rsidRPr="00A91712">
        <w:rPr>
          <w:lang w:val="en-US"/>
        </w:rPr>
        <w:t xml:space="preserve">  Bertrand, Y., &amp; Phan, H.T. (2018). </w:t>
      </w:r>
      <w:r w:rsidRPr="00A91712">
        <w:rPr>
          <w:i/>
          <w:iCs/>
          <w:lang w:val="fr-SN"/>
        </w:rPr>
        <w:t>Les bases de données NoSQL : Principes et mise en œuvre</w:t>
      </w:r>
      <w:r w:rsidRPr="00A91712">
        <w:rPr>
          <w:lang w:val="fr-SN"/>
        </w:rPr>
        <w:t>. Editions ENI.</w:t>
      </w:r>
    </w:p>
    <w:p w14:paraId="2336FF52" w14:textId="77777777" w:rsidR="00D43DEC" w:rsidRPr="00A91712" w:rsidRDefault="00D43DEC" w:rsidP="00D43DEC">
      <w:pPr>
        <w:spacing w:line="259" w:lineRule="auto"/>
        <w:jc w:val="left"/>
        <w:rPr>
          <w:lang w:val="fr-SN"/>
        </w:rPr>
      </w:pPr>
      <w:r w:rsidRPr="00A91712">
        <w:rPr>
          <w:lang w:val="fr-SN"/>
        </w:rPr>
        <w:t xml:space="preserve">  Sarrazin, T., &amp; Benhamou, A. (2019). </w:t>
      </w:r>
      <w:r w:rsidRPr="00A91712">
        <w:rPr>
          <w:i/>
          <w:iCs/>
          <w:lang w:val="fr-SN"/>
        </w:rPr>
        <w:t>Big Data et Machine Learning - Comprendre les bases de données et leur impact sur le traitement des données massives</w:t>
      </w:r>
      <w:r w:rsidRPr="00A91712">
        <w:rPr>
          <w:lang w:val="fr-SN"/>
        </w:rPr>
        <w:t>. Dunod.</w:t>
      </w:r>
    </w:p>
    <w:p w14:paraId="0FEDB58C" w14:textId="77777777" w:rsidR="00D43DEC" w:rsidRPr="00A91712" w:rsidRDefault="00D43DEC" w:rsidP="00D43DEC">
      <w:pPr>
        <w:spacing w:line="259" w:lineRule="auto"/>
        <w:jc w:val="left"/>
        <w:rPr>
          <w:lang w:val="fr-SN"/>
        </w:rPr>
      </w:pPr>
      <w:r w:rsidRPr="00A91712">
        <w:rPr>
          <w:lang w:val="fr-SN"/>
        </w:rPr>
        <w:t xml:space="preserve">  Baude, F., &amp; Beauvallet, G. (2017). </w:t>
      </w:r>
      <w:r w:rsidRPr="00A91712">
        <w:rPr>
          <w:i/>
          <w:iCs/>
          <w:lang w:val="fr-SN"/>
        </w:rPr>
        <w:t>Introduction au Big Data et à l'Internet des objets : Concepts et outils pour les données massives</w:t>
      </w:r>
      <w:r w:rsidRPr="00A91712">
        <w:rPr>
          <w:lang w:val="fr-SN"/>
        </w:rPr>
        <w:t>. Presses des Mines.</w:t>
      </w:r>
    </w:p>
    <w:p w14:paraId="2D5A7DA6" w14:textId="77777777" w:rsidR="00D43DEC" w:rsidRPr="00A91712" w:rsidRDefault="00D43DEC" w:rsidP="00D43DEC">
      <w:pPr>
        <w:spacing w:line="259" w:lineRule="auto"/>
        <w:jc w:val="left"/>
        <w:rPr>
          <w:lang w:val="fr-SN"/>
        </w:rPr>
      </w:pPr>
      <w:r w:rsidRPr="00A91712">
        <w:rPr>
          <w:lang w:val="fr-SN"/>
        </w:rPr>
        <w:t xml:space="preserve">  Darmont, J. (2015). </w:t>
      </w:r>
      <w:r w:rsidRPr="00A91712">
        <w:rPr>
          <w:i/>
          <w:iCs/>
          <w:lang w:val="fr-SN"/>
        </w:rPr>
        <w:t>Big Data, nouvelles données et nouveaux usages : L'importance de l’analyse de données massives</w:t>
      </w:r>
      <w:r w:rsidRPr="00A91712">
        <w:rPr>
          <w:lang w:val="fr-SN"/>
        </w:rPr>
        <w:t>. Techniques de l'Ingénieur.</w:t>
      </w:r>
    </w:p>
    <w:p w14:paraId="03930F38" w14:textId="77777777" w:rsidR="00D43DEC" w:rsidRPr="00A91712" w:rsidRDefault="00D43DEC" w:rsidP="00D43DEC">
      <w:pPr>
        <w:spacing w:line="259" w:lineRule="auto"/>
        <w:jc w:val="left"/>
        <w:rPr>
          <w:lang w:val="en-US"/>
        </w:rPr>
      </w:pPr>
      <w:r w:rsidRPr="00A91712">
        <w:rPr>
          <w:lang w:val="fr-SN"/>
        </w:rPr>
        <w:t xml:space="preserve">  Hug, H. (2016). </w:t>
      </w:r>
      <w:r w:rsidRPr="00A91712">
        <w:rPr>
          <w:i/>
          <w:iCs/>
          <w:lang w:val="fr-SN"/>
        </w:rPr>
        <w:t>MongoDB - Gestion de Big Data en NoSQL</w:t>
      </w:r>
      <w:r w:rsidRPr="00A91712">
        <w:rPr>
          <w:lang w:val="fr-SN"/>
        </w:rPr>
        <w:t xml:space="preserve">. </w:t>
      </w:r>
      <w:r w:rsidRPr="00A91712">
        <w:rPr>
          <w:lang w:val="en-US"/>
        </w:rPr>
        <w:t>Editions ENI.</w:t>
      </w:r>
    </w:p>
    <w:p w14:paraId="3BBB7684" w14:textId="77777777" w:rsidR="00D43DEC" w:rsidRPr="00A91712" w:rsidRDefault="00D43DEC" w:rsidP="00D43DEC">
      <w:pPr>
        <w:spacing w:line="259" w:lineRule="auto"/>
        <w:jc w:val="left"/>
        <w:rPr>
          <w:lang w:val="fr-SN"/>
        </w:rPr>
      </w:pPr>
      <w:r w:rsidRPr="00A91712">
        <w:rPr>
          <w:lang w:val="fr-SN"/>
        </w:rPr>
        <w:t></w:t>
      </w:r>
      <w:r w:rsidRPr="00A91712">
        <w:rPr>
          <w:lang w:val="en-US"/>
        </w:rPr>
        <w:t xml:space="preserve">  Zureik, E., &amp; Fortin, C. (2014). </w:t>
      </w:r>
      <w:r w:rsidRPr="00A91712">
        <w:rPr>
          <w:i/>
          <w:iCs/>
          <w:lang w:val="fr-SN"/>
        </w:rPr>
        <w:t>Le Big Data à découvert</w:t>
      </w:r>
      <w:r w:rsidRPr="00A91712">
        <w:rPr>
          <w:lang w:val="fr-SN"/>
        </w:rPr>
        <w:t>. CNRS Editions.</w:t>
      </w:r>
    </w:p>
    <w:p w14:paraId="21BE6F03" w14:textId="77777777" w:rsidR="00D43DEC" w:rsidRDefault="00D43DEC" w:rsidP="00D43DEC">
      <w:pPr>
        <w:spacing w:line="259" w:lineRule="auto"/>
        <w:jc w:val="left"/>
      </w:pPr>
      <w:r w:rsidRPr="00A91712">
        <w:rPr>
          <w:lang w:val="fr-SN"/>
        </w:rPr>
        <w:t xml:space="preserve">  Villard, L. (2017). </w:t>
      </w:r>
      <w:r w:rsidRPr="00A91712">
        <w:rPr>
          <w:i/>
          <w:iCs/>
          <w:lang w:val="fr-SN"/>
        </w:rPr>
        <w:t>Bases de données et Big Data : Introduction aux nouvelles architectures de gestion des données</w:t>
      </w:r>
      <w:r w:rsidRPr="00A91712">
        <w:rPr>
          <w:lang w:val="fr-SN"/>
        </w:rPr>
        <w:t>. Editions ENI.</w:t>
      </w:r>
    </w:p>
    <w:p w14:paraId="66E4F4D7" w14:textId="15749FF1" w:rsidR="00E533A7" w:rsidRDefault="00E533A7">
      <w:pPr>
        <w:spacing w:line="259" w:lineRule="auto"/>
        <w:jc w:val="left"/>
      </w:pPr>
    </w:p>
    <w:sectPr w:rsidR="00E533A7" w:rsidSect="001E58C8">
      <w:footerReference w:type="default" r:id="rId23"/>
      <w:pgSz w:w="11906" w:h="16838"/>
      <w:pgMar w:top="1417" w:right="1417" w:bottom="1417" w:left="1417" w:header="708" w:footer="708" w:gutter="0"/>
      <w:pgBorders w:offsetFrom="page">
        <w:top w:val="threeDEmboss" w:sz="12" w:space="24" w:color="BDD6EE" w:themeColor="accent1" w:themeTint="66"/>
        <w:left w:val="threeDEmboss" w:sz="12" w:space="24" w:color="BDD6EE" w:themeColor="accent1" w:themeTint="66"/>
        <w:bottom w:val="threeDEngrave" w:sz="12" w:space="24" w:color="BDD6EE" w:themeColor="accent1" w:themeTint="66"/>
        <w:right w:val="threeDEngrave" w:sz="12" w:space="24" w:color="BDD6EE" w:themeColor="accent1"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1CC55" w14:textId="77777777" w:rsidR="001E58C8" w:rsidRDefault="001E58C8" w:rsidP="000A5FCB">
      <w:pPr>
        <w:spacing w:after="0"/>
      </w:pPr>
      <w:r>
        <w:separator/>
      </w:r>
    </w:p>
  </w:endnote>
  <w:endnote w:type="continuationSeparator" w:id="0">
    <w:p w14:paraId="766FCF2D" w14:textId="77777777" w:rsidR="001E58C8" w:rsidRDefault="001E58C8" w:rsidP="000A5F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5852"/>
      <w:docPartObj>
        <w:docPartGallery w:val="Page Numbers (Bottom of Page)"/>
        <w:docPartUnique/>
      </w:docPartObj>
    </w:sdtPr>
    <w:sdtContent>
      <w:p w14:paraId="17BD444A" w14:textId="77777777" w:rsidR="00D61AD7" w:rsidRDefault="00D61AD7">
        <w:pPr>
          <w:pStyle w:val="Pieddepage"/>
          <w:jc w:val="right"/>
        </w:pPr>
        <w:r>
          <w:fldChar w:fldCharType="begin"/>
        </w:r>
        <w:r>
          <w:instrText>PAGE   \* MERGEFORMAT</w:instrText>
        </w:r>
        <w:r>
          <w:fldChar w:fldCharType="separate"/>
        </w:r>
        <w:r w:rsidR="00C27217">
          <w:rPr>
            <w:noProof/>
          </w:rPr>
          <w:t>40</w:t>
        </w:r>
        <w:r>
          <w:fldChar w:fldCharType="end"/>
        </w:r>
      </w:p>
    </w:sdtContent>
  </w:sdt>
  <w:p w14:paraId="52F1809B" w14:textId="77777777" w:rsidR="00D61AD7" w:rsidRDefault="00D61A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83618" w14:textId="77777777" w:rsidR="001E58C8" w:rsidRDefault="001E58C8" w:rsidP="000A5FCB">
      <w:pPr>
        <w:spacing w:after="0"/>
      </w:pPr>
      <w:r>
        <w:separator/>
      </w:r>
    </w:p>
  </w:footnote>
  <w:footnote w:type="continuationSeparator" w:id="0">
    <w:p w14:paraId="4EEB35F5" w14:textId="77777777" w:rsidR="001E58C8" w:rsidRDefault="001E58C8" w:rsidP="000A5FCB">
      <w:pPr>
        <w:spacing w:after="0"/>
      </w:pPr>
      <w:r>
        <w:continuationSeparator/>
      </w:r>
    </w:p>
  </w:footnote>
  <w:footnote w:id="1">
    <w:p w14:paraId="7A937233" w14:textId="77777777" w:rsidR="0058789A" w:rsidRDefault="0058789A" w:rsidP="0058789A">
      <w:pPr>
        <w:pStyle w:val="Notedebasdepage"/>
      </w:pPr>
      <w:r>
        <w:rPr>
          <w:rStyle w:val="Appelnotedebasdep"/>
        </w:rPr>
        <w:footnoteRef/>
      </w:r>
      <w:r>
        <w:t xml:space="preserve"> «</w:t>
      </w:r>
      <w:r w:rsidRPr="007F453D">
        <w:rPr>
          <w:rStyle w:val="lev"/>
        </w:rPr>
        <w:t xml:space="preserve"> </w:t>
      </w:r>
      <w:r w:rsidRPr="007F453D">
        <w:rPr>
          <w:rStyle w:val="lev"/>
          <w:b w:val="0"/>
          <w:bCs w:val="0"/>
        </w:rPr>
        <w:t>années</w:t>
      </w:r>
      <w:r w:rsidRPr="007F453D">
        <w:rPr>
          <w:rStyle w:val="lev"/>
        </w:rPr>
        <w:t xml:space="preserve"> </w:t>
      </w:r>
      <w:r w:rsidRPr="007F453D">
        <w:rPr>
          <w:rStyle w:val="lev"/>
          <w:b w:val="0"/>
          <w:bCs w:val="0"/>
        </w:rPr>
        <w:t>50</w:t>
      </w:r>
      <w:r w:rsidRPr="007F453D">
        <w:t xml:space="preserve"> » fait référence à la période allant de </w:t>
      </w:r>
      <w:r w:rsidRPr="007F453D">
        <w:rPr>
          <w:rStyle w:val="lev"/>
          <w:b w:val="0"/>
          <w:bCs w:val="0"/>
        </w:rPr>
        <w:t>1950</w:t>
      </w:r>
      <w:r w:rsidRPr="007F453D">
        <w:rPr>
          <w:rStyle w:val="lev"/>
        </w:rPr>
        <w:t xml:space="preserve"> </w:t>
      </w:r>
      <w:r w:rsidRPr="007F453D">
        <w:rPr>
          <w:rStyle w:val="lev"/>
          <w:b w:val="0"/>
          <w:bCs w:val="0"/>
        </w:rPr>
        <w:t>à</w:t>
      </w:r>
      <w:r w:rsidRPr="007F453D">
        <w:rPr>
          <w:rStyle w:val="lev"/>
        </w:rPr>
        <w:t xml:space="preserve"> </w:t>
      </w:r>
      <w:r w:rsidRPr="007F453D">
        <w:rPr>
          <w:rStyle w:val="lev"/>
          <w:b w:val="0"/>
          <w:bCs w:val="0"/>
        </w:rPr>
        <w:t>1959</w:t>
      </w:r>
      <w:r w:rsidRPr="007F453D">
        <w:t>.</w:t>
      </w:r>
    </w:p>
  </w:footnote>
  <w:footnote w:id="2">
    <w:p w14:paraId="7B1C1DC7" w14:textId="7B5E6E27" w:rsidR="0058789A" w:rsidRDefault="0058789A">
      <w:pPr>
        <w:pStyle w:val="Notedebasdepage"/>
      </w:pPr>
      <w:r>
        <w:rPr>
          <w:rStyle w:val="Appelnotedebasdep"/>
        </w:rPr>
        <w:footnoteRef/>
      </w:r>
      <w:r>
        <w:t xml:space="preserve"> </w:t>
      </w:r>
      <w:r>
        <w:t>«</w:t>
      </w:r>
      <w:r w:rsidRPr="007F453D">
        <w:rPr>
          <w:rStyle w:val="lev"/>
        </w:rPr>
        <w:t xml:space="preserve"> </w:t>
      </w:r>
      <w:r w:rsidRPr="007F453D">
        <w:rPr>
          <w:rStyle w:val="lev"/>
          <w:b w:val="0"/>
          <w:bCs w:val="0"/>
        </w:rPr>
        <w:t>années</w:t>
      </w:r>
      <w:r w:rsidRPr="007F453D">
        <w:rPr>
          <w:rStyle w:val="lev"/>
        </w:rPr>
        <w:t xml:space="preserve"> </w:t>
      </w:r>
      <w:r>
        <w:rPr>
          <w:rStyle w:val="lev"/>
          <w:b w:val="0"/>
          <w:bCs w:val="0"/>
        </w:rPr>
        <w:t>7</w:t>
      </w:r>
      <w:r w:rsidRPr="007F453D">
        <w:rPr>
          <w:rStyle w:val="lev"/>
          <w:b w:val="0"/>
          <w:bCs w:val="0"/>
        </w:rPr>
        <w:t>0</w:t>
      </w:r>
      <w:r w:rsidRPr="007F453D">
        <w:t xml:space="preserve"> » fait référence à la période allant de </w:t>
      </w:r>
      <w:r w:rsidRPr="007F453D">
        <w:rPr>
          <w:rStyle w:val="lev"/>
          <w:b w:val="0"/>
          <w:bCs w:val="0"/>
        </w:rPr>
        <w:t>19</w:t>
      </w:r>
      <w:r>
        <w:rPr>
          <w:rStyle w:val="lev"/>
          <w:b w:val="0"/>
          <w:bCs w:val="0"/>
        </w:rPr>
        <w:t>7</w:t>
      </w:r>
      <w:r w:rsidRPr="007F453D">
        <w:rPr>
          <w:rStyle w:val="lev"/>
          <w:b w:val="0"/>
          <w:bCs w:val="0"/>
        </w:rPr>
        <w:t>0</w:t>
      </w:r>
      <w:r w:rsidRPr="007F453D">
        <w:rPr>
          <w:rStyle w:val="lev"/>
        </w:rPr>
        <w:t xml:space="preserve"> </w:t>
      </w:r>
      <w:r w:rsidRPr="007F453D">
        <w:rPr>
          <w:rStyle w:val="lev"/>
          <w:b w:val="0"/>
          <w:bCs w:val="0"/>
        </w:rPr>
        <w:t>à</w:t>
      </w:r>
      <w:r w:rsidRPr="007F453D">
        <w:rPr>
          <w:rStyle w:val="lev"/>
        </w:rPr>
        <w:t xml:space="preserve"> </w:t>
      </w:r>
      <w:r w:rsidRPr="007F453D">
        <w:rPr>
          <w:rStyle w:val="lev"/>
          <w:b w:val="0"/>
          <w:bCs w:val="0"/>
        </w:rPr>
        <w:t>19</w:t>
      </w:r>
      <w:r>
        <w:rPr>
          <w:rStyle w:val="lev"/>
          <w:b w:val="0"/>
          <w:bCs w:val="0"/>
        </w:rPr>
        <w:t>7</w:t>
      </w:r>
      <w:r w:rsidRPr="007F453D">
        <w:rPr>
          <w:rStyle w:val="lev"/>
          <w:b w:val="0"/>
          <w:bCs w:val="0"/>
        </w:rPr>
        <w:t>9</w:t>
      </w:r>
      <w:r w:rsidRPr="007F453D">
        <w:t>.</w:t>
      </w:r>
    </w:p>
  </w:footnote>
  <w:footnote w:id="3">
    <w:p w14:paraId="19E8E02F" w14:textId="40989665" w:rsidR="002A7364" w:rsidRDefault="002A7364">
      <w:pPr>
        <w:pStyle w:val="Notedebasdepage"/>
      </w:pPr>
      <w:r>
        <w:rPr>
          <w:rStyle w:val="Appelnotedebasdep"/>
        </w:rPr>
        <w:footnoteRef/>
      </w:r>
      <w:r>
        <w:t xml:space="preserve"> Informaticien britannique </w:t>
      </w:r>
      <w:r w:rsidR="00DB7185">
        <w:t>(23 août 1923 - 18 avril 2003)</w:t>
      </w:r>
      <w:r w:rsidR="00DB7185">
        <w:t>. Source : Wikipédia</w:t>
      </w:r>
    </w:p>
  </w:footnote>
  <w:footnote w:id="4">
    <w:p w14:paraId="40FF5CFD" w14:textId="1244F0B7" w:rsidR="0053005A" w:rsidRDefault="0053005A">
      <w:pPr>
        <w:pStyle w:val="Notedebasdepage"/>
      </w:pPr>
      <w:r>
        <w:rPr>
          <w:rStyle w:val="Appelnotedebasdep"/>
        </w:rPr>
        <w:footnoteRef/>
      </w:r>
      <w:r>
        <w:t xml:space="preserve"> Fait</w:t>
      </w:r>
      <w:r>
        <w:t xml:space="preserve"> référence à l'utilisation de l'architecture REST (Representational State Transfer) avec le protocole HTTP pour créer </w:t>
      </w:r>
      <w:r w:rsidRPr="0053005A">
        <w:t>des</w:t>
      </w:r>
      <w:r w:rsidRPr="0053005A">
        <w:rPr>
          <w:b/>
          <w:bCs/>
        </w:rPr>
        <w:t xml:space="preserve"> </w:t>
      </w:r>
      <w:r w:rsidRPr="0053005A">
        <w:rPr>
          <w:rStyle w:val="lev"/>
          <w:b w:val="0"/>
          <w:bCs w:val="0"/>
        </w:rPr>
        <w:t>API Web</w:t>
      </w:r>
      <w:r>
        <w:t>.</w:t>
      </w:r>
    </w:p>
  </w:footnote>
  <w:footnote w:id="5">
    <w:p w14:paraId="39114E4D" w14:textId="362701BE" w:rsidR="0053005A" w:rsidRDefault="0053005A">
      <w:pPr>
        <w:pStyle w:val="Notedebasdepage"/>
      </w:pPr>
      <w:r>
        <w:rPr>
          <w:rStyle w:val="Appelnotedebasdep"/>
        </w:rPr>
        <w:footnoteRef/>
      </w:r>
      <w:r>
        <w:t xml:space="preserve"> </w:t>
      </w:r>
      <w:r w:rsidR="00176C5A">
        <w:t xml:space="preserve">JSON : </w:t>
      </w:r>
      <w:r>
        <w:t>Java Script Objet Notation</w:t>
      </w:r>
    </w:p>
  </w:footnote>
  <w:footnote w:id="6">
    <w:p w14:paraId="27779226" w14:textId="06CDD913" w:rsidR="0053005A" w:rsidRDefault="0053005A">
      <w:pPr>
        <w:pStyle w:val="Notedebasdepage"/>
      </w:pPr>
      <w:r>
        <w:rPr>
          <w:rStyle w:val="Appelnotedebasdep"/>
        </w:rPr>
        <w:footnoteRef/>
      </w:r>
      <w:r>
        <w:t xml:space="preserve"> </w:t>
      </w:r>
      <w:r w:rsidR="00176C5A">
        <w:t xml:space="preserve">ACID : </w:t>
      </w:r>
      <w:r>
        <w:t>Atomicité-Cohérence-Isolation-Durabilité</w:t>
      </w:r>
    </w:p>
  </w:footnote>
  <w:footnote w:id="7">
    <w:p w14:paraId="22C32EC9" w14:textId="3870FF09" w:rsidR="0032528B" w:rsidRDefault="0032528B">
      <w:pPr>
        <w:pStyle w:val="Notedebasdepage"/>
      </w:pPr>
      <w:r>
        <w:rPr>
          <w:rStyle w:val="Appelnotedebasdep"/>
        </w:rPr>
        <w:footnoteRef/>
      </w:r>
      <w:r>
        <w:t xml:space="preserve"> </w:t>
      </w:r>
      <w:r w:rsidR="007D61F6">
        <w:t>BSON : « </w:t>
      </w:r>
      <w:r w:rsidR="007D61F6">
        <w:t>Binary JSON</w:t>
      </w:r>
      <w:r w:rsidR="007D61F6">
        <w:t> »</w:t>
      </w:r>
      <w:r w:rsidR="007D61F6">
        <w:t xml:space="preserve"> est un format binaire conçu pour représenter des données structurées de manière similaire au format JSON</w:t>
      </w:r>
      <w:r w:rsidR="007D61F6">
        <w:t>.</w:t>
      </w:r>
    </w:p>
  </w:footnote>
  <w:footnote w:id="8">
    <w:p w14:paraId="068ABB95" w14:textId="4B0CA3A8" w:rsidR="007D61F6" w:rsidRDefault="007D61F6">
      <w:pPr>
        <w:pStyle w:val="Notedebasdepage"/>
      </w:pPr>
      <w:r>
        <w:rPr>
          <w:rStyle w:val="Appelnotedebasdep"/>
        </w:rPr>
        <w:footnoteRef/>
      </w:r>
      <w:r>
        <w:t xml:space="preserve"> XML : « </w:t>
      </w:r>
      <w:r>
        <w:t>Extensible Markup Language</w:t>
      </w:r>
      <w:r>
        <w:t> »</w:t>
      </w:r>
      <w:r>
        <w:t xml:space="preserve"> est un format de texte conçu pour structurer, stocker et transporter des données.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D7D20FD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9F064D6"/>
    <w:multiLevelType w:val="hybridMultilevel"/>
    <w:tmpl w:val="57B2DC96"/>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 w15:restartNumberingAfterBreak="0">
    <w:nsid w:val="10651CD5"/>
    <w:multiLevelType w:val="hybridMultilevel"/>
    <w:tmpl w:val="582A9636"/>
    <w:lvl w:ilvl="0" w:tplc="0160186C">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AE50E4"/>
    <w:multiLevelType w:val="multilevel"/>
    <w:tmpl w:val="A3A6A84A"/>
    <w:lvl w:ilvl="0">
      <w:start w:val="1"/>
      <w:numFmt w:val="decimal"/>
      <w:pStyle w:val="Titre11"/>
      <w:lvlText w:val="%1"/>
      <w:lvlJc w:val="left"/>
      <w:pPr>
        <w:ind w:left="432" w:hanging="432"/>
      </w:pPr>
      <w:rPr>
        <w:sz w:val="32"/>
        <w:szCs w:val="40"/>
      </w:r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4" w15:restartNumberingAfterBreak="0">
    <w:nsid w:val="14664DD6"/>
    <w:multiLevelType w:val="hybridMultilevel"/>
    <w:tmpl w:val="8FA2AC5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B96904"/>
    <w:multiLevelType w:val="hybridMultilevel"/>
    <w:tmpl w:val="2AD6A8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761C0F"/>
    <w:multiLevelType w:val="hybridMultilevel"/>
    <w:tmpl w:val="EE4687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3E24E0"/>
    <w:multiLevelType w:val="hybridMultilevel"/>
    <w:tmpl w:val="C7BE8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4A3805"/>
    <w:multiLevelType w:val="hybridMultilevel"/>
    <w:tmpl w:val="ED22F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D265CB"/>
    <w:multiLevelType w:val="hybridMultilevel"/>
    <w:tmpl w:val="398C099C"/>
    <w:lvl w:ilvl="0" w:tplc="280C0011">
      <w:start w:val="1"/>
      <w:numFmt w:val="decimal"/>
      <w:lvlText w:val="%1)"/>
      <w:lvlJc w:val="left"/>
      <w:pPr>
        <w:ind w:left="720" w:hanging="360"/>
      </w:pPr>
    </w:lvl>
    <w:lvl w:ilvl="1" w:tplc="280C0019">
      <w:start w:val="1"/>
      <w:numFmt w:val="lowerLetter"/>
      <w:lvlText w:val="%2."/>
      <w:lvlJc w:val="left"/>
      <w:pPr>
        <w:ind w:left="1440" w:hanging="360"/>
      </w:pPr>
    </w:lvl>
    <w:lvl w:ilvl="2" w:tplc="280C001B">
      <w:start w:val="1"/>
      <w:numFmt w:val="lowerRoman"/>
      <w:lvlText w:val="%3."/>
      <w:lvlJc w:val="right"/>
      <w:pPr>
        <w:ind w:left="2160" w:hanging="180"/>
      </w:pPr>
    </w:lvl>
    <w:lvl w:ilvl="3" w:tplc="280C000F">
      <w:start w:val="1"/>
      <w:numFmt w:val="decimal"/>
      <w:lvlText w:val="%4."/>
      <w:lvlJc w:val="left"/>
      <w:pPr>
        <w:ind w:left="2880" w:hanging="360"/>
      </w:pPr>
    </w:lvl>
    <w:lvl w:ilvl="4" w:tplc="280C0019">
      <w:start w:val="1"/>
      <w:numFmt w:val="lowerLetter"/>
      <w:lvlText w:val="%5."/>
      <w:lvlJc w:val="left"/>
      <w:pPr>
        <w:ind w:left="3600" w:hanging="360"/>
      </w:pPr>
    </w:lvl>
    <w:lvl w:ilvl="5" w:tplc="280C001B">
      <w:start w:val="1"/>
      <w:numFmt w:val="lowerRoman"/>
      <w:lvlText w:val="%6."/>
      <w:lvlJc w:val="right"/>
      <w:pPr>
        <w:ind w:left="4320" w:hanging="180"/>
      </w:pPr>
    </w:lvl>
    <w:lvl w:ilvl="6" w:tplc="280C000F">
      <w:start w:val="1"/>
      <w:numFmt w:val="decimal"/>
      <w:lvlText w:val="%7."/>
      <w:lvlJc w:val="left"/>
      <w:pPr>
        <w:ind w:left="5040" w:hanging="360"/>
      </w:pPr>
    </w:lvl>
    <w:lvl w:ilvl="7" w:tplc="280C0019">
      <w:start w:val="1"/>
      <w:numFmt w:val="lowerLetter"/>
      <w:lvlText w:val="%8."/>
      <w:lvlJc w:val="left"/>
      <w:pPr>
        <w:ind w:left="5760" w:hanging="360"/>
      </w:pPr>
    </w:lvl>
    <w:lvl w:ilvl="8" w:tplc="280C001B">
      <w:start w:val="1"/>
      <w:numFmt w:val="lowerRoman"/>
      <w:lvlText w:val="%9."/>
      <w:lvlJc w:val="right"/>
      <w:pPr>
        <w:ind w:left="6480" w:hanging="180"/>
      </w:pPr>
    </w:lvl>
  </w:abstractNum>
  <w:abstractNum w:abstractNumId="10" w15:restartNumberingAfterBreak="0">
    <w:nsid w:val="31C8138D"/>
    <w:multiLevelType w:val="hybridMultilevel"/>
    <w:tmpl w:val="C23CFF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691984"/>
    <w:multiLevelType w:val="hybridMultilevel"/>
    <w:tmpl w:val="1662F340"/>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3DFA65CE"/>
    <w:multiLevelType w:val="hybridMultilevel"/>
    <w:tmpl w:val="648016AA"/>
    <w:lvl w:ilvl="0" w:tplc="D2627A46">
      <w:numFmt w:val="bullet"/>
      <w:lvlText w:val="-"/>
      <w:lvlJc w:val="left"/>
      <w:pPr>
        <w:ind w:left="360" w:hanging="360"/>
      </w:pPr>
      <w:rPr>
        <w:rFonts w:ascii="Calibri" w:eastAsiaTheme="minorHAnsi" w:hAnsi="Calibri" w:cs="Calibri" w:hint="default"/>
        <w:b/>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3" w15:restartNumberingAfterBreak="0">
    <w:nsid w:val="3F2F3BDA"/>
    <w:multiLevelType w:val="hybridMultilevel"/>
    <w:tmpl w:val="CC6253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B11699"/>
    <w:multiLevelType w:val="hybridMultilevel"/>
    <w:tmpl w:val="33A6C07A"/>
    <w:lvl w:ilvl="0" w:tplc="E2C2ED76">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544CEE"/>
    <w:multiLevelType w:val="hybridMultilevel"/>
    <w:tmpl w:val="A3F0B1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560D52"/>
    <w:multiLevelType w:val="hybridMultilevel"/>
    <w:tmpl w:val="C330B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F43D91"/>
    <w:multiLevelType w:val="hybridMultilevel"/>
    <w:tmpl w:val="DCEE5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FB456C"/>
    <w:multiLevelType w:val="hybridMultilevel"/>
    <w:tmpl w:val="419EA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0A1DA3"/>
    <w:multiLevelType w:val="hybridMultilevel"/>
    <w:tmpl w:val="29645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DB576CB"/>
    <w:multiLevelType w:val="hybridMultilevel"/>
    <w:tmpl w:val="9AFAF658"/>
    <w:lvl w:ilvl="0" w:tplc="83C46112">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E5F1383"/>
    <w:multiLevelType w:val="multilevel"/>
    <w:tmpl w:val="81EA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B57199"/>
    <w:multiLevelType w:val="hybridMultilevel"/>
    <w:tmpl w:val="979A7A66"/>
    <w:lvl w:ilvl="0" w:tplc="51185AD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72683E07"/>
    <w:multiLevelType w:val="hybridMultilevel"/>
    <w:tmpl w:val="499665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9573D9"/>
    <w:multiLevelType w:val="hybridMultilevel"/>
    <w:tmpl w:val="64AA47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911331"/>
    <w:multiLevelType w:val="hybridMultilevel"/>
    <w:tmpl w:val="C654F8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1D5CDA"/>
    <w:multiLevelType w:val="multilevel"/>
    <w:tmpl w:val="B598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C4166"/>
    <w:multiLevelType w:val="multilevel"/>
    <w:tmpl w:val="4128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502100">
    <w:abstractNumId w:val="6"/>
  </w:num>
  <w:num w:numId="2" w16cid:durableId="1304653647">
    <w:abstractNumId w:val="25"/>
  </w:num>
  <w:num w:numId="3" w16cid:durableId="2078165065">
    <w:abstractNumId w:val="10"/>
  </w:num>
  <w:num w:numId="4" w16cid:durableId="1064639242">
    <w:abstractNumId w:val="24"/>
  </w:num>
  <w:num w:numId="5" w16cid:durableId="406465394">
    <w:abstractNumId w:val="26"/>
  </w:num>
  <w:num w:numId="6" w16cid:durableId="1831292150">
    <w:abstractNumId w:val="27"/>
  </w:num>
  <w:num w:numId="7" w16cid:durableId="245069272">
    <w:abstractNumId w:val="21"/>
  </w:num>
  <w:num w:numId="8" w16cid:durableId="577907780">
    <w:abstractNumId w:val="13"/>
  </w:num>
  <w:num w:numId="9" w16cid:durableId="1455365926">
    <w:abstractNumId w:val="4"/>
  </w:num>
  <w:num w:numId="10" w16cid:durableId="1501583503">
    <w:abstractNumId w:val="5"/>
  </w:num>
  <w:num w:numId="11" w16cid:durableId="1216352967">
    <w:abstractNumId w:val="14"/>
  </w:num>
  <w:num w:numId="12" w16cid:durableId="1814249686">
    <w:abstractNumId w:val="2"/>
  </w:num>
  <w:num w:numId="13" w16cid:durableId="1328435447">
    <w:abstractNumId w:val="3"/>
  </w:num>
  <w:num w:numId="14" w16cid:durableId="1117722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45953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5979278">
    <w:abstractNumId w:val="20"/>
  </w:num>
  <w:num w:numId="17" w16cid:durableId="549927449">
    <w:abstractNumId w:val="22"/>
  </w:num>
  <w:num w:numId="18" w16cid:durableId="525094600">
    <w:abstractNumId w:val="12"/>
  </w:num>
  <w:num w:numId="19" w16cid:durableId="14987624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4632099">
    <w:abstractNumId w:val="0"/>
  </w:num>
  <w:num w:numId="21" w16cid:durableId="4510224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80587543">
    <w:abstractNumId w:val="1"/>
  </w:num>
  <w:num w:numId="23" w16cid:durableId="2067951060">
    <w:abstractNumId w:val="3"/>
  </w:num>
  <w:num w:numId="24" w16cid:durableId="392852582">
    <w:abstractNumId w:val="1"/>
  </w:num>
  <w:num w:numId="25" w16cid:durableId="2022581965">
    <w:abstractNumId w:val="16"/>
  </w:num>
  <w:num w:numId="26" w16cid:durableId="1808206356">
    <w:abstractNumId w:val="19"/>
  </w:num>
  <w:num w:numId="27" w16cid:durableId="1191988761">
    <w:abstractNumId w:val="18"/>
  </w:num>
  <w:num w:numId="28" w16cid:durableId="1058478839">
    <w:abstractNumId w:val="7"/>
  </w:num>
  <w:num w:numId="29" w16cid:durableId="774177573">
    <w:abstractNumId w:val="17"/>
  </w:num>
  <w:num w:numId="30" w16cid:durableId="955061953">
    <w:abstractNumId w:val="8"/>
  </w:num>
  <w:num w:numId="31" w16cid:durableId="869296564">
    <w:abstractNumId w:val="23"/>
  </w:num>
  <w:num w:numId="32" w16cid:durableId="350048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D52"/>
    <w:rsid w:val="000139B4"/>
    <w:rsid w:val="00014C56"/>
    <w:rsid w:val="00020A17"/>
    <w:rsid w:val="00021271"/>
    <w:rsid w:val="00033F92"/>
    <w:rsid w:val="00040DEB"/>
    <w:rsid w:val="00041318"/>
    <w:rsid w:val="000518CE"/>
    <w:rsid w:val="00066F47"/>
    <w:rsid w:val="000771EF"/>
    <w:rsid w:val="00087FFD"/>
    <w:rsid w:val="00094539"/>
    <w:rsid w:val="00094AD5"/>
    <w:rsid w:val="000A1D52"/>
    <w:rsid w:val="000A5FCB"/>
    <w:rsid w:val="000C02F3"/>
    <w:rsid w:val="000D7109"/>
    <w:rsid w:val="0010404D"/>
    <w:rsid w:val="00124F43"/>
    <w:rsid w:val="00137312"/>
    <w:rsid w:val="00143C8B"/>
    <w:rsid w:val="0014609A"/>
    <w:rsid w:val="00147584"/>
    <w:rsid w:val="00151984"/>
    <w:rsid w:val="001663AF"/>
    <w:rsid w:val="0017148E"/>
    <w:rsid w:val="00172907"/>
    <w:rsid w:val="00176C5A"/>
    <w:rsid w:val="00177AC2"/>
    <w:rsid w:val="001831C9"/>
    <w:rsid w:val="00195A65"/>
    <w:rsid w:val="001A476F"/>
    <w:rsid w:val="001A7016"/>
    <w:rsid w:val="001B2D85"/>
    <w:rsid w:val="001B3A96"/>
    <w:rsid w:val="001B4ABB"/>
    <w:rsid w:val="001C45CD"/>
    <w:rsid w:val="001D1A53"/>
    <w:rsid w:val="001E58C8"/>
    <w:rsid w:val="001E78DF"/>
    <w:rsid w:val="001F397A"/>
    <w:rsid w:val="0020041C"/>
    <w:rsid w:val="00205448"/>
    <w:rsid w:val="00206FD9"/>
    <w:rsid w:val="002071AA"/>
    <w:rsid w:val="00213FE9"/>
    <w:rsid w:val="00222BE0"/>
    <w:rsid w:val="002269B1"/>
    <w:rsid w:val="002309F0"/>
    <w:rsid w:val="0024474F"/>
    <w:rsid w:val="00264229"/>
    <w:rsid w:val="0026757F"/>
    <w:rsid w:val="002856B9"/>
    <w:rsid w:val="00295AAE"/>
    <w:rsid w:val="002A7364"/>
    <w:rsid w:val="002B0D20"/>
    <w:rsid w:val="002B4735"/>
    <w:rsid w:val="002B77B9"/>
    <w:rsid w:val="002E5EB2"/>
    <w:rsid w:val="002F17F0"/>
    <w:rsid w:val="00306458"/>
    <w:rsid w:val="00307046"/>
    <w:rsid w:val="003106D6"/>
    <w:rsid w:val="00310F80"/>
    <w:rsid w:val="00314D56"/>
    <w:rsid w:val="00316CD6"/>
    <w:rsid w:val="00323077"/>
    <w:rsid w:val="003236BE"/>
    <w:rsid w:val="0032528B"/>
    <w:rsid w:val="0032712A"/>
    <w:rsid w:val="00330BA1"/>
    <w:rsid w:val="003565FC"/>
    <w:rsid w:val="00357799"/>
    <w:rsid w:val="00360A1E"/>
    <w:rsid w:val="00365668"/>
    <w:rsid w:val="003679EB"/>
    <w:rsid w:val="0037302B"/>
    <w:rsid w:val="0037574F"/>
    <w:rsid w:val="0039526E"/>
    <w:rsid w:val="003969D9"/>
    <w:rsid w:val="003A25BB"/>
    <w:rsid w:val="003A5637"/>
    <w:rsid w:val="003A7945"/>
    <w:rsid w:val="003C0F7D"/>
    <w:rsid w:val="003E3941"/>
    <w:rsid w:val="003E3965"/>
    <w:rsid w:val="003F5BA7"/>
    <w:rsid w:val="00402D66"/>
    <w:rsid w:val="004051FD"/>
    <w:rsid w:val="004143F6"/>
    <w:rsid w:val="00435FD8"/>
    <w:rsid w:val="00436F31"/>
    <w:rsid w:val="004378B7"/>
    <w:rsid w:val="00442C9F"/>
    <w:rsid w:val="00443220"/>
    <w:rsid w:val="00446F79"/>
    <w:rsid w:val="00451B66"/>
    <w:rsid w:val="00461087"/>
    <w:rsid w:val="0046190E"/>
    <w:rsid w:val="004856A0"/>
    <w:rsid w:val="004A45DF"/>
    <w:rsid w:val="004A4EAC"/>
    <w:rsid w:val="004C446D"/>
    <w:rsid w:val="004C5DB1"/>
    <w:rsid w:val="004F232E"/>
    <w:rsid w:val="00510E88"/>
    <w:rsid w:val="005143C7"/>
    <w:rsid w:val="0053005A"/>
    <w:rsid w:val="005305A5"/>
    <w:rsid w:val="00534001"/>
    <w:rsid w:val="0053784E"/>
    <w:rsid w:val="005418F2"/>
    <w:rsid w:val="005502E3"/>
    <w:rsid w:val="00561218"/>
    <w:rsid w:val="00564134"/>
    <w:rsid w:val="005704C8"/>
    <w:rsid w:val="005872D8"/>
    <w:rsid w:val="0058789A"/>
    <w:rsid w:val="0059608D"/>
    <w:rsid w:val="005A3F9A"/>
    <w:rsid w:val="005A4186"/>
    <w:rsid w:val="005A66FD"/>
    <w:rsid w:val="00605452"/>
    <w:rsid w:val="00626121"/>
    <w:rsid w:val="00630B1A"/>
    <w:rsid w:val="00645782"/>
    <w:rsid w:val="006465D3"/>
    <w:rsid w:val="0065030C"/>
    <w:rsid w:val="0066617A"/>
    <w:rsid w:val="006706AE"/>
    <w:rsid w:val="00670E64"/>
    <w:rsid w:val="006726C4"/>
    <w:rsid w:val="0069151B"/>
    <w:rsid w:val="00694AEA"/>
    <w:rsid w:val="00696179"/>
    <w:rsid w:val="006B1328"/>
    <w:rsid w:val="006C26A2"/>
    <w:rsid w:val="006D4824"/>
    <w:rsid w:val="006F0EFD"/>
    <w:rsid w:val="006F4FCE"/>
    <w:rsid w:val="0071384A"/>
    <w:rsid w:val="0072617F"/>
    <w:rsid w:val="00740140"/>
    <w:rsid w:val="00743757"/>
    <w:rsid w:val="007522F7"/>
    <w:rsid w:val="00753DFE"/>
    <w:rsid w:val="00772D35"/>
    <w:rsid w:val="007763BA"/>
    <w:rsid w:val="00793846"/>
    <w:rsid w:val="007A2391"/>
    <w:rsid w:val="007A7B0E"/>
    <w:rsid w:val="007B0101"/>
    <w:rsid w:val="007B0D97"/>
    <w:rsid w:val="007C15B0"/>
    <w:rsid w:val="007D0B58"/>
    <w:rsid w:val="007D31BB"/>
    <w:rsid w:val="007D61F6"/>
    <w:rsid w:val="007D7A65"/>
    <w:rsid w:val="007F22BB"/>
    <w:rsid w:val="007F453D"/>
    <w:rsid w:val="007F554F"/>
    <w:rsid w:val="007F79CA"/>
    <w:rsid w:val="0080452E"/>
    <w:rsid w:val="00812268"/>
    <w:rsid w:val="00831FBF"/>
    <w:rsid w:val="008417FD"/>
    <w:rsid w:val="00844F4A"/>
    <w:rsid w:val="008661D9"/>
    <w:rsid w:val="00876E2A"/>
    <w:rsid w:val="00894916"/>
    <w:rsid w:val="0089574C"/>
    <w:rsid w:val="008A0734"/>
    <w:rsid w:val="008B18FE"/>
    <w:rsid w:val="008D1CDC"/>
    <w:rsid w:val="008D6B95"/>
    <w:rsid w:val="008D7233"/>
    <w:rsid w:val="008E2BA5"/>
    <w:rsid w:val="008E673B"/>
    <w:rsid w:val="008F4219"/>
    <w:rsid w:val="00910AFB"/>
    <w:rsid w:val="00911108"/>
    <w:rsid w:val="00911880"/>
    <w:rsid w:val="009141C0"/>
    <w:rsid w:val="0091422A"/>
    <w:rsid w:val="009206B3"/>
    <w:rsid w:val="009374D0"/>
    <w:rsid w:val="009441CF"/>
    <w:rsid w:val="00952775"/>
    <w:rsid w:val="0095361F"/>
    <w:rsid w:val="009562CC"/>
    <w:rsid w:val="00956626"/>
    <w:rsid w:val="0096697E"/>
    <w:rsid w:val="00977FA3"/>
    <w:rsid w:val="009800EC"/>
    <w:rsid w:val="00982B99"/>
    <w:rsid w:val="009A5052"/>
    <w:rsid w:val="009B1991"/>
    <w:rsid w:val="009C4F6F"/>
    <w:rsid w:val="009E4DCE"/>
    <w:rsid w:val="009F245B"/>
    <w:rsid w:val="00A100EA"/>
    <w:rsid w:val="00A13693"/>
    <w:rsid w:val="00A17C68"/>
    <w:rsid w:val="00A20E8A"/>
    <w:rsid w:val="00A3071F"/>
    <w:rsid w:val="00A31EF4"/>
    <w:rsid w:val="00A36778"/>
    <w:rsid w:val="00A44790"/>
    <w:rsid w:val="00A45539"/>
    <w:rsid w:val="00A475C7"/>
    <w:rsid w:val="00A51CFF"/>
    <w:rsid w:val="00A7671E"/>
    <w:rsid w:val="00A8185B"/>
    <w:rsid w:val="00A930FE"/>
    <w:rsid w:val="00A94B99"/>
    <w:rsid w:val="00A9662E"/>
    <w:rsid w:val="00A97B9B"/>
    <w:rsid w:val="00AD15F6"/>
    <w:rsid w:val="00AD5CB8"/>
    <w:rsid w:val="00AD781A"/>
    <w:rsid w:val="00AF7967"/>
    <w:rsid w:val="00B21DC6"/>
    <w:rsid w:val="00B226D5"/>
    <w:rsid w:val="00B26B88"/>
    <w:rsid w:val="00B35D60"/>
    <w:rsid w:val="00B375FF"/>
    <w:rsid w:val="00B46DEE"/>
    <w:rsid w:val="00B61E5D"/>
    <w:rsid w:val="00B65C60"/>
    <w:rsid w:val="00B70DA0"/>
    <w:rsid w:val="00B86A0F"/>
    <w:rsid w:val="00B969FD"/>
    <w:rsid w:val="00BA37AF"/>
    <w:rsid w:val="00BA66DE"/>
    <w:rsid w:val="00BA700E"/>
    <w:rsid w:val="00BC12B3"/>
    <w:rsid w:val="00BC6FB1"/>
    <w:rsid w:val="00BF076B"/>
    <w:rsid w:val="00BF5E13"/>
    <w:rsid w:val="00BF7789"/>
    <w:rsid w:val="00C100D8"/>
    <w:rsid w:val="00C2055B"/>
    <w:rsid w:val="00C24593"/>
    <w:rsid w:val="00C27217"/>
    <w:rsid w:val="00C501F7"/>
    <w:rsid w:val="00C519DA"/>
    <w:rsid w:val="00C71FC0"/>
    <w:rsid w:val="00C75DAD"/>
    <w:rsid w:val="00C87899"/>
    <w:rsid w:val="00C904A1"/>
    <w:rsid w:val="00C9197F"/>
    <w:rsid w:val="00CA1B60"/>
    <w:rsid w:val="00CB1096"/>
    <w:rsid w:val="00CB735F"/>
    <w:rsid w:val="00CC53EE"/>
    <w:rsid w:val="00CD4175"/>
    <w:rsid w:val="00CD6191"/>
    <w:rsid w:val="00CE19C2"/>
    <w:rsid w:val="00CE6DB2"/>
    <w:rsid w:val="00CF042D"/>
    <w:rsid w:val="00CF45C9"/>
    <w:rsid w:val="00D04F12"/>
    <w:rsid w:val="00D07C73"/>
    <w:rsid w:val="00D37B05"/>
    <w:rsid w:val="00D40745"/>
    <w:rsid w:val="00D427FC"/>
    <w:rsid w:val="00D43DEC"/>
    <w:rsid w:val="00D452B0"/>
    <w:rsid w:val="00D47F45"/>
    <w:rsid w:val="00D5072D"/>
    <w:rsid w:val="00D61AD7"/>
    <w:rsid w:val="00D71CE0"/>
    <w:rsid w:val="00D75E67"/>
    <w:rsid w:val="00D847A2"/>
    <w:rsid w:val="00DA2E3D"/>
    <w:rsid w:val="00DA3C4C"/>
    <w:rsid w:val="00DB03C0"/>
    <w:rsid w:val="00DB0ABE"/>
    <w:rsid w:val="00DB7185"/>
    <w:rsid w:val="00DC3753"/>
    <w:rsid w:val="00DE6519"/>
    <w:rsid w:val="00DF35A5"/>
    <w:rsid w:val="00E05EAF"/>
    <w:rsid w:val="00E07224"/>
    <w:rsid w:val="00E14FD7"/>
    <w:rsid w:val="00E23EB3"/>
    <w:rsid w:val="00E23F9C"/>
    <w:rsid w:val="00E25E83"/>
    <w:rsid w:val="00E404B3"/>
    <w:rsid w:val="00E439CF"/>
    <w:rsid w:val="00E533A7"/>
    <w:rsid w:val="00E53B3F"/>
    <w:rsid w:val="00E702C7"/>
    <w:rsid w:val="00E73FBE"/>
    <w:rsid w:val="00E92285"/>
    <w:rsid w:val="00E978FA"/>
    <w:rsid w:val="00EA7DF5"/>
    <w:rsid w:val="00EC0FCE"/>
    <w:rsid w:val="00ED3523"/>
    <w:rsid w:val="00EE25AA"/>
    <w:rsid w:val="00EF65AB"/>
    <w:rsid w:val="00F05CB2"/>
    <w:rsid w:val="00F15E71"/>
    <w:rsid w:val="00F41AE9"/>
    <w:rsid w:val="00F43AA1"/>
    <w:rsid w:val="00F47F49"/>
    <w:rsid w:val="00FA5315"/>
    <w:rsid w:val="00FA7056"/>
    <w:rsid w:val="00FB01EA"/>
    <w:rsid w:val="00FC483E"/>
    <w:rsid w:val="00FE021B"/>
    <w:rsid w:val="00FF69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3EC5"/>
  <w15:chartTrackingRefBased/>
  <w15:docId w15:val="{4F968AB5-5179-4FF3-9039-1274FB510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179"/>
    <w:pPr>
      <w:spacing w:before="120" w:after="120" w:line="240" w:lineRule="auto"/>
      <w:jc w:val="both"/>
    </w:pPr>
    <w:rPr>
      <w:rFonts w:ascii="Times New Roman" w:hAnsi="Times New Roman"/>
      <w:color w:val="000000" w:themeColor="text1"/>
      <w:sz w:val="24"/>
    </w:rPr>
  </w:style>
  <w:style w:type="paragraph" w:styleId="Titre1">
    <w:name w:val="heading 1"/>
    <w:basedOn w:val="Normal"/>
    <w:next w:val="Normal"/>
    <w:link w:val="Titre1Car"/>
    <w:uiPriority w:val="9"/>
    <w:qFormat/>
    <w:rsid w:val="00033F92"/>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semiHidden/>
    <w:unhideWhenUsed/>
    <w:rsid w:val="000D7109"/>
    <w:pPr>
      <w:keepNext/>
      <w:keepLines/>
      <w:numPr>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020A1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C02F3"/>
    <w:pPr>
      <w:spacing w:before="100" w:beforeAutospacing="1" w:after="100" w:afterAutospacing="1"/>
      <w:jc w:val="left"/>
    </w:pPr>
    <w:rPr>
      <w:rFonts w:eastAsia="Times New Roman" w:cs="Times New Roman"/>
      <w:szCs w:val="24"/>
      <w:lang w:eastAsia="fr-FR"/>
    </w:rPr>
  </w:style>
  <w:style w:type="paragraph" w:styleId="Lgende">
    <w:name w:val="caption"/>
    <w:basedOn w:val="Normal"/>
    <w:next w:val="Normal"/>
    <w:uiPriority w:val="35"/>
    <w:unhideWhenUsed/>
    <w:qFormat/>
    <w:rsid w:val="00831FBF"/>
    <w:pPr>
      <w:spacing w:after="200"/>
    </w:pPr>
    <w:rPr>
      <w:i/>
      <w:iCs/>
      <w:color w:val="44546A" w:themeColor="text2"/>
      <w:sz w:val="18"/>
      <w:szCs w:val="18"/>
    </w:rPr>
  </w:style>
  <w:style w:type="paragraph" w:styleId="Paragraphedeliste">
    <w:name w:val="List Paragraph"/>
    <w:basedOn w:val="Normal"/>
    <w:uiPriority w:val="34"/>
    <w:qFormat/>
    <w:rsid w:val="00831FBF"/>
    <w:pPr>
      <w:ind w:left="720"/>
      <w:contextualSpacing/>
    </w:pPr>
  </w:style>
  <w:style w:type="paragraph" w:styleId="En-tte">
    <w:name w:val="header"/>
    <w:basedOn w:val="Normal"/>
    <w:link w:val="En-tteCar"/>
    <w:uiPriority w:val="99"/>
    <w:unhideWhenUsed/>
    <w:rsid w:val="000A5FCB"/>
    <w:pPr>
      <w:tabs>
        <w:tab w:val="center" w:pos="4536"/>
        <w:tab w:val="right" w:pos="9072"/>
      </w:tabs>
      <w:spacing w:after="0"/>
    </w:pPr>
  </w:style>
  <w:style w:type="character" w:customStyle="1" w:styleId="En-tteCar">
    <w:name w:val="En-tête Car"/>
    <w:basedOn w:val="Policepardfaut"/>
    <w:link w:val="En-tte"/>
    <w:uiPriority w:val="99"/>
    <w:rsid w:val="000A5FCB"/>
    <w:rPr>
      <w:sz w:val="24"/>
    </w:rPr>
  </w:style>
  <w:style w:type="paragraph" w:styleId="Pieddepage">
    <w:name w:val="footer"/>
    <w:basedOn w:val="Normal"/>
    <w:link w:val="PieddepageCar"/>
    <w:uiPriority w:val="99"/>
    <w:unhideWhenUsed/>
    <w:rsid w:val="000A5FCB"/>
    <w:pPr>
      <w:tabs>
        <w:tab w:val="center" w:pos="4536"/>
        <w:tab w:val="right" w:pos="9072"/>
      </w:tabs>
      <w:spacing w:after="0"/>
    </w:pPr>
  </w:style>
  <w:style w:type="character" w:customStyle="1" w:styleId="PieddepageCar">
    <w:name w:val="Pied de page Car"/>
    <w:basedOn w:val="Policepardfaut"/>
    <w:link w:val="Pieddepage"/>
    <w:uiPriority w:val="99"/>
    <w:rsid w:val="000A5FCB"/>
    <w:rPr>
      <w:sz w:val="24"/>
    </w:rPr>
  </w:style>
  <w:style w:type="character" w:styleId="lev">
    <w:name w:val="Strong"/>
    <w:basedOn w:val="Policepardfaut"/>
    <w:uiPriority w:val="22"/>
    <w:qFormat/>
    <w:rsid w:val="0059608D"/>
    <w:rPr>
      <w:b/>
      <w:bCs/>
    </w:rPr>
  </w:style>
  <w:style w:type="character" w:styleId="Textedelespacerserv">
    <w:name w:val="Placeholder Text"/>
    <w:basedOn w:val="Policepardfaut"/>
    <w:uiPriority w:val="99"/>
    <w:semiHidden/>
    <w:rsid w:val="0059608D"/>
    <w:rPr>
      <w:color w:val="808080"/>
    </w:rPr>
  </w:style>
  <w:style w:type="table" w:styleId="Grilledutableau">
    <w:name w:val="Table Grid"/>
    <w:basedOn w:val="TableauNormal"/>
    <w:uiPriority w:val="39"/>
    <w:rsid w:val="00841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33F92"/>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7F22BB"/>
    <w:pPr>
      <w:spacing w:before="0" w:after="0"/>
    </w:pPr>
    <w:rPr>
      <w:sz w:val="20"/>
      <w:szCs w:val="20"/>
    </w:rPr>
  </w:style>
  <w:style w:type="character" w:customStyle="1" w:styleId="NotedebasdepageCar">
    <w:name w:val="Note de bas de page Car"/>
    <w:basedOn w:val="Policepardfaut"/>
    <w:link w:val="Notedebasdepage"/>
    <w:uiPriority w:val="99"/>
    <w:semiHidden/>
    <w:rsid w:val="007F22BB"/>
    <w:rPr>
      <w:color w:val="000000" w:themeColor="text1"/>
      <w:sz w:val="20"/>
      <w:szCs w:val="20"/>
    </w:rPr>
  </w:style>
  <w:style w:type="character" w:styleId="Appelnotedebasdep">
    <w:name w:val="footnote reference"/>
    <w:basedOn w:val="Policepardfaut"/>
    <w:uiPriority w:val="99"/>
    <w:semiHidden/>
    <w:unhideWhenUsed/>
    <w:rsid w:val="007F22BB"/>
    <w:rPr>
      <w:vertAlign w:val="superscript"/>
    </w:rPr>
  </w:style>
  <w:style w:type="character" w:customStyle="1" w:styleId="Titre2Car">
    <w:name w:val="Titre 2 Car"/>
    <w:basedOn w:val="Policepardfaut"/>
    <w:link w:val="Titre2"/>
    <w:uiPriority w:val="9"/>
    <w:semiHidden/>
    <w:rsid w:val="000D7109"/>
    <w:rPr>
      <w:rFonts w:asciiTheme="majorHAnsi" w:eastAsiaTheme="majorEastAsia" w:hAnsiTheme="majorHAnsi" w:cstheme="majorBidi"/>
      <w:color w:val="2E74B5" w:themeColor="accent1" w:themeShade="BF"/>
      <w:sz w:val="26"/>
      <w:szCs w:val="26"/>
    </w:rPr>
  </w:style>
  <w:style w:type="paragraph" w:customStyle="1" w:styleId="Titre11">
    <w:name w:val="Titre 11"/>
    <w:basedOn w:val="Titre1"/>
    <w:qFormat/>
    <w:rsid w:val="00696179"/>
    <w:pPr>
      <w:numPr>
        <w:numId w:val="13"/>
      </w:numPr>
      <w:pBdr>
        <w:top w:val="dashDotStroked" w:sz="24" w:space="1" w:color="002060"/>
        <w:left w:val="dashDotStroked" w:sz="24" w:space="4" w:color="002060"/>
        <w:bottom w:val="dashDotStroked" w:sz="24" w:space="1" w:color="002060"/>
        <w:right w:val="dashDotStroked" w:sz="24" w:space="4" w:color="002060"/>
      </w:pBdr>
      <w:spacing w:after="120"/>
      <w:ind w:left="431" w:hanging="431"/>
    </w:pPr>
    <w:rPr>
      <w:b/>
    </w:rPr>
  </w:style>
  <w:style w:type="paragraph" w:customStyle="1" w:styleId="Titre21">
    <w:name w:val="Titre 21"/>
    <w:basedOn w:val="Titre2"/>
    <w:qFormat/>
    <w:rsid w:val="00956626"/>
    <w:pPr>
      <w:numPr>
        <w:ilvl w:val="1"/>
        <w:numId w:val="13"/>
      </w:numPr>
      <w:pBdr>
        <w:bottom w:val="dashDotStroked" w:sz="24" w:space="1" w:color="000000" w:themeColor="text1"/>
      </w:pBdr>
      <w:ind w:left="709" w:firstLine="0"/>
    </w:pPr>
    <w:rPr>
      <w:b/>
      <w:sz w:val="28"/>
    </w:rPr>
  </w:style>
  <w:style w:type="paragraph" w:customStyle="1" w:styleId="Titre31">
    <w:name w:val="Titre 31"/>
    <w:basedOn w:val="Titre3"/>
    <w:qFormat/>
    <w:rsid w:val="009800EC"/>
    <w:pPr>
      <w:numPr>
        <w:ilvl w:val="2"/>
        <w:numId w:val="13"/>
      </w:numPr>
      <w:ind w:left="1418" w:firstLine="0"/>
    </w:pPr>
    <w:rPr>
      <w:b/>
      <w:color w:val="2E74B5" w:themeColor="accent1" w:themeShade="BF"/>
      <w:sz w:val="26"/>
      <w:u w:val="single"/>
    </w:rPr>
  </w:style>
  <w:style w:type="paragraph" w:customStyle="1" w:styleId="Titre41">
    <w:name w:val="Titre 41"/>
    <w:basedOn w:val="Normal"/>
    <w:qFormat/>
    <w:rsid w:val="000D7109"/>
    <w:pPr>
      <w:numPr>
        <w:ilvl w:val="3"/>
        <w:numId w:val="13"/>
      </w:numPr>
    </w:pPr>
  </w:style>
  <w:style w:type="paragraph" w:customStyle="1" w:styleId="Titre51">
    <w:name w:val="Titre 51"/>
    <w:basedOn w:val="Normal"/>
    <w:rsid w:val="000D7109"/>
    <w:pPr>
      <w:numPr>
        <w:ilvl w:val="4"/>
        <w:numId w:val="13"/>
      </w:numPr>
    </w:pPr>
  </w:style>
  <w:style w:type="paragraph" w:customStyle="1" w:styleId="Titre61">
    <w:name w:val="Titre 61"/>
    <w:basedOn w:val="Normal"/>
    <w:rsid w:val="000D7109"/>
    <w:pPr>
      <w:numPr>
        <w:ilvl w:val="5"/>
        <w:numId w:val="13"/>
      </w:numPr>
    </w:pPr>
  </w:style>
  <w:style w:type="paragraph" w:customStyle="1" w:styleId="Titre71">
    <w:name w:val="Titre 71"/>
    <w:basedOn w:val="Normal"/>
    <w:rsid w:val="000D7109"/>
    <w:pPr>
      <w:numPr>
        <w:ilvl w:val="6"/>
        <w:numId w:val="13"/>
      </w:numPr>
    </w:pPr>
  </w:style>
  <w:style w:type="paragraph" w:customStyle="1" w:styleId="Titre81">
    <w:name w:val="Titre 81"/>
    <w:basedOn w:val="Normal"/>
    <w:rsid w:val="000D7109"/>
    <w:pPr>
      <w:numPr>
        <w:ilvl w:val="7"/>
        <w:numId w:val="13"/>
      </w:numPr>
    </w:pPr>
  </w:style>
  <w:style w:type="paragraph" w:customStyle="1" w:styleId="Titre91">
    <w:name w:val="Titre 91"/>
    <w:basedOn w:val="Normal"/>
    <w:rsid w:val="000D7109"/>
    <w:pPr>
      <w:numPr>
        <w:ilvl w:val="8"/>
        <w:numId w:val="13"/>
      </w:numPr>
    </w:pPr>
  </w:style>
  <w:style w:type="paragraph" w:styleId="TM1">
    <w:name w:val="toc 1"/>
    <w:basedOn w:val="Normal"/>
    <w:next w:val="Normal"/>
    <w:autoRedefine/>
    <w:uiPriority w:val="39"/>
    <w:unhideWhenUsed/>
    <w:rsid w:val="002B4735"/>
    <w:pPr>
      <w:spacing w:after="100"/>
    </w:pPr>
  </w:style>
  <w:style w:type="character" w:customStyle="1" w:styleId="Titre3Car">
    <w:name w:val="Titre 3 Car"/>
    <w:basedOn w:val="Policepardfaut"/>
    <w:link w:val="Titre3"/>
    <w:uiPriority w:val="9"/>
    <w:semiHidden/>
    <w:rsid w:val="00020A17"/>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2B4735"/>
    <w:pPr>
      <w:spacing w:after="100"/>
      <w:ind w:left="240"/>
    </w:pPr>
  </w:style>
  <w:style w:type="paragraph" w:styleId="TM3">
    <w:name w:val="toc 3"/>
    <w:basedOn w:val="Normal"/>
    <w:next w:val="Normal"/>
    <w:autoRedefine/>
    <w:uiPriority w:val="39"/>
    <w:unhideWhenUsed/>
    <w:rsid w:val="002B4735"/>
    <w:pPr>
      <w:spacing w:after="100"/>
      <w:ind w:left="480"/>
    </w:pPr>
  </w:style>
  <w:style w:type="character" w:styleId="Lienhypertexte">
    <w:name w:val="Hyperlink"/>
    <w:basedOn w:val="Policepardfaut"/>
    <w:uiPriority w:val="99"/>
    <w:unhideWhenUsed/>
    <w:rsid w:val="002B4735"/>
    <w:rPr>
      <w:color w:val="0563C1" w:themeColor="hyperlink"/>
      <w:u w:val="single"/>
    </w:rPr>
  </w:style>
  <w:style w:type="paragraph" w:styleId="Tabledesillustrations">
    <w:name w:val="table of figures"/>
    <w:basedOn w:val="Normal"/>
    <w:next w:val="Normal"/>
    <w:uiPriority w:val="99"/>
    <w:unhideWhenUsed/>
    <w:rsid w:val="00357799"/>
    <w:pPr>
      <w:spacing w:after="0"/>
    </w:pPr>
  </w:style>
  <w:style w:type="character" w:styleId="Lienhypertextesuivivisit">
    <w:name w:val="FollowedHyperlink"/>
    <w:basedOn w:val="Policepardfaut"/>
    <w:uiPriority w:val="99"/>
    <w:semiHidden/>
    <w:unhideWhenUsed/>
    <w:rsid w:val="00D43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8113">
      <w:bodyDiv w:val="1"/>
      <w:marLeft w:val="0"/>
      <w:marRight w:val="0"/>
      <w:marTop w:val="0"/>
      <w:marBottom w:val="0"/>
      <w:divBdr>
        <w:top w:val="none" w:sz="0" w:space="0" w:color="auto"/>
        <w:left w:val="none" w:sz="0" w:space="0" w:color="auto"/>
        <w:bottom w:val="none" w:sz="0" w:space="0" w:color="auto"/>
        <w:right w:val="none" w:sz="0" w:space="0" w:color="auto"/>
      </w:divBdr>
      <w:divsChild>
        <w:div w:id="1966152906">
          <w:marLeft w:val="0"/>
          <w:marRight w:val="0"/>
          <w:marTop w:val="0"/>
          <w:marBottom w:val="0"/>
          <w:divBdr>
            <w:top w:val="none" w:sz="0" w:space="0" w:color="auto"/>
            <w:left w:val="none" w:sz="0" w:space="0" w:color="auto"/>
            <w:bottom w:val="none" w:sz="0" w:space="0" w:color="auto"/>
            <w:right w:val="none" w:sz="0" w:space="0" w:color="auto"/>
          </w:divBdr>
          <w:divsChild>
            <w:div w:id="791023880">
              <w:marLeft w:val="0"/>
              <w:marRight w:val="0"/>
              <w:marTop w:val="0"/>
              <w:marBottom w:val="0"/>
              <w:divBdr>
                <w:top w:val="none" w:sz="0" w:space="0" w:color="auto"/>
                <w:left w:val="none" w:sz="0" w:space="0" w:color="auto"/>
                <w:bottom w:val="none" w:sz="0" w:space="0" w:color="auto"/>
                <w:right w:val="none" w:sz="0" w:space="0" w:color="auto"/>
              </w:divBdr>
              <w:divsChild>
                <w:div w:id="16928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155">
      <w:bodyDiv w:val="1"/>
      <w:marLeft w:val="0"/>
      <w:marRight w:val="0"/>
      <w:marTop w:val="0"/>
      <w:marBottom w:val="0"/>
      <w:divBdr>
        <w:top w:val="none" w:sz="0" w:space="0" w:color="auto"/>
        <w:left w:val="none" w:sz="0" w:space="0" w:color="auto"/>
        <w:bottom w:val="none" w:sz="0" w:space="0" w:color="auto"/>
        <w:right w:val="none" w:sz="0" w:space="0" w:color="auto"/>
      </w:divBdr>
    </w:div>
    <w:div w:id="213005431">
      <w:bodyDiv w:val="1"/>
      <w:marLeft w:val="0"/>
      <w:marRight w:val="0"/>
      <w:marTop w:val="0"/>
      <w:marBottom w:val="0"/>
      <w:divBdr>
        <w:top w:val="none" w:sz="0" w:space="0" w:color="auto"/>
        <w:left w:val="none" w:sz="0" w:space="0" w:color="auto"/>
        <w:bottom w:val="none" w:sz="0" w:space="0" w:color="auto"/>
        <w:right w:val="none" w:sz="0" w:space="0" w:color="auto"/>
      </w:divBdr>
    </w:div>
    <w:div w:id="234291747">
      <w:bodyDiv w:val="1"/>
      <w:marLeft w:val="0"/>
      <w:marRight w:val="0"/>
      <w:marTop w:val="0"/>
      <w:marBottom w:val="0"/>
      <w:divBdr>
        <w:top w:val="none" w:sz="0" w:space="0" w:color="auto"/>
        <w:left w:val="none" w:sz="0" w:space="0" w:color="auto"/>
        <w:bottom w:val="none" w:sz="0" w:space="0" w:color="auto"/>
        <w:right w:val="none" w:sz="0" w:space="0" w:color="auto"/>
      </w:divBdr>
    </w:div>
    <w:div w:id="358706832">
      <w:bodyDiv w:val="1"/>
      <w:marLeft w:val="0"/>
      <w:marRight w:val="0"/>
      <w:marTop w:val="0"/>
      <w:marBottom w:val="0"/>
      <w:divBdr>
        <w:top w:val="none" w:sz="0" w:space="0" w:color="auto"/>
        <w:left w:val="none" w:sz="0" w:space="0" w:color="auto"/>
        <w:bottom w:val="none" w:sz="0" w:space="0" w:color="auto"/>
        <w:right w:val="none" w:sz="0" w:space="0" w:color="auto"/>
      </w:divBdr>
      <w:divsChild>
        <w:div w:id="824203841">
          <w:marLeft w:val="0"/>
          <w:marRight w:val="0"/>
          <w:marTop w:val="0"/>
          <w:marBottom w:val="0"/>
          <w:divBdr>
            <w:top w:val="none" w:sz="0" w:space="0" w:color="auto"/>
            <w:left w:val="none" w:sz="0" w:space="0" w:color="auto"/>
            <w:bottom w:val="none" w:sz="0" w:space="0" w:color="auto"/>
            <w:right w:val="none" w:sz="0" w:space="0" w:color="auto"/>
          </w:divBdr>
          <w:divsChild>
            <w:div w:id="993290559">
              <w:marLeft w:val="0"/>
              <w:marRight w:val="0"/>
              <w:marTop w:val="0"/>
              <w:marBottom w:val="0"/>
              <w:divBdr>
                <w:top w:val="none" w:sz="0" w:space="0" w:color="auto"/>
                <w:left w:val="none" w:sz="0" w:space="0" w:color="auto"/>
                <w:bottom w:val="none" w:sz="0" w:space="0" w:color="auto"/>
                <w:right w:val="none" w:sz="0" w:space="0" w:color="auto"/>
              </w:divBdr>
              <w:divsChild>
                <w:div w:id="1378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0249">
      <w:bodyDiv w:val="1"/>
      <w:marLeft w:val="0"/>
      <w:marRight w:val="0"/>
      <w:marTop w:val="0"/>
      <w:marBottom w:val="0"/>
      <w:divBdr>
        <w:top w:val="none" w:sz="0" w:space="0" w:color="auto"/>
        <w:left w:val="none" w:sz="0" w:space="0" w:color="auto"/>
        <w:bottom w:val="none" w:sz="0" w:space="0" w:color="auto"/>
        <w:right w:val="none" w:sz="0" w:space="0" w:color="auto"/>
      </w:divBdr>
    </w:div>
    <w:div w:id="450829110">
      <w:bodyDiv w:val="1"/>
      <w:marLeft w:val="0"/>
      <w:marRight w:val="0"/>
      <w:marTop w:val="0"/>
      <w:marBottom w:val="0"/>
      <w:divBdr>
        <w:top w:val="none" w:sz="0" w:space="0" w:color="auto"/>
        <w:left w:val="none" w:sz="0" w:space="0" w:color="auto"/>
        <w:bottom w:val="none" w:sz="0" w:space="0" w:color="auto"/>
        <w:right w:val="none" w:sz="0" w:space="0" w:color="auto"/>
      </w:divBdr>
    </w:div>
    <w:div w:id="456873456">
      <w:bodyDiv w:val="1"/>
      <w:marLeft w:val="0"/>
      <w:marRight w:val="0"/>
      <w:marTop w:val="0"/>
      <w:marBottom w:val="0"/>
      <w:divBdr>
        <w:top w:val="none" w:sz="0" w:space="0" w:color="auto"/>
        <w:left w:val="none" w:sz="0" w:space="0" w:color="auto"/>
        <w:bottom w:val="none" w:sz="0" w:space="0" w:color="auto"/>
        <w:right w:val="none" w:sz="0" w:space="0" w:color="auto"/>
      </w:divBdr>
    </w:div>
    <w:div w:id="520121874">
      <w:bodyDiv w:val="1"/>
      <w:marLeft w:val="0"/>
      <w:marRight w:val="0"/>
      <w:marTop w:val="0"/>
      <w:marBottom w:val="0"/>
      <w:divBdr>
        <w:top w:val="none" w:sz="0" w:space="0" w:color="auto"/>
        <w:left w:val="none" w:sz="0" w:space="0" w:color="auto"/>
        <w:bottom w:val="none" w:sz="0" w:space="0" w:color="auto"/>
        <w:right w:val="none" w:sz="0" w:space="0" w:color="auto"/>
      </w:divBdr>
      <w:divsChild>
        <w:div w:id="465634408">
          <w:marLeft w:val="0"/>
          <w:marRight w:val="0"/>
          <w:marTop w:val="0"/>
          <w:marBottom w:val="0"/>
          <w:divBdr>
            <w:top w:val="none" w:sz="0" w:space="0" w:color="auto"/>
            <w:left w:val="none" w:sz="0" w:space="0" w:color="auto"/>
            <w:bottom w:val="none" w:sz="0" w:space="0" w:color="auto"/>
            <w:right w:val="none" w:sz="0" w:space="0" w:color="auto"/>
          </w:divBdr>
          <w:divsChild>
            <w:div w:id="1416515430">
              <w:marLeft w:val="0"/>
              <w:marRight w:val="0"/>
              <w:marTop w:val="0"/>
              <w:marBottom w:val="0"/>
              <w:divBdr>
                <w:top w:val="none" w:sz="0" w:space="0" w:color="auto"/>
                <w:left w:val="none" w:sz="0" w:space="0" w:color="auto"/>
                <w:bottom w:val="none" w:sz="0" w:space="0" w:color="auto"/>
                <w:right w:val="none" w:sz="0" w:space="0" w:color="auto"/>
              </w:divBdr>
              <w:divsChild>
                <w:div w:id="8268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30415">
      <w:bodyDiv w:val="1"/>
      <w:marLeft w:val="0"/>
      <w:marRight w:val="0"/>
      <w:marTop w:val="0"/>
      <w:marBottom w:val="0"/>
      <w:divBdr>
        <w:top w:val="none" w:sz="0" w:space="0" w:color="auto"/>
        <w:left w:val="none" w:sz="0" w:space="0" w:color="auto"/>
        <w:bottom w:val="none" w:sz="0" w:space="0" w:color="auto"/>
        <w:right w:val="none" w:sz="0" w:space="0" w:color="auto"/>
      </w:divBdr>
    </w:div>
    <w:div w:id="634528133">
      <w:bodyDiv w:val="1"/>
      <w:marLeft w:val="0"/>
      <w:marRight w:val="0"/>
      <w:marTop w:val="0"/>
      <w:marBottom w:val="0"/>
      <w:divBdr>
        <w:top w:val="none" w:sz="0" w:space="0" w:color="auto"/>
        <w:left w:val="none" w:sz="0" w:space="0" w:color="auto"/>
        <w:bottom w:val="none" w:sz="0" w:space="0" w:color="auto"/>
        <w:right w:val="none" w:sz="0" w:space="0" w:color="auto"/>
      </w:divBdr>
    </w:div>
    <w:div w:id="739668172">
      <w:bodyDiv w:val="1"/>
      <w:marLeft w:val="0"/>
      <w:marRight w:val="0"/>
      <w:marTop w:val="0"/>
      <w:marBottom w:val="0"/>
      <w:divBdr>
        <w:top w:val="none" w:sz="0" w:space="0" w:color="auto"/>
        <w:left w:val="none" w:sz="0" w:space="0" w:color="auto"/>
        <w:bottom w:val="none" w:sz="0" w:space="0" w:color="auto"/>
        <w:right w:val="none" w:sz="0" w:space="0" w:color="auto"/>
      </w:divBdr>
      <w:divsChild>
        <w:div w:id="780758979">
          <w:marLeft w:val="0"/>
          <w:marRight w:val="0"/>
          <w:marTop w:val="0"/>
          <w:marBottom w:val="0"/>
          <w:divBdr>
            <w:top w:val="none" w:sz="0" w:space="0" w:color="auto"/>
            <w:left w:val="none" w:sz="0" w:space="0" w:color="auto"/>
            <w:bottom w:val="none" w:sz="0" w:space="0" w:color="auto"/>
            <w:right w:val="none" w:sz="0" w:space="0" w:color="auto"/>
          </w:divBdr>
          <w:divsChild>
            <w:div w:id="1536308426">
              <w:marLeft w:val="0"/>
              <w:marRight w:val="0"/>
              <w:marTop w:val="0"/>
              <w:marBottom w:val="0"/>
              <w:divBdr>
                <w:top w:val="none" w:sz="0" w:space="0" w:color="auto"/>
                <w:left w:val="none" w:sz="0" w:space="0" w:color="auto"/>
                <w:bottom w:val="none" w:sz="0" w:space="0" w:color="auto"/>
                <w:right w:val="none" w:sz="0" w:space="0" w:color="auto"/>
              </w:divBdr>
              <w:divsChild>
                <w:div w:id="7969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54507">
      <w:bodyDiv w:val="1"/>
      <w:marLeft w:val="0"/>
      <w:marRight w:val="0"/>
      <w:marTop w:val="0"/>
      <w:marBottom w:val="0"/>
      <w:divBdr>
        <w:top w:val="none" w:sz="0" w:space="0" w:color="auto"/>
        <w:left w:val="none" w:sz="0" w:space="0" w:color="auto"/>
        <w:bottom w:val="none" w:sz="0" w:space="0" w:color="auto"/>
        <w:right w:val="none" w:sz="0" w:space="0" w:color="auto"/>
      </w:divBdr>
    </w:div>
    <w:div w:id="942806214">
      <w:bodyDiv w:val="1"/>
      <w:marLeft w:val="0"/>
      <w:marRight w:val="0"/>
      <w:marTop w:val="0"/>
      <w:marBottom w:val="0"/>
      <w:divBdr>
        <w:top w:val="none" w:sz="0" w:space="0" w:color="auto"/>
        <w:left w:val="none" w:sz="0" w:space="0" w:color="auto"/>
        <w:bottom w:val="none" w:sz="0" w:space="0" w:color="auto"/>
        <w:right w:val="none" w:sz="0" w:space="0" w:color="auto"/>
      </w:divBdr>
      <w:divsChild>
        <w:div w:id="2145417893">
          <w:marLeft w:val="0"/>
          <w:marRight w:val="0"/>
          <w:marTop w:val="0"/>
          <w:marBottom w:val="0"/>
          <w:divBdr>
            <w:top w:val="none" w:sz="0" w:space="0" w:color="auto"/>
            <w:left w:val="none" w:sz="0" w:space="0" w:color="auto"/>
            <w:bottom w:val="none" w:sz="0" w:space="0" w:color="auto"/>
            <w:right w:val="none" w:sz="0" w:space="0" w:color="auto"/>
          </w:divBdr>
          <w:divsChild>
            <w:div w:id="317267530">
              <w:marLeft w:val="0"/>
              <w:marRight w:val="0"/>
              <w:marTop w:val="0"/>
              <w:marBottom w:val="0"/>
              <w:divBdr>
                <w:top w:val="none" w:sz="0" w:space="0" w:color="auto"/>
                <w:left w:val="none" w:sz="0" w:space="0" w:color="auto"/>
                <w:bottom w:val="none" w:sz="0" w:space="0" w:color="auto"/>
                <w:right w:val="none" w:sz="0" w:space="0" w:color="auto"/>
              </w:divBdr>
              <w:divsChild>
                <w:div w:id="3340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50684">
      <w:bodyDiv w:val="1"/>
      <w:marLeft w:val="0"/>
      <w:marRight w:val="0"/>
      <w:marTop w:val="0"/>
      <w:marBottom w:val="0"/>
      <w:divBdr>
        <w:top w:val="none" w:sz="0" w:space="0" w:color="auto"/>
        <w:left w:val="none" w:sz="0" w:space="0" w:color="auto"/>
        <w:bottom w:val="none" w:sz="0" w:space="0" w:color="auto"/>
        <w:right w:val="none" w:sz="0" w:space="0" w:color="auto"/>
      </w:divBdr>
      <w:divsChild>
        <w:div w:id="69736471">
          <w:marLeft w:val="0"/>
          <w:marRight w:val="0"/>
          <w:marTop w:val="0"/>
          <w:marBottom w:val="0"/>
          <w:divBdr>
            <w:top w:val="none" w:sz="0" w:space="0" w:color="auto"/>
            <w:left w:val="none" w:sz="0" w:space="0" w:color="auto"/>
            <w:bottom w:val="none" w:sz="0" w:space="0" w:color="auto"/>
            <w:right w:val="none" w:sz="0" w:space="0" w:color="auto"/>
          </w:divBdr>
          <w:divsChild>
            <w:div w:id="1590574191">
              <w:marLeft w:val="0"/>
              <w:marRight w:val="0"/>
              <w:marTop w:val="0"/>
              <w:marBottom w:val="0"/>
              <w:divBdr>
                <w:top w:val="none" w:sz="0" w:space="0" w:color="auto"/>
                <w:left w:val="none" w:sz="0" w:space="0" w:color="auto"/>
                <w:bottom w:val="none" w:sz="0" w:space="0" w:color="auto"/>
                <w:right w:val="none" w:sz="0" w:space="0" w:color="auto"/>
              </w:divBdr>
              <w:divsChild>
                <w:div w:id="325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41794">
      <w:bodyDiv w:val="1"/>
      <w:marLeft w:val="0"/>
      <w:marRight w:val="0"/>
      <w:marTop w:val="0"/>
      <w:marBottom w:val="0"/>
      <w:divBdr>
        <w:top w:val="none" w:sz="0" w:space="0" w:color="auto"/>
        <w:left w:val="none" w:sz="0" w:space="0" w:color="auto"/>
        <w:bottom w:val="none" w:sz="0" w:space="0" w:color="auto"/>
        <w:right w:val="none" w:sz="0" w:space="0" w:color="auto"/>
      </w:divBdr>
    </w:div>
    <w:div w:id="1133213774">
      <w:bodyDiv w:val="1"/>
      <w:marLeft w:val="0"/>
      <w:marRight w:val="0"/>
      <w:marTop w:val="0"/>
      <w:marBottom w:val="0"/>
      <w:divBdr>
        <w:top w:val="none" w:sz="0" w:space="0" w:color="auto"/>
        <w:left w:val="none" w:sz="0" w:space="0" w:color="auto"/>
        <w:bottom w:val="none" w:sz="0" w:space="0" w:color="auto"/>
        <w:right w:val="none" w:sz="0" w:space="0" w:color="auto"/>
      </w:divBdr>
      <w:divsChild>
        <w:div w:id="1143620905">
          <w:marLeft w:val="0"/>
          <w:marRight w:val="0"/>
          <w:marTop w:val="0"/>
          <w:marBottom w:val="0"/>
          <w:divBdr>
            <w:top w:val="none" w:sz="0" w:space="0" w:color="auto"/>
            <w:left w:val="none" w:sz="0" w:space="0" w:color="auto"/>
            <w:bottom w:val="none" w:sz="0" w:space="0" w:color="auto"/>
            <w:right w:val="none" w:sz="0" w:space="0" w:color="auto"/>
          </w:divBdr>
          <w:divsChild>
            <w:div w:id="1106921989">
              <w:marLeft w:val="0"/>
              <w:marRight w:val="0"/>
              <w:marTop w:val="0"/>
              <w:marBottom w:val="0"/>
              <w:divBdr>
                <w:top w:val="none" w:sz="0" w:space="0" w:color="auto"/>
                <w:left w:val="none" w:sz="0" w:space="0" w:color="auto"/>
                <w:bottom w:val="none" w:sz="0" w:space="0" w:color="auto"/>
                <w:right w:val="none" w:sz="0" w:space="0" w:color="auto"/>
              </w:divBdr>
              <w:divsChild>
                <w:div w:id="2732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sChild>
        <w:div w:id="1685398212">
          <w:marLeft w:val="0"/>
          <w:marRight w:val="0"/>
          <w:marTop w:val="0"/>
          <w:marBottom w:val="0"/>
          <w:divBdr>
            <w:top w:val="none" w:sz="0" w:space="0" w:color="auto"/>
            <w:left w:val="none" w:sz="0" w:space="0" w:color="auto"/>
            <w:bottom w:val="none" w:sz="0" w:space="0" w:color="auto"/>
            <w:right w:val="none" w:sz="0" w:space="0" w:color="auto"/>
          </w:divBdr>
          <w:divsChild>
            <w:div w:id="2015180923">
              <w:marLeft w:val="0"/>
              <w:marRight w:val="0"/>
              <w:marTop w:val="0"/>
              <w:marBottom w:val="0"/>
              <w:divBdr>
                <w:top w:val="none" w:sz="0" w:space="0" w:color="auto"/>
                <w:left w:val="none" w:sz="0" w:space="0" w:color="auto"/>
                <w:bottom w:val="none" w:sz="0" w:space="0" w:color="auto"/>
                <w:right w:val="none" w:sz="0" w:space="0" w:color="auto"/>
              </w:divBdr>
              <w:divsChild>
                <w:div w:id="8067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39654">
      <w:bodyDiv w:val="1"/>
      <w:marLeft w:val="0"/>
      <w:marRight w:val="0"/>
      <w:marTop w:val="0"/>
      <w:marBottom w:val="0"/>
      <w:divBdr>
        <w:top w:val="none" w:sz="0" w:space="0" w:color="auto"/>
        <w:left w:val="none" w:sz="0" w:space="0" w:color="auto"/>
        <w:bottom w:val="none" w:sz="0" w:space="0" w:color="auto"/>
        <w:right w:val="none" w:sz="0" w:space="0" w:color="auto"/>
      </w:divBdr>
    </w:div>
    <w:div w:id="1277760832">
      <w:bodyDiv w:val="1"/>
      <w:marLeft w:val="0"/>
      <w:marRight w:val="0"/>
      <w:marTop w:val="0"/>
      <w:marBottom w:val="0"/>
      <w:divBdr>
        <w:top w:val="none" w:sz="0" w:space="0" w:color="auto"/>
        <w:left w:val="none" w:sz="0" w:space="0" w:color="auto"/>
        <w:bottom w:val="none" w:sz="0" w:space="0" w:color="auto"/>
        <w:right w:val="none" w:sz="0" w:space="0" w:color="auto"/>
      </w:divBdr>
      <w:divsChild>
        <w:div w:id="1116674749">
          <w:marLeft w:val="0"/>
          <w:marRight w:val="0"/>
          <w:marTop w:val="0"/>
          <w:marBottom w:val="0"/>
          <w:divBdr>
            <w:top w:val="none" w:sz="0" w:space="0" w:color="auto"/>
            <w:left w:val="none" w:sz="0" w:space="0" w:color="auto"/>
            <w:bottom w:val="none" w:sz="0" w:space="0" w:color="auto"/>
            <w:right w:val="none" w:sz="0" w:space="0" w:color="auto"/>
          </w:divBdr>
          <w:divsChild>
            <w:div w:id="733744547">
              <w:marLeft w:val="0"/>
              <w:marRight w:val="0"/>
              <w:marTop w:val="0"/>
              <w:marBottom w:val="0"/>
              <w:divBdr>
                <w:top w:val="none" w:sz="0" w:space="0" w:color="auto"/>
                <w:left w:val="none" w:sz="0" w:space="0" w:color="auto"/>
                <w:bottom w:val="none" w:sz="0" w:space="0" w:color="auto"/>
                <w:right w:val="none" w:sz="0" w:space="0" w:color="auto"/>
              </w:divBdr>
              <w:divsChild>
                <w:div w:id="15557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75693">
      <w:bodyDiv w:val="1"/>
      <w:marLeft w:val="0"/>
      <w:marRight w:val="0"/>
      <w:marTop w:val="0"/>
      <w:marBottom w:val="0"/>
      <w:divBdr>
        <w:top w:val="none" w:sz="0" w:space="0" w:color="auto"/>
        <w:left w:val="none" w:sz="0" w:space="0" w:color="auto"/>
        <w:bottom w:val="none" w:sz="0" w:space="0" w:color="auto"/>
        <w:right w:val="none" w:sz="0" w:space="0" w:color="auto"/>
      </w:divBdr>
    </w:div>
    <w:div w:id="1376588236">
      <w:bodyDiv w:val="1"/>
      <w:marLeft w:val="0"/>
      <w:marRight w:val="0"/>
      <w:marTop w:val="0"/>
      <w:marBottom w:val="0"/>
      <w:divBdr>
        <w:top w:val="none" w:sz="0" w:space="0" w:color="auto"/>
        <w:left w:val="none" w:sz="0" w:space="0" w:color="auto"/>
        <w:bottom w:val="none" w:sz="0" w:space="0" w:color="auto"/>
        <w:right w:val="none" w:sz="0" w:space="0" w:color="auto"/>
      </w:divBdr>
      <w:divsChild>
        <w:div w:id="1257980124">
          <w:marLeft w:val="0"/>
          <w:marRight w:val="0"/>
          <w:marTop w:val="0"/>
          <w:marBottom w:val="0"/>
          <w:divBdr>
            <w:top w:val="none" w:sz="0" w:space="0" w:color="auto"/>
            <w:left w:val="none" w:sz="0" w:space="0" w:color="auto"/>
            <w:bottom w:val="none" w:sz="0" w:space="0" w:color="auto"/>
            <w:right w:val="none" w:sz="0" w:space="0" w:color="auto"/>
          </w:divBdr>
          <w:divsChild>
            <w:div w:id="342588180">
              <w:marLeft w:val="0"/>
              <w:marRight w:val="0"/>
              <w:marTop w:val="0"/>
              <w:marBottom w:val="0"/>
              <w:divBdr>
                <w:top w:val="none" w:sz="0" w:space="0" w:color="auto"/>
                <w:left w:val="none" w:sz="0" w:space="0" w:color="auto"/>
                <w:bottom w:val="none" w:sz="0" w:space="0" w:color="auto"/>
                <w:right w:val="none" w:sz="0" w:space="0" w:color="auto"/>
              </w:divBdr>
              <w:divsChild>
                <w:div w:id="1123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60678">
      <w:bodyDiv w:val="1"/>
      <w:marLeft w:val="0"/>
      <w:marRight w:val="0"/>
      <w:marTop w:val="0"/>
      <w:marBottom w:val="0"/>
      <w:divBdr>
        <w:top w:val="none" w:sz="0" w:space="0" w:color="auto"/>
        <w:left w:val="none" w:sz="0" w:space="0" w:color="auto"/>
        <w:bottom w:val="none" w:sz="0" w:space="0" w:color="auto"/>
        <w:right w:val="none" w:sz="0" w:space="0" w:color="auto"/>
      </w:divBdr>
      <w:divsChild>
        <w:div w:id="1240557904">
          <w:marLeft w:val="0"/>
          <w:marRight w:val="0"/>
          <w:marTop w:val="0"/>
          <w:marBottom w:val="0"/>
          <w:divBdr>
            <w:top w:val="none" w:sz="0" w:space="0" w:color="auto"/>
            <w:left w:val="none" w:sz="0" w:space="0" w:color="auto"/>
            <w:bottom w:val="none" w:sz="0" w:space="0" w:color="auto"/>
            <w:right w:val="none" w:sz="0" w:space="0" w:color="auto"/>
          </w:divBdr>
          <w:divsChild>
            <w:div w:id="1530415117">
              <w:marLeft w:val="0"/>
              <w:marRight w:val="0"/>
              <w:marTop w:val="0"/>
              <w:marBottom w:val="0"/>
              <w:divBdr>
                <w:top w:val="none" w:sz="0" w:space="0" w:color="auto"/>
                <w:left w:val="none" w:sz="0" w:space="0" w:color="auto"/>
                <w:bottom w:val="none" w:sz="0" w:space="0" w:color="auto"/>
                <w:right w:val="none" w:sz="0" w:space="0" w:color="auto"/>
              </w:divBdr>
              <w:divsChild>
                <w:div w:id="21296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32211">
      <w:bodyDiv w:val="1"/>
      <w:marLeft w:val="0"/>
      <w:marRight w:val="0"/>
      <w:marTop w:val="0"/>
      <w:marBottom w:val="0"/>
      <w:divBdr>
        <w:top w:val="none" w:sz="0" w:space="0" w:color="auto"/>
        <w:left w:val="none" w:sz="0" w:space="0" w:color="auto"/>
        <w:bottom w:val="none" w:sz="0" w:space="0" w:color="auto"/>
        <w:right w:val="none" w:sz="0" w:space="0" w:color="auto"/>
      </w:divBdr>
      <w:divsChild>
        <w:div w:id="38559393">
          <w:marLeft w:val="0"/>
          <w:marRight w:val="0"/>
          <w:marTop w:val="0"/>
          <w:marBottom w:val="0"/>
          <w:divBdr>
            <w:top w:val="none" w:sz="0" w:space="0" w:color="auto"/>
            <w:left w:val="none" w:sz="0" w:space="0" w:color="auto"/>
            <w:bottom w:val="none" w:sz="0" w:space="0" w:color="auto"/>
            <w:right w:val="none" w:sz="0" w:space="0" w:color="auto"/>
          </w:divBdr>
          <w:divsChild>
            <w:div w:id="176773446">
              <w:marLeft w:val="0"/>
              <w:marRight w:val="0"/>
              <w:marTop w:val="0"/>
              <w:marBottom w:val="0"/>
              <w:divBdr>
                <w:top w:val="none" w:sz="0" w:space="0" w:color="auto"/>
                <w:left w:val="none" w:sz="0" w:space="0" w:color="auto"/>
                <w:bottom w:val="none" w:sz="0" w:space="0" w:color="auto"/>
                <w:right w:val="none" w:sz="0" w:space="0" w:color="auto"/>
              </w:divBdr>
              <w:divsChild>
                <w:div w:id="11758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31289">
      <w:bodyDiv w:val="1"/>
      <w:marLeft w:val="0"/>
      <w:marRight w:val="0"/>
      <w:marTop w:val="0"/>
      <w:marBottom w:val="0"/>
      <w:divBdr>
        <w:top w:val="none" w:sz="0" w:space="0" w:color="auto"/>
        <w:left w:val="none" w:sz="0" w:space="0" w:color="auto"/>
        <w:bottom w:val="none" w:sz="0" w:space="0" w:color="auto"/>
        <w:right w:val="none" w:sz="0" w:space="0" w:color="auto"/>
      </w:divBdr>
      <w:divsChild>
        <w:div w:id="226427670">
          <w:marLeft w:val="0"/>
          <w:marRight w:val="0"/>
          <w:marTop w:val="0"/>
          <w:marBottom w:val="0"/>
          <w:divBdr>
            <w:top w:val="none" w:sz="0" w:space="0" w:color="auto"/>
            <w:left w:val="none" w:sz="0" w:space="0" w:color="auto"/>
            <w:bottom w:val="none" w:sz="0" w:space="0" w:color="auto"/>
            <w:right w:val="none" w:sz="0" w:space="0" w:color="auto"/>
          </w:divBdr>
          <w:divsChild>
            <w:div w:id="179972566">
              <w:marLeft w:val="0"/>
              <w:marRight w:val="0"/>
              <w:marTop w:val="0"/>
              <w:marBottom w:val="0"/>
              <w:divBdr>
                <w:top w:val="none" w:sz="0" w:space="0" w:color="auto"/>
                <w:left w:val="none" w:sz="0" w:space="0" w:color="auto"/>
                <w:bottom w:val="none" w:sz="0" w:space="0" w:color="auto"/>
                <w:right w:val="none" w:sz="0" w:space="0" w:color="auto"/>
              </w:divBdr>
              <w:divsChild>
                <w:div w:id="15565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44834700">
      <w:bodyDiv w:val="1"/>
      <w:marLeft w:val="0"/>
      <w:marRight w:val="0"/>
      <w:marTop w:val="0"/>
      <w:marBottom w:val="0"/>
      <w:divBdr>
        <w:top w:val="none" w:sz="0" w:space="0" w:color="auto"/>
        <w:left w:val="none" w:sz="0" w:space="0" w:color="auto"/>
        <w:bottom w:val="none" w:sz="0" w:space="0" w:color="auto"/>
        <w:right w:val="none" w:sz="0" w:space="0" w:color="auto"/>
      </w:divBdr>
    </w:div>
    <w:div w:id="1929727963">
      <w:bodyDiv w:val="1"/>
      <w:marLeft w:val="0"/>
      <w:marRight w:val="0"/>
      <w:marTop w:val="0"/>
      <w:marBottom w:val="0"/>
      <w:divBdr>
        <w:top w:val="none" w:sz="0" w:space="0" w:color="auto"/>
        <w:left w:val="none" w:sz="0" w:space="0" w:color="auto"/>
        <w:bottom w:val="none" w:sz="0" w:space="0" w:color="auto"/>
        <w:right w:val="none" w:sz="0" w:space="0" w:color="auto"/>
      </w:divBdr>
      <w:divsChild>
        <w:div w:id="1206797153">
          <w:marLeft w:val="0"/>
          <w:marRight w:val="0"/>
          <w:marTop w:val="0"/>
          <w:marBottom w:val="0"/>
          <w:divBdr>
            <w:top w:val="none" w:sz="0" w:space="0" w:color="auto"/>
            <w:left w:val="none" w:sz="0" w:space="0" w:color="auto"/>
            <w:bottom w:val="none" w:sz="0" w:space="0" w:color="auto"/>
            <w:right w:val="none" w:sz="0" w:space="0" w:color="auto"/>
          </w:divBdr>
          <w:divsChild>
            <w:div w:id="2112892563">
              <w:marLeft w:val="0"/>
              <w:marRight w:val="0"/>
              <w:marTop w:val="0"/>
              <w:marBottom w:val="0"/>
              <w:divBdr>
                <w:top w:val="none" w:sz="0" w:space="0" w:color="auto"/>
                <w:left w:val="none" w:sz="0" w:space="0" w:color="auto"/>
                <w:bottom w:val="none" w:sz="0" w:space="0" w:color="auto"/>
                <w:right w:val="none" w:sz="0" w:space="0" w:color="auto"/>
              </w:divBdr>
              <w:divsChild>
                <w:div w:id="18524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29145">
      <w:bodyDiv w:val="1"/>
      <w:marLeft w:val="0"/>
      <w:marRight w:val="0"/>
      <w:marTop w:val="0"/>
      <w:marBottom w:val="0"/>
      <w:divBdr>
        <w:top w:val="none" w:sz="0" w:space="0" w:color="auto"/>
        <w:left w:val="none" w:sz="0" w:space="0" w:color="auto"/>
        <w:bottom w:val="none" w:sz="0" w:space="0" w:color="auto"/>
        <w:right w:val="none" w:sz="0" w:space="0" w:color="auto"/>
      </w:divBdr>
    </w:div>
    <w:div w:id="1979534676">
      <w:bodyDiv w:val="1"/>
      <w:marLeft w:val="0"/>
      <w:marRight w:val="0"/>
      <w:marTop w:val="0"/>
      <w:marBottom w:val="0"/>
      <w:divBdr>
        <w:top w:val="none" w:sz="0" w:space="0" w:color="auto"/>
        <w:left w:val="none" w:sz="0" w:space="0" w:color="auto"/>
        <w:bottom w:val="none" w:sz="0" w:space="0" w:color="auto"/>
        <w:right w:val="none" w:sz="0" w:space="0" w:color="auto"/>
      </w:divBdr>
    </w:div>
    <w:div w:id="1997298132">
      <w:bodyDiv w:val="1"/>
      <w:marLeft w:val="0"/>
      <w:marRight w:val="0"/>
      <w:marTop w:val="0"/>
      <w:marBottom w:val="0"/>
      <w:divBdr>
        <w:top w:val="none" w:sz="0" w:space="0" w:color="auto"/>
        <w:left w:val="none" w:sz="0" w:space="0" w:color="auto"/>
        <w:bottom w:val="none" w:sz="0" w:space="0" w:color="auto"/>
        <w:right w:val="none" w:sz="0" w:space="0" w:color="auto"/>
      </w:divBdr>
    </w:div>
    <w:div w:id="2035769140">
      <w:bodyDiv w:val="1"/>
      <w:marLeft w:val="0"/>
      <w:marRight w:val="0"/>
      <w:marTop w:val="0"/>
      <w:marBottom w:val="0"/>
      <w:divBdr>
        <w:top w:val="none" w:sz="0" w:space="0" w:color="auto"/>
        <w:left w:val="none" w:sz="0" w:space="0" w:color="auto"/>
        <w:bottom w:val="none" w:sz="0" w:space="0" w:color="auto"/>
        <w:right w:val="none" w:sz="0" w:space="0" w:color="auto"/>
      </w:divBdr>
      <w:divsChild>
        <w:div w:id="776488297">
          <w:marLeft w:val="0"/>
          <w:marRight w:val="0"/>
          <w:marTop w:val="0"/>
          <w:marBottom w:val="0"/>
          <w:divBdr>
            <w:top w:val="none" w:sz="0" w:space="0" w:color="auto"/>
            <w:left w:val="none" w:sz="0" w:space="0" w:color="auto"/>
            <w:bottom w:val="none" w:sz="0" w:space="0" w:color="auto"/>
            <w:right w:val="none" w:sz="0" w:space="0" w:color="auto"/>
          </w:divBdr>
          <w:divsChild>
            <w:div w:id="1647586528">
              <w:marLeft w:val="0"/>
              <w:marRight w:val="0"/>
              <w:marTop w:val="0"/>
              <w:marBottom w:val="0"/>
              <w:divBdr>
                <w:top w:val="none" w:sz="0" w:space="0" w:color="auto"/>
                <w:left w:val="none" w:sz="0" w:space="0" w:color="auto"/>
                <w:bottom w:val="none" w:sz="0" w:space="0" w:color="auto"/>
                <w:right w:val="none" w:sz="0" w:space="0" w:color="auto"/>
              </w:divBdr>
              <w:divsChild>
                <w:div w:id="18902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5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penclassroom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journaldune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eni.f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developpe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341B0-83DF-47E1-A252-B9F8C8410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20</Pages>
  <Words>5750</Words>
  <Characters>31626</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Mohamed TRAORE</cp:lastModifiedBy>
  <cp:revision>225</cp:revision>
  <dcterms:created xsi:type="dcterms:W3CDTF">2023-12-28T16:31:00Z</dcterms:created>
  <dcterms:modified xsi:type="dcterms:W3CDTF">2024-10-29T22:09:00Z</dcterms:modified>
</cp:coreProperties>
</file>