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369" w:rsidRDefault="00083369" w:rsidP="00083369">
      <w:r>
        <w:t>1.</w:t>
      </w:r>
      <w:r>
        <w:rPr>
          <w:rFonts w:hint="eastAsia"/>
        </w:rPr>
        <w:t>心停止アルゴリズム</w:t>
      </w:r>
    </w:p>
    <w:p w:rsidR="00083369" w:rsidRDefault="00083369" w:rsidP="00083369">
      <w:r>
        <w:rPr>
          <w:rFonts w:hint="eastAsia"/>
        </w:rPr>
        <w:t>初回エネルギー量は</w:t>
      </w:r>
      <w:r>
        <w:t xml:space="preserve"> 4J/kg </w:t>
      </w:r>
      <w:r>
        <w:rPr>
          <w:rFonts w:hint="eastAsia"/>
        </w:rPr>
        <w:t>とする</w:t>
      </w:r>
    </w:p>
    <w:p w:rsidR="00083369" w:rsidRDefault="00083369" w:rsidP="00083369">
      <w:r>
        <w:rPr>
          <w:rFonts w:hint="eastAsia"/>
        </w:rPr>
        <w:t>電気ショック後、ただちに</w:t>
      </w:r>
      <w:r>
        <w:t xml:space="preserve"> CPR </w:t>
      </w:r>
      <w:r>
        <w:rPr>
          <w:rFonts w:hint="eastAsia"/>
        </w:rPr>
        <w:t>を胸骨圧迫から再開</w:t>
      </w:r>
    </w:p>
    <w:p w:rsidR="00083369" w:rsidRDefault="00083369" w:rsidP="00083369">
      <w:r>
        <w:t>2</w:t>
      </w:r>
      <w:r>
        <w:rPr>
          <w:rFonts w:hint="eastAsia"/>
        </w:rPr>
        <w:t>回目以降もエネルギー量は</w:t>
      </w:r>
      <w:r>
        <w:t xml:space="preserve">4J/kg </w:t>
      </w:r>
    </w:p>
    <w:p w:rsidR="00083369" w:rsidRDefault="00083369" w:rsidP="00083369">
      <w:pPr>
        <w:rPr>
          <w:rFonts w:hint="eastAsia"/>
        </w:rPr>
      </w:pPr>
      <w:r>
        <w:rPr>
          <w:rFonts w:hint="eastAsia"/>
        </w:rPr>
        <w:t>標準用量(IV/IO:0.01mg/kg、気管内:0.1mg/kg)</w:t>
      </w:r>
    </w:p>
    <w:p w:rsidR="00083369" w:rsidRDefault="00083369" w:rsidP="00083369">
      <w:pPr>
        <w:rPr>
          <w:rFonts w:hint="eastAsia"/>
        </w:rPr>
      </w:pPr>
      <w:r>
        <w:rPr>
          <w:rFonts w:hint="eastAsia"/>
        </w:rPr>
        <w:t>10倍希釈ボスミンを0.1cc/kg</w:t>
      </w:r>
    </w:p>
    <w:p w:rsidR="00083369" w:rsidRDefault="00083369" w:rsidP="00083369"/>
    <w:p w:rsidR="00083369" w:rsidRDefault="00083369" w:rsidP="00083369">
      <w:pPr>
        <w:rPr>
          <w:rFonts w:hint="eastAsia"/>
        </w:rPr>
      </w:pPr>
      <w:r>
        <w:rPr>
          <w:rFonts w:hint="eastAsia"/>
        </w:rPr>
        <w:t>2.評価</w:t>
      </w:r>
    </w:p>
    <w:p w:rsidR="00083369" w:rsidRDefault="00083369" w:rsidP="00083369">
      <w:pPr>
        <w:rPr>
          <w:rFonts w:hint="eastAsia"/>
        </w:rPr>
      </w:pPr>
      <w:r>
        <w:rPr>
          <w:rFonts w:hint="eastAsia"/>
        </w:rPr>
        <w:t>心エコーは心嚢</w:t>
      </w:r>
    </w:p>
    <w:p w:rsidR="00083369" w:rsidRDefault="00083369" w:rsidP="00083369">
      <w:r>
        <w:rPr>
          <w:rFonts w:hint="eastAsia"/>
        </w:rPr>
        <w:t>液貯留や肺血栓塞栓症の診断に有用である可能性もあるが、心停止中のルーチン使用につい</w:t>
      </w:r>
    </w:p>
    <w:p w:rsidR="00083369" w:rsidRDefault="00083369" w:rsidP="00083369">
      <w:r>
        <w:rPr>
          <w:rFonts w:hint="eastAsia"/>
        </w:rPr>
        <w:t>ては支持あるいは否定するためのエビデンスは十分ではない</w:t>
      </w:r>
    </w:p>
    <w:p w:rsidR="00083369" w:rsidRDefault="00083369" w:rsidP="00083369">
      <w:r>
        <w:rPr>
          <w:rFonts w:hint="eastAsia"/>
        </w:rPr>
        <w:t>アドレナリンは</w:t>
      </w:r>
      <w:r>
        <w:t>1</w:t>
      </w:r>
      <w:r>
        <w:rPr>
          <w:rFonts w:hint="eastAsia"/>
        </w:rPr>
        <w:t>回</w:t>
      </w:r>
      <w:r>
        <w:t xml:space="preserve"> 0.01mg/kg(</w:t>
      </w:r>
      <w:r>
        <w:rPr>
          <w:rFonts w:hint="eastAsia"/>
        </w:rPr>
        <w:t>最大投与量</w:t>
      </w:r>
      <w:r>
        <w:t xml:space="preserve"> 1mg)</w:t>
      </w:r>
      <w:r>
        <w:rPr>
          <w:rFonts w:hint="eastAsia"/>
        </w:rPr>
        <w:t>を、</w:t>
      </w:r>
      <w:r>
        <w:t>3~5</w:t>
      </w:r>
      <w:r>
        <w:rPr>
          <w:rFonts w:hint="eastAsia"/>
        </w:rPr>
        <w:t>分間隔で追加投与</w:t>
      </w:r>
    </w:p>
    <w:p w:rsidR="00083369" w:rsidRDefault="00083369" w:rsidP="00083369">
      <w:r>
        <w:rPr>
          <w:rFonts w:hint="eastAsia"/>
        </w:rPr>
        <w:t>バソプレ</w:t>
      </w:r>
      <w:r>
        <w:t xml:space="preserve"> </w:t>
      </w:r>
      <w:r>
        <w:rPr>
          <w:rFonts w:hint="eastAsia"/>
        </w:rPr>
        <w:t>シンをルーチンに使用することを支持あるいは否定するためのエビデンスは十分ではない</w:t>
      </w:r>
    </w:p>
    <w:p w:rsidR="00083369" w:rsidRDefault="00083369" w:rsidP="00083369"/>
    <w:p w:rsidR="00083369" w:rsidRDefault="00083369" w:rsidP="00083369">
      <w:pPr>
        <w:rPr>
          <w:rFonts w:hint="eastAsia"/>
        </w:rPr>
      </w:pPr>
      <w:r>
        <w:rPr>
          <w:rFonts w:hint="eastAsia"/>
        </w:rPr>
        <w:t>治療抵抗性の VF/無脈性 VT には抗不整脈薬の投与を考慮</w:t>
      </w:r>
    </w:p>
    <w:p w:rsidR="00083369" w:rsidRDefault="00083369" w:rsidP="00083369">
      <w:r>
        <w:rPr>
          <w:rFonts w:hint="eastAsia"/>
        </w:rPr>
        <w:t>抗不整脈薬</w:t>
      </w:r>
      <w:r>
        <w:t xml:space="preserve"> </w:t>
      </w:r>
      <w:r>
        <w:rPr>
          <w:rFonts w:hint="eastAsia"/>
        </w:rPr>
        <w:t>の投与が、</w:t>
      </w:r>
      <w:r>
        <w:t xml:space="preserve">ROSC </w:t>
      </w:r>
      <w:r>
        <w:rPr>
          <w:rFonts w:hint="eastAsia"/>
        </w:rPr>
        <w:t>率、生存率などを改善させるというエビデンスは十分ではない</w:t>
      </w:r>
    </w:p>
    <w:p w:rsidR="00083369" w:rsidRDefault="00083369" w:rsidP="00083369">
      <w:pPr>
        <w:rPr>
          <w:rFonts w:hint="eastAsia"/>
        </w:rPr>
      </w:pPr>
      <w:r>
        <w:rPr>
          <w:rFonts w:hint="eastAsia"/>
        </w:rPr>
        <w:t>アミオダロン、ニフェカランと、リドカイン</w:t>
      </w:r>
    </w:p>
    <w:p w:rsidR="00083369" w:rsidRDefault="00083369" w:rsidP="00083369"/>
    <w:p w:rsidR="00083369" w:rsidRDefault="00083369" w:rsidP="00083369">
      <w:r>
        <w:rPr>
          <w:rFonts w:hint="eastAsia"/>
        </w:rPr>
        <w:t>なお、</w:t>
      </w:r>
      <w:r>
        <w:t xml:space="preserve"> </w:t>
      </w:r>
      <w:r>
        <w:rPr>
          <w:rFonts w:hint="eastAsia"/>
        </w:rPr>
        <w:t>蘇生中は糖含有輸液剤を用いないほうがよい</w:t>
      </w:r>
    </w:p>
    <w:p w:rsidR="00083369" w:rsidRDefault="00083369" w:rsidP="00083369">
      <w:r>
        <w:t xml:space="preserve">ROSC </w:t>
      </w:r>
      <w:r>
        <w:rPr>
          <w:rFonts w:hint="eastAsia"/>
        </w:rPr>
        <w:t>後の管理では</w:t>
      </w:r>
      <w:r>
        <w:t>,</w:t>
      </w:r>
      <w:r>
        <w:rPr>
          <w:rFonts w:hint="eastAsia"/>
        </w:rPr>
        <w:t>とくに中枢神経系の異常を伴う場合には</w:t>
      </w:r>
      <w:r>
        <w:t>,</w:t>
      </w:r>
      <w:r>
        <w:rPr>
          <w:rFonts w:hint="eastAsia"/>
        </w:rPr>
        <w:t>低ナトリウム血症を避けるべ</w:t>
      </w:r>
      <w:r>
        <w:t xml:space="preserve"> </w:t>
      </w:r>
      <w:r>
        <w:rPr>
          <w:rFonts w:hint="eastAsia"/>
        </w:rPr>
        <w:t>きである</w:t>
      </w:r>
    </w:p>
    <w:p w:rsidR="00083369" w:rsidRDefault="00083369" w:rsidP="00083369"/>
    <w:p w:rsidR="00083369" w:rsidRDefault="00083369" w:rsidP="00083369">
      <w:r>
        <w:t xml:space="preserve">ROSC </w:t>
      </w:r>
      <w:r>
        <w:rPr>
          <w:rFonts w:hint="eastAsia"/>
        </w:rPr>
        <w:t>後に高体温を呈する患者の転帰は不良である。</w:t>
      </w:r>
      <w:r>
        <w:t xml:space="preserve">ROSC </w:t>
      </w:r>
      <w:r>
        <w:rPr>
          <w:rFonts w:hint="eastAsia"/>
        </w:rPr>
        <w:t>後の高体温は積極的に治療するべ</w:t>
      </w:r>
      <w:r>
        <w:t xml:space="preserve"> </w:t>
      </w:r>
      <w:r>
        <w:rPr>
          <w:rFonts w:hint="eastAsia"/>
        </w:rPr>
        <w:t>きである</w:t>
      </w:r>
    </w:p>
    <w:p w:rsidR="00083369" w:rsidRDefault="00083369" w:rsidP="00083369">
      <w:r>
        <w:rPr>
          <w:rFonts w:hint="eastAsia"/>
        </w:rPr>
        <w:t>低体温療法は院外での</w:t>
      </w:r>
      <w:r>
        <w:t xml:space="preserve"> VF </w:t>
      </w:r>
      <w:r>
        <w:rPr>
          <w:rFonts w:hint="eastAsia"/>
        </w:rPr>
        <w:t>による心停止後、心拍が再開した青年期患</w:t>
      </w:r>
      <w:r>
        <w:t xml:space="preserve"> </w:t>
      </w:r>
      <w:r>
        <w:rPr>
          <w:rFonts w:hint="eastAsia"/>
        </w:rPr>
        <w:t>者で昏睡状態</w:t>
      </w:r>
      <w:r>
        <w:t>(</w:t>
      </w:r>
      <w:r>
        <w:rPr>
          <w:rFonts w:hint="eastAsia"/>
        </w:rPr>
        <w:t>質問に対して意味のある応答がない</w:t>
      </w:r>
      <w:r>
        <w:t>)</w:t>
      </w:r>
      <w:r>
        <w:rPr>
          <w:rFonts w:hint="eastAsia"/>
        </w:rPr>
        <w:t>が持続する場合</w:t>
      </w:r>
    </w:p>
    <w:p w:rsidR="00083369" w:rsidRDefault="00083369" w:rsidP="00083369">
      <w:pPr>
        <w:rPr>
          <w:rFonts w:hint="eastAsia"/>
        </w:rPr>
      </w:pPr>
      <w:r>
        <w:rPr>
          <w:rFonts w:hint="eastAsia"/>
        </w:rPr>
        <w:t>低体温療法(12~ 24 時間、32~34 °C)の導入を考慮</w:t>
      </w:r>
    </w:p>
    <w:p w:rsidR="00083369" w:rsidRDefault="00083369" w:rsidP="00083369"/>
    <w:p w:rsidR="00083369" w:rsidRDefault="00083369" w:rsidP="00083369">
      <w:pPr>
        <w:rPr>
          <w:rFonts w:hint="eastAsia"/>
        </w:rPr>
      </w:pPr>
      <w:r>
        <w:rPr>
          <w:rFonts w:hint="eastAsia"/>
        </w:rPr>
        <w:t>ROSC 後に 12 誘導 ECG を記録し、致死性不整脈の鑑別を行う</w:t>
      </w:r>
    </w:p>
    <w:p w:rsidR="00083369" w:rsidRDefault="00083369" w:rsidP="00083369"/>
    <w:p w:rsidR="00083369" w:rsidRDefault="00083369" w:rsidP="00083369">
      <w:r>
        <w:t xml:space="preserve">PETCO2 </w:t>
      </w:r>
      <w:r>
        <w:rPr>
          <w:rFonts w:hint="eastAsia"/>
        </w:rPr>
        <w:t>が常に</w:t>
      </w:r>
      <w:r>
        <w:t xml:space="preserve"> 15mmHg </w:t>
      </w:r>
      <w:r>
        <w:rPr>
          <w:rFonts w:hint="eastAsia"/>
        </w:rPr>
        <w:t>を下回っている場合、胸骨圧迫の質を高めて過換気を避ける</w:t>
      </w:r>
      <w:r>
        <w:t xml:space="preserve"> </w:t>
      </w:r>
      <w:r>
        <w:rPr>
          <w:rFonts w:hint="eastAsia"/>
        </w:rPr>
        <w:t>ように注力することは、理にかなっている</w:t>
      </w:r>
    </w:p>
    <w:p w:rsidR="00083369" w:rsidRDefault="00083369" w:rsidP="00083369">
      <w:r>
        <w:rPr>
          <w:rFonts w:hint="eastAsia"/>
        </w:rPr>
        <w:t>アドレナリンやその他の血管収縮薬の投与から</w:t>
      </w:r>
      <w:r>
        <w:t>1~2</w:t>
      </w:r>
      <w:r>
        <w:rPr>
          <w:rFonts w:hint="eastAsia"/>
        </w:rPr>
        <w:t>分しか経過していない</w:t>
      </w:r>
      <w:r>
        <w:t xml:space="preserve"> </w:t>
      </w:r>
      <w:r>
        <w:rPr>
          <w:rFonts w:hint="eastAsia"/>
        </w:rPr>
        <w:t>場合は、薬剤の影響で</w:t>
      </w:r>
      <w:r>
        <w:t xml:space="preserve"> PETCO2 </w:t>
      </w:r>
      <w:r>
        <w:rPr>
          <w:rFonts w:hint="eastAsia"/>
        </w:rPr>
        <w:t>が低下していることがある</w:t>
      </w:r>
    </w:p>
    <w:p w:rsidR="00083369" w:rsidRDefault="00083369" w:rsidP="00083369"/>
    <w:p w:rsidR="00083369" w:rsidRDefault="00083369" w:rsidP="00083369">
      <w:pPr>
        <w:rPr>
          <w:rFonts w:hint="eastAsia"/>
        </w:rPr>
      </w:pPr>
      <w:r>
        <w:rPr>
          <w:rFonts w:hint="eastAsia"/>
        </w:rPr>
        <w:t>3.気道と換気</w:t>
      </w:r>
    </w:p>
    <w:p w:rsidR="00083369" w:rsidRDefault="00083369" w:rsidP="00083369">
      <w:r>
        <w:rPr>
          <w:rFonts w:hint="eastAsia"/>
        </w:rPr>
        <w:t>乳児や小児の心停止に対する</w:t>
      </w:r>
      <w:r>
        <w:t xml:space="preserve"> CPR </w:t>
      </w:r>
      <w:r>
        <w:rPr>
          <w:rFonts w:hint="eastAsia"/>
        </w:rPr>
        <w:t>時の換気に、特定の酸素濃度を推奨するに</w:t>
      </w:r>
      <w:r>
        <w:t xml:space="preserve"> </w:t>
      </w:r>
      <w:r>
        <w:rPr>
          <w:rFonts w:hint="eastAsia"/>
        </w:rPr>
        <w:t>は</w:t>
      </w:r>
      <w:r>
        <w:t xml:space="preserve"> </w:t>
      </w:r>
      <w:r>
        <w:rPr>
          <w:rFonts w:hint="eastAsia"/>
        </w:rPr>
        <w:t>デ</w:t>
      </w:r>
      <w:r>
        <w:t xml:space="preserve"> </w:t>
      </w:r>
      <w:r>
        <w:rPr>
          <w:rFonts w:hint="eastAsia"/>
        </w:rPr>
        <w:t>ー</w:t>
      </w:r>
      <w:r>
        <w:t xml:space="preserve"> </w:t>
      </w:r>
      <w:r>
        <w:rPr>
          <w:rFonts w:hint="eastAsia"/>
        </w:rPr>
        <w:t>タ</w:t>
      </w:r>
      <w:r>
        <w:t xml:space="preserve"> </w:t>
      </w:r>
      <w:r>
        <w:rPr>
          <w:rFonts w:hint="eastAsia"/>
        </w:rPr>
        <w:t>が</w:t>
      </w:r>
      <w:r>
        <w:t xml:space="preserve">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足</w:t>
      </w:r>
      <w:r>
        <w:t xml:space="preserve"> </w:t>
      </w:r>
      <w:r>
        <w:rPr>
          <w:rFonts w:hint="eastAsia"/>
        </w:rPr>
        <w:t>し</w:t>
      </w:r>
      <w:r>
        <w:t xml:space="preserve"> </w:t>
      </w:r>
      <w:r>
        <w:rPr>
          <w:rFonts w:hint="eastAsia"/>
        </w:rPr>
        <w:t>て</w:t>
      </w:r>
      <w:r>
        <w:t xml:space="preserve"> </w:t>
      </w:r>
      <w:r>
        <w:rPr>
          <w:rFonts w:hint="eastAsia"/>
        </w:rPr>
        <w:t>い</w:t>
      </w:r>
      <w:r>
        <w:t xml:space="preserve"> </w:t>
      </w:r>
      <w:r>
        <w:rPr>
          <w:rFonts w:hint="eastAsia"/>
        </w:rPr>
        <w:t>る</w:t>
      </w:r>
      <w:r>
        <w:t xml:space="preserve"> </w:t>
      </w:r>
    </w:p>
    <w:p w:rsidR="00083369" w:rsidRDefault="00083369" w:rsidP="00083369"/>
    <w:p w:rsidR="00083369" w:rsidRDefault="00083369" w:rsidP="00083369">
      <w:r>
        <w:rPr>
          <w:rFonts w:hint="eastAsia"/>
        </w:rPr>
        <w:t>小児や乳児の緊急気管挿管に用いる気管チューブは、カフ付きでもカフなしでもよい</w:t>
      </w:r>
    </w:p>
    <w:p w:rsidR="00083369" w:rsidRDefault="00083369" w:rsidP="00083369">
      <w:r>
        <w:rPr>
          <w:rFonts w:hint="eastAsia"/>
        </w:rPr>
        <w:t>カフ付き気管チューブを用いることで気管チューブのサイズ選択がより適</w:t>
      </w:r>
      <w:r>
        <w:t xml:space="preserve"> </w:t>
      </w:r>
      <w:r>
        <w:rPr>
          <w:rFonts w:hint="eastAsia"/>
        </w:rPr>
        <w:t>切に行われ</w:t>
      </w:r>
      <w:r>
        <w:t>(</w:t>
      </w:r>
      <w:r>
        <w:rPr>
          <w:rFonts w:hint="eastAsia"/>
        </w:rPr>
        <w:t>したがって再挿管率が低く</w:t>
      </w:r>
      <w:r>
        <w:t>)</w:t>
      </w:r>
      <w:r>
        <w:rPr>
          <w:rFonts w:hint="eastAsia"/>
        </w:rPr>
        <w:t>、周術期のリスクや気道合併症発生率を高めない</w:t>
      </w:r>
      <w:r>
        <w:t xml:space="preserve"> </w:t>
      </w:r>
      <w:r>
        <w:rPr>
          <w:rFonts w:hint="eastAsia"/>
        </w:rPr>
        <w:t>ことが示された</w:t>
      </w:r>
    </w:p>
    <w:p w:rsidR="00083369" w:rsidRDefault="00083369" w:rsidP="00083369">
      <w:pPr>
        <w:rPr>
          <w:rFonts w:hint="eastAsia"/>
        </w:rPr>
      </w:pPr>
      <w:r>
        <w:rPr>
          <w:rFonts w:hint="eastAsia"/>
        </w:rPr>
        <w:t>カフ圧は 20~25 cmH2O 未満</w:t>
      </w:r>
    </w:p>
    <w:p w:rsidR="00083369" w:rsidRDefault="00083369" w:rsidP="00083369">
      <w:r>
        <w:rPr>
          <w:rFonts w:hint="eastAsia"/>
        </w:rPr>
        <w:t>患者の体格によっては気管チューブ先端を喉頭と気管分岐部の</w:t>
      </w:r>
      <w:r>
        <w:t xml:space="preserve"> </w:t>
      </w:r>
      <w:r>
        <w:rPr>
          <w:rFonts w:hint="eastAsia"/>
        </w:rPr>
        <w:t>中間に置いたときに、カフ上部が声門に及ぶ危険がある</w:t>
      </w:r>
    </w:p>
    <w:p w:rsidR="00083369" w:rsidRDefault="00083369" w:rsidP="00083369"/>
    <w:p w:rsidR="00083369" w:rsidRDefault="00083369" w:rsidP="00083369">
      <w:r>
        <w:t>3.5kg~ 1</w:t>
      </w:r>
      <w:r>
        <w:rPr>
          <w:rFonts w:hint="eastAsia"/>
        </w:rPr>
        <w:t>歳までの新生児と乳児には内径</w:t>
      </w:r>
      <w:r>
        <w:t>3.0mm</w:t>
      </w:r>
      <w:r>
        <w:rPr>
          <w:rFonts w:hint="eastAsia"/>
        </w:rPr>
        <w:t>のカフ付きチューブ</w:t>
      </w:r>
    </w:p>
    <w:p w:rsidR="00083369" w:rsidRDefault="00083369" w:rsidP="00083369">
      <w:r>
        <w:t>1~2</w:t>
      </w:r>
      <w:r>
        <w:rPr>
          <w:rFonts w:hint="eastAsia"/>
        </w:rPr>
        <w:t>歳までの小児には内径</w:t>
      </w:r>
      <w:r>
        <w:t xml:space="preserve"> 3.5mm</w:t>
      </w:r>
      <w:r>
        <w:rPr>
          <w:rFonts w:hint="eastAsia"/>
        </w:rPr>
        <w:t>のカフ付きチューブを用いる</w:t>
      </w:r>
    </w:p>
    <w:p w:rsidR="00083369" w:rsidRDefault="00083369" w:rsidP="00083369">
      <w:r>
        <w:t>2</w:t>
      </w:r>
      <w:r>
        <w:rPr>
          <w:rFonts w:hint="eastAsia"/>
        </w:rPr>
        <w:t>歳以降の小児にカフ付き気管チューブ：チューブ内径</w:t>
      </w:r>
      <w:r>
        <w:t>(mm)=(</w:t>
      </w:r>
      <w:r>
        <w:rPr>
          <w:rFonts w:hint="eastAsia"/>
        </w:rPr>
        <w:t>年齢</w:t>
      </w:r>
      <w:r>
        <w:t>/4)+3.5</w:t>
      </w:r>
    </w:p>
    <w:p w:rsidR="00083369" w:rsidRDefault="00083369" w:rsidP="00083369">
      <w:r>
        <w:t>2</w:t>
      </w:r>
      <w:r>
        <w:rPr>
          <w:rFonts w:hint="eastAsia"/>
        </w:rPr>
        <w:t>歳以降の小児にカフなし気管チューブ：チューブ内径</w:t>
      </w:r>
      <w:r>
        <w:t>(mm)=(</w:t>
      </w:r>
      <w:r>
        <w:rPr>
          <w:rFonts w:hint="eastAsia"/>
        </w:rPr>
        <w:t>年齢</w:t>
      </w:r>
      <w:r>
        <w:t>/4)+4</w:t>
      </w:r>
    </w:p>
    <w:p w:rsidR="00083369" w:rsidRDefault="00083369" w:rsidP="00083369"/>
    <w:p w:rsidR="00083369" w:rsidRDefault="00083369" w:rsidP="00083369">
      <w:r>
        <w:rPr>
          <w:rFonts w:hint="eastAsia"/>
        </w:rPr>
        <w:t>胸郭が十分に挙上する程度に加圧したさい</w:t>
      </w:r>
      <w:r>
        <w:t xml:space="preserve"> </w:t>
      </w:r>
      <w:r>
        <w:rPr>
          <w:rFonts w:hint="eastAsia"/>
        </w:rPr>
        <w:t>に、気管チューブと声門の間から適度の空気の漏れ</w:t>
      </w:r>
      <w:r>
        <w:t>(</w:t>
      </w:r>
      <w:r>
        <w:rPr>
          <w:rFonts w:hint="eastAsia"/>
        </w:rPr>
        <w:t>リーク</w:t>
      </w:r>
      <w:r>
        <w:t>)</w:t>
      </w:r>
      <w:r>
        <w:rPr>
          <w:rFonts w:hint="eastAsia"/>
        </w:rPr>
        <w:t>が認められる程度の太さが適</w:t>
      </w:r>
      <w:r>
        <w:t xml:space="preserve"> </w:t>
      </w:r>
      <w:r>
        <w:rPr>
          <w:rFonts w:hint="eastAsia"/>
        </w:rPr>
        <w:t>切なサイズである</w:t>
      </w:r>
    </w:p>
    <w:p w:rsidR="00083369" w:rsidRDefault="00083369" w:rsidP="00083369">
      <w:r>
        <w:rPr>
          <w:rFonts w:hint="eastAsia"/>
        </w:rPr>
        <w:t>気道内圧を</w:t>
      </w:r>
      <w:r>
        <w:t xml:space="preserve"> 20~30cmH2O </w:t>
      </w:r>
      <w:r>
        <w:rPr>
          <w:rFonts w:hint="eastAsia"/>
        </w:rPr>
        <w:t>としてもリークがまったくない場合は</w:t>
      </w:r>
      <w:r>
        <w:t xml:space="preserve"> </w:t>
      </w:r>
      <w:r>
        <w:rPr>
          <w:rFonts w:hint="eastAsia"/>
        </w:rPr>
        <w:t>過大なチューブサイズであるため、</w:t>
      </w:r>
      <w:r>
        <w:t xml:space="preserve">1 </w:t>
      </w:r>
      <w:r>
        <w:rPr>
          <w:rFonts w:hint="eastAsia"/>
        </w:rPr>
        <w:t>サイズ</w:t>
      </w:r>
      <w:r>
        <w:t>(0.5mm)</w:t>
      </w:r>
      <w:r>
        <w:rPr>
          <w:rFonts w:hint="eastAsia"/>
        </w:rPr>
        <w:t>細い気管チューブに入れ替える</w:t>
      </w:r>
    </w:p>
    <w:p w:rsidR="00083369" w:rsidRDefault="00083369" w:rsidP="00083369">
      <w:r>
        <w:rPr>
          <w:rFonts w:hint="eastAsia"/>
        </w:rPr>
        <w:t>加圧</w:t>
      </w:r>
      <w:r>
        <w:t xml:space="preserve"> </w:t>
      </w:r>
      <w:r>
        <w:rPr>
          <w:rFonts w:hint="eastAsia"/>
        </w:rPr>
        <w:t>時に気道内圧が</w:t>
      </w:r>
      <w:r>
        <w:t xml:space="preserve"> 10cmH2O </w:t>
      </w:r>
      <w:r>
        <w:rPr>
          <w:rFonts w:hint="eastAsia"/>
        </w:rPr>
        <w:t>以上にならない場合はリークが過剰であり、</w:t>
      </w:r>
      <w:r>
        <w:t>1</w:t>
      </w:r>
      <w:r>
        <w:rPr>
          <w:rFonts w:hint="eastAsia"/>
        </w:rPr>
        <w:t>サイズ太い気管チュ</w:t>
      </w:r>
      <w:r>
        <w:t xml:space="preserve"> </w:t>
      </w:r>
      <w:r>
        <w:rPr>
          <w:rFonts w:hint="eastAsia"/>
        </w:rPr>
        <w:t>ーブに入れ替える</w:t>
      </w:r>
    </w:p>
    <w:p w:rsidR="00083369" w:rsidRDefault="00083369" w:rsidP="00083369"/>
    <w:p w:rsidR="00083369" w:rsidRDefault="00083369" w:rsidP="00083369">
      <w:r>
        <w:rPr>
          <w:rFonts w:hint="eastAsia"/>
        </w:rPr>
        <w:t>病院前に気管挿管された患者は、病院で気管挿管された患者より高い死亡リスクと退</w:t>
      </w:r>
      <w:r>
        <w:t xml:space="preserve"> </w:t>
      </w:r>
      <w:r>
        <w:rPr>
          <w:rFonts w:hint="eastAsia"/>
        </w:rPr>
        <w:t>院後の神経障害率を伴っていた。この結果は重度外傷と頭部外傷を階層化しても変わらなか</w:t>
      </w:r>
      <w:r>
        <w:t xml:space="preserve"> </w:t>
      </w:r>
      <w:r>
        <w:rPr>
          <w:rFonts w:hint="eastAsia"/>
        </w:rPr>
        <w:t>った。</w:t>
      </w:r>
    </w:p>
    <w:p w:rsidR="00083369" w:rsidRDefault="00083369" w:rsidP="00083369">
      <w:r>
        <w:rPr>
          <w:rFonts w:hint="eastAsia"/>
        </w:rPr>
        <w:t>医師の到着後に医師が気管挿管すれば、パラメディックが気管挿管す</w:t>
      </w:r>
      <w:r>
        <w:t xml:space="preserve"> </w:t>
      </w:r>
      <w:r>
        <w:rPr>
          <w:rFonts w:hint="eastAsia"/>
        </w:rPr>
        <w:t>るよりも心停止リスクと全体の死亡率が低かった。この結果は</w:t>
      </w:r>
      <w:r>
        <w:t xml:space="preserve"> Glasgow Coma Scale(GCS) </w:t>
      </w:r>
      <w:r>
        <w:rPr>
          <w:rFonts w:hint="eastAsia"/>
        </w:rPr>
        <w:t>の点数で調整した後も変わらなかった</w:t>
      </w:r>
    </w:p>
    <w:p w:rsidR="00083369" w:rsidRDefault="00083369" w:rsidP="00083369">
      <w:r>
        <w:rPr>
          <w:rFonts w:hint="eastAsia"/>
        </w:rPr>
        <w:t>気管挿管の失敗率と合併症発生率が小児は成人よりも有意に高い</w:t>
      </w:r>
      <w:r>
        <w:t xml:space="preserve"> </w:t>
      </w:r>
      <w:r>
        <w:rPr>
          <w:rFonts w:hint="eastAsia"/>
        </w:rPr>
        <w:t>ことが示された。</w:t>
      </w:r>
    </w:p>
    <w:p w:rsidR="00083369" w:rsidRDefault="00083369" w:rsidP="00083369"/>
    <w:p w:rsidR="00083369" w:rsidRDefault="00083369" w:rsidP="00083369">
      <w:r>
        <w:rPr>
          <w:rFonts w:hint="eastAsia"/>
        </w:rPr>
        <w:t>小児蘇生の初期の換気には、従来どおりバッグ・マスク換気が望ましい</w:t>
      </w:r>
    </w:p>
    <w:p w:rsidR="00083369" w:rsidRDefault="00083369" w:rsidP="00083369">
      <w:r>
        <w:rPr>
          <w:rFonts w:hint="eastAsia"/>
        </w:rPr>
        <w:t>小児・乳児の</w:t>
      </w:r>
      <w:r>
        <w:t xml:space="preserve"> CPR </w:t>
      </w:r>
      <w:r>
        <w:rPr>
          <w:rFonts w:hint="eastAsia"/>
        </w:rPr>
        <w:t>では、低酸素や</w:t>
      </w:r>
      <w:r>
        <w:t xml:space="preserve"> VF </w:t>
      </w:r>
      <w:r>
        <w:rPr>
          <w:rFonts w:hint="eastAsia"/>
        </w:rPr>
        <w:t>などの心停止の原因にかかわらず、高度な気道確保器</w:t>
      </w:r>
      <w:r>
        <w:t xml:space="preserve"> </w:t>
      </w:r>
      <w:r>
        <w:rPr>
          <w:rFonts w:hint="eastAsia"/>
        </w:rPr>
        <w:t>具の留置後は過換気を避ける</w:t>
      </w:r>
    </w:p>
    <w:p w:rsidR="00083369" w:rsidRDefault="00083369" w:rsidP="00083369">
      <w:r>
        <w:rPr>
          <w:rFonts w:hint="eastAsia"/>
        </w:rPr>
        <w:t>年齢相応の分時換気量より少なめとすることが理</w:t>
      </w:r>
      <w:r>
        <w:t xml:space="preserve"> </w:t>
      </w:r>
      <w:r>
        <w:rPr>
          <w:rFonts w:hint="eastAsia"/>
        </w:rPr>
        <w:t>にかなっている</w:t>
      </w:r>
    </w:p>
    <w:p w:rsidR="00083369" w:rsidRDefault="00083369" w:rsidP="00083369"/>
    <w:p w:rsidR="00083369" w:rsidRDefault="00083369" w:rsidP="00083369">
      <w:r>
        <w:rPr>
          <w:rFonts w:hint="eastAsia"/>
        </w:rPr>
        <w:t>呼気</w:t>
      </w:r>
      <w:r>
        <w:t xml:space="preserve"> CO2 </w:t>
      </w:r>
      <w:r>
        <w:rPr>
          <w:rFonts w:hint="eastAsia"/>
        </w:rPr>
        <w:t>の検出</w:t>
      </w:r>
      <w:r>
        <w:t>(</w:t>
      </w:r>
      <w:r>
        <w:rPr>
          <w:rFonts w:hint="eastAsia"/>
        </w:rPr>
        <w:t>比色式</w:t>
      </w:r>
      <w:r>
        <w:t xml:space="preserve"> CO2 </w:t>
      </w:r>
      <w:r>
        <w:rPr>
          <w:rFonts w:hint="eastAsia"/>
        </w:rPr>
        <w:t>検知器あるいはカプノグラフィ</w:t>
      </w:r>
      <w:r>
        <w:t>)</w:t>
      </w:r>
      <w:r>
        <w:rPr>
          <w:rFonts w:hint="eastAsia"/>
        </w:rPr>
        <w:t>を用いて</w:t>
      </w:r>
      <w:r>
        <w:t xml:space="preserve"> </w:t>
      </w:r>
      <w:r>
        <w:rPr>
          <w:rFonts w:hint="eastAsia"/>
        </w:rPr>
        <w:t>気管チューブの位置を確認するべき</w:t>
      </w:r>
    </w:p>
    <w:p w:rsidR="00083369" w:rsidRDefault="00083369" w:rsidP="00083369">
      <w:pPr>
        <w:rPr>
          <w:rFonts w:hint="eastAsia"/>
        </w:rPr>
      </w:pPr>
      <w:r>
        <w:rPr>
          <w:rFonts w:hint="eastAsia"/>
        </w:rPr>
        <w:t>CO2 の呼出は数呼吸以上換気をした 後に確認する</w:t>
      </w:r>
    </w:p>
    <w:p w:rsidR="00083369" w:rsidRDefault="00083369" w:rsidP="00083369">
      <w:r>
        <w:t xml:space="preserve">CPR </w:t>
      </w:r>
      <w:r>
        <w:rPr>
          <w:rFonts w:hint="eastAsia"/>
        </w:rPr>
        <w:t>中は肺血流量が少ないため、気管チューブが気管内にあっても呼気</w:t>
      </w:r>
      <w:r>
        <w:t xml:space="preserve"> CO2 </w:t>
      </w:r>
      <w:r>
        <w:rPr>
          <w:rFonts w:hint="eastAsia"/>
        </w:rPr>
        <w:t>が検出されないことがある</w:t>
      </w:r>
    </w:p>
    <w:p w:rsidR="00083369" w:rsidRDefault="00083369" w:rsidP="00083369">
      <w:r>
        <w:t xml:space="preserve">CPR </w:t>
      </w:r>
      <w:r>
        <w:rPr>
          <w:rFonts w:hint="eastAsia"/>
        </w:rPr>
        <w:t>中の気管挿管で挿入位置が疑わしいときは、喉頭鏡を用い</w:t>
      </w:r>
      <w:r>
        <w:t xml:space="preserve"> </w:t>
      </w:r>
      <w:r>
        <w:rPr>
          <w:rFonts w:hint="eastAsia"/>
        </w:rPr>
        <w:t>て直視下で確認する</w:t>
      </w:r>
    </w:p>
    <w:p w:rsidR="00083369" w:rsidRDefault="00083369" w:rsidP="00083369"/>
    <w:p w:rsidR="00083369" w:rsidRDefault="00083369" w:rsidP="00083369"/>
    <w:p w:rsidR="00083369" w:rsidRDefault="00083369" w:rsidP="00083369"/>
    <w:p w:rsidR="00083369" w:rsidRDefault="00083369" w:rsidP="00083369"/>
    <w:p w:rsidR="00083369" w:rsidRDefault="00083369" w:rsidP="00083369"/>
    <w:p w:rsidR="00083369" w:rsidRDefault="00083369" w:rsidP="00083369"/>
    <w:p w:rsidR="00083369" w:rsidRDefault="00083369" w:rsidP="00083369"/>
    <w:p w:rsidR="00083369" w:rsidRDefault="00083369" w:rsidP="00083369"/>
    <w:p w:rsidR="00083369" w:rsidRDefault="00083369" w:rsidP="00083369"/>
    <w:p w:rsidR="003F6AF3" w:rsidRPr="001A2ED3" w:rsidRDefault="003F6AF3" w:rsidP="001A2ED3">
      <w:pPr>
        <w:rPr>
          <w:rFonts w:hint="eastAsia"/>
        </w:rPr>
      </w:pPr>
      <w:bookmarkStart w:id="0" w:name="_GoBack"/>
      <w:bookmarkEnd w:id="0"/>
    </w:p>
    <w:sectPr w:rsidR="003F6AF3" w:rsidRPr="001A2ED3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7" w:usb1="08070000" w:usb2="00000010" w:usb3="00000000" w:csb0="00020093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69"/>
    <w:rsid w:val="000026D8"/>
    <w:rsid w:val="00030AD1"/>
    <w:rsid w:val="00083369"/>
    <w:rsid w:val="00084CF9"/>
    <w:rsid w:val="00184402"/>
    <w:rsid w:val="001A2ED3"/>
    <w:rsid w:val="001D1725"/>
    <w:rsid w:val="001D1D3F"/>
    <w:rsid w:val="00217520"/>
    <w:rsid w:val="002464B4"/>
    <w:rsid w:val="00283FD9"/>
    <w:rsid w:val="00290BA4"/>
    <w:rsid w:val="00361130"/>
    <w:rsid w:val="003F6AF3"/>
    <w:rsid w:val="00416FA6"/>
    <w:rsid w:val="00560040"/>
    <w:rsid w:val="005C0F57"/>
    <w:rsid w:val="006B5513"/>
    <w:rsid w:val="007B36F1"/>
    <w:rsid w:val="00841F88"/>
    <w:rsid w:val="008813CE"/>
    <w:rsid w:val="00895398"/>
    <w:rsid w:val="00906BF6"/>
    <w:rsid w:val="0092392D"/>
    <w:rsid w:val="00927F9F"/>
    <w:rsid w:val="009F0A7E"/>
    <w:rsid w:val="00B30E7C"/>
    <w:rsid w:val="00BA5270"/>
    <w:rsid w:val="00C464DA"/>
    <w:rsid w:val="00C62029"/>
    <w:rsid w:val="00C65FB3"/>
    <w:rsid w:val="00C77A7F"/>
    <w:rsid w:val="00CA30E9"/>
    <w:rsid w:val="00CF1423"/>
    <w:rsid w:val="00D0466E"/>
    <w:rsid w:val="00D543F3"/>
    <w:rsid w:val="00D80F37"/>
    <w:rsid w:val="00D82F67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SSD:Users:ryohei:Library:Application%20Support:Microsoft:Office:&#12518;&#12540;&#12469;&#12441;&#12540;%20&#12486;&#12531;&#12501;&#12442;&#12524;&#12540;&#12488;:&#20491;&#20154;&#29992;&#12486;&#12531;&#12501;&#12442;&#12524;&#12540;&#12488;:Database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Database.dotx</Template>
  <TotalTime>1</TotalTime>
  <Pages>3</Pages>
  <Words>310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ryohei</dc:creator>
  <cp:keywords/>
  <cp:lastModifiedBy>ryohei</cp:lastModifiedBy>
  <cp:revision>1</cp:revision>
  <dcterms:created xsi:type="dcterms:W3CDTF">2013-02-20T13:16:00Z</dcterms:created>
  <dcterms:modified xsi:type="dcterms:W3CDTF">2013-02-20T13:17:00Z</dcterms:modified>
</cp:coreProperties>
</file>