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F3" w:rsidRDefault="005F3FDF" w:rsidP="001A2ED3">
      <w:pPr>
        <w:rPr>
          <w:rFonts w:hint="eastAsia"/>
        </w:rPr>
      </w:pPr>
      <w:r>
        <w:rPr>
          <w:rFonts w:hint="eastAsia"/>
        </w:rPr>
        <w:t>【卵黄血管遺残によるイレウスの</w:t>
      </w:r>
      <w:r>
        <w:t>1</w:t>
      </w:r>
      <w:r>
        <w:rPr>
          <w:rFonts w:hint="eastAsia"/>
        </w:rPr>
        <w:t>例</w:t>
      </w:r>
      <w:r>
        <w:t xml:space="preserve"> / </w:t>
      </w:r>
      <w:r>
        <w:rPr>
          <w:rFonts w:hint="eastAsia"/>
        </w:rPr>
        <w:t>名古屋市立】</w:t>
      </w:r>
    </w:p>
    <w:p w:rsidR="005F3FDF" w:rsidRDefault="005F3FDF" w:rsidP="005F3FDF">
      <w:pPr>
        <w:pStyle w:val="a4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t>Meckel</w:t>
      </w:r>
      <w:proofErr w:type="spellEnd"/>
      <w:r>
        <w:rPr>
          <w:rFonts w:hint="eastAsia"/>
        </w:rPr>
        <w:t>憩室</w:t>
      </w:r>
    </w:p>
    <w:p w:rsidR="005F3FDF" w:rsidRDefault="005F3FDF" w:rsidP="005F3FDF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卵黄腸管の吸収不全により生じたもの</w:t>
      </w:r>
    </w:p>
    <w:p w:rsidR="005F3FDF" w:rsidRDefault="005F3FDF" w:rsidP="005F3FDF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発生頻度：</w:t>
      </w:r>
      <w:r>
        <w:t>1-2%</w:t>
      </w:r>
    </w:p>
    <w:p w:rsidR="005F3FDF" w:rsidRDefault="005F3FDF" w:rsidP="005F3FDF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多くは無症状のまま経過する</w:t>
      </w:r>
    </w:p>
    <w:p w:rsidR="005F3FDF" w:rsidRDefault="005F3FDF" w:rsidP="005F3FDF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全年齢層ではイレウス、小児では出血が多い</w:t>
      </w:r>
    </w:p>
    <w:p w:rsidR="005F3FDF" w:rsidRDefault="005F3FDF" w:rsidP="005F3FDF">
      <w:pPr>
        <w:rPr>
          <w:rFonts w:hint="eastAsia"/>
        </w:rPr>
      </w:pPr>
    </w:p>
    <w:p w:rsidR="005F3FDF" w:rsidRDefault="005F3FDF" w:rsidP="005F3FDF">
      <w:pPr>
        <w:pStyle w:val="a4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t>Meckel</w:t>
      </w:r>
      <w:proofErr w:type="spellEnd"/>
      <w:r>
        <w:rPr>
          <w:rFonts w:hint="eastAsia"/>
        </w:rPr>
        <w:t>憩室によるイレウスの機序</w:t>
      </w:r>
    </w:p>
    <w:p w:rsidR="005F3FDF" w:rsidRDefault="005F3FDF" w:rsidP="005F3FDF">
      <w:pPr>
        <w:pStyle w:val="a4"/>
        <w:ind w:leftChars="0" w:left="360"/>
        <w:rPr>
          <w:rFonts w:hint="eastAsia"/>
        </w:rPr>
      </w:pPr>
      <w:proofErr w:type="spellStart"/>
      <w:r>
        <w:t>Meckel</w:t>
      </w:r>
      <w:proofErr w:type="spellEnd"/>
      <w:r>
        <w:rPr>
          <w:rFonts w:hint="eastAsia"/>
        </w:rPr>
        <w:t>憩室から臍に至る索状物を軸とする捻転：</w:t>
      </w:r>
      <w:r>
        <w:t>7</w:t>
      </w:r>
      <w:r>
        <w:rPr>
          <w:rFonts w:hint="eastAsia"/>
        </w:rPr>
        <w:t>例</w:t>
      </w:r>
    </w:p>
    <w:p w:rsidR="005F3FDF" w:rsidRDefault="005F3FDF" w:rsidP="005F3FDF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腸重積：</w:t>
      </w:r>
      <w:r>
        <w:t>7</w:t>
      </w:r>
      <w:r>
        <w:rPr>
          <w:rFonts w:hint="eastAsia"/>
        </w:rPr>
        <w:t>例</w:t>
      </w:r>
    </w:p>
    <w:p w:rsidR="005F3FDF" w:rsidRDefault="005F3FDF" w:rsidP="005F3FDF">
      <w:pPr>
        <w:pStyle w:val="a4"/>
        <w:ind w:leftChars="0" w:left="360"/>
        <w:rPr>
          <w:rFonts w:hint="eastAsia"/>
        </w:rPr>
      </w:pPr>
      <w:proofErr w:type="spellStart"/>
      <w:r>
        <w:t>Mesodiverticular</w:t>
      </w:r>
      <w:proofErr w:type="spellEnd"/>
      <w:r>
        <w:t xml:space="preserve"> band</w:t>
      </w:r>
      <w:r>
        <w:rPr>
          <w:rFonts w:hint="eastAsia"/>
        </w:rPr>
        <w:t>に起因するもの：</w:t>
      </w:r>
      <w:r>
        <w:t>6</w:t>
      </w:r>
      <w:r>
        <w:rPr>
          <w:rFonts w:hint="eastAsia"/>
        </w:rPr>
        <w:t>例</w:t>
      </w:r>
    </w:p>
    <w:p w:rsidR="005F3FDF" w:rsidRDefault="005F3FDF" w:rsidP="005F3FDF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憩室炎：</w:t>
      </w:r>
      <w:r>
        <w:t>4</w:t>
      </w:r>
      <w:r>
        <w:rPr>
          <w:rFonts w:hint="eastAsia"/>
        </w:rPr>
        <w:t>例</w:t>
      </w:r>
    </w:p>
    <w:p w:rsidR="005F3FDF" w:rsidRDefault="005F3FDF" w:rsidP="005F3FDF">
      <w:pPr>
        <w:pStyle w:val="a4"/>
        <w:ind w:leftChars="0" w:left="360"/>
        <w:rPr>
          <w:rFonts w:hint="eastAsia"/>
        </w:rPr>
      </w:pPr>
      <w:proofErr w:type="spellStart"/>
      <w:r>
        <w:t>Litre</w:t>
      </w:r>
      <w:proofErr w:type="spellEnd"/>
      <w:r>
        <w:rPr>
          <w:rFonts w:hint="eastAsia"/>
        </w:rPr>
        <w:t>ヘルニア：</w:t>
      </w:r>
      <w:r>
        <w:t>2</w:t>
      </w:r>
      <w:r>
        <w:rPr>
          <w:rFonts w:hint="eastAsia"/>
        </w:rPr>
        <w:t>例</w:t>
      </w:r>
    </w:p>
    <w:p w:rsidR="005F3FDF" w:rsidRDefault="005F3FDF" w:rsidP="005F3FDF">
      <w:pPr>
        <w:rPr>
          <w:rFonts w:hint="eastAsia"/>
        </w:rPr>
      </w:pPr>
    </w:p>
    <w:p w:rsidR="005F3FDF" w:rsidRDefault="005F3FDF" w:rsidP="005F3FDF">
      <w:pPr>
        <w:pStyle w:val="a4"/>
        <w:numPr>
          <w:ilvl w:val="0"/>
          <w:numId w:val="8"/>
        </w:numPr>
        <w:ind w:leftChars="0"/>
      </w:pPr>
      <w:proofErr w:type="spellStart"/>
      <w:r>
        <w:t>Mesodiverticular</w:t>
      </w:r>
      <w:proofErr w:type="spellEnd"/>
      <w:r>
        <w:t xml:space="preserve"> band</w:t>
      </w:r>
    </w:p>
    <w:p w:rsidR="005F3FDF" w:rsidRDefault="005F3FDF" w:rsidP="005F3FDF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卵黄動脈の遺残、左右の一対からなる</w:t>
      </w:r>
    </w:p>
    <w:p w:rsidR="005F3FDF" w:rsidRDefault="005F3FDF" w:rsidP="005F3FDF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腸間膜の前葉にあるのが右卵黄血管、後葉にあるのが左卵黄血管</w:t>
      </w:r>
    </w:p>
    <w:p w:rsidR="005F3FDF" w:rsidRDefault="005F3FDF" w:rsidP="005F3FDF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卵黄血管遺残例の</w:t>
      </w:r>
      <w:r>
        <w:t>50%</w:t>
      </w:r>
      <w:r>
        <w:rPr>
          <w:rFonts w:hint="eastAsia"/>
        </w:rPr>
        <w:t>が</w:t>
      </w:r>
      <w:proofErr w:type="spellStart"/>
      <w:r>
        <w:t>Meckel</w:t>
      </w:r>
      <w:proofErr w:type="spellEnd"/>
      <w:r>
        <w:rPr>
          <w:rFonts w:hint="eastAsia"/>
        </w:rPr>
        <w:t>憩室を合併していなかったという報告あり</w:t>
      </w:r>
    </w:p>
    <w:p w:rsidR="005F3FDF" w:rsidRDefault="005F3FDF" w:rsidP="005F3FDF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左右両方遺残しているのは極めて稀</w:t>
      </w:r>
    </w:p>
    <w:p w:rsidR="005F3FDF" w:rsidRDefault="005F3FDF" w:rsidP="005F3FDF">
      <w:pPr>
        <w:pStyle w:val="a4"/>
        <w:ind w:leftChars="0" w:left="360"/>
      </w:pPr>
      <w:r>
        <w:rPr>
          <w:rFonts w:hint="eastAsia"/>
        </w:rPr>
        <w:t>全出生頻度：</w:t>
      </w:r>
      <w:r>
        <w:t>0.1%</w:t>
      </w:r>
    </w:p>
    <w:p w:rsidR="005F3FDF" w:rsidRDefault="005F3FDF" w:rsidP="005F3FDF"/>
    <w:p w:rsidR="005F3FDF" w:rsidRDefault="005F3FDF" w:rsidP="005F3FDF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t>Mesodiverticular</w:t>
      </w:r>
      <w:proofErr w:type="spellEnd"/>
      <w:r>
        <w:t xml:space="preserve"> band</w:t>
      </w:r>
      <w:r>
        <w:rPr>
          <w:rFonts w:hint="eastAsia"/>
        </w:rPr>
        <w:t>による絞扼性性イレウスの</w:t>
      </w:r>
      <w:r>
        <w:t>1</w:t>
      </w:r>
      <w:r>
        <w:rPr>
          <w:rFonts w:hint="eastAsia"/>
        </w:rPr>
        <w:t>例</w:t>
      </w:r>
      <w:r>
        <w:t xml:space="preserve"> / </w:t>
      </w:r>
      <w:r>
        <w:rPr>
          <w:rFonts w:hint="eastAsia"/>
        </w:rPr>
        <w:t>岐阜市民】</w:t>
      </w:r>
    </w:p>
    <w:p w:rsidR="005F3FDF" w:rsidRDefault="005F3FDF" w:rsidP="005F3FDF">
      <w:pPr>
        <w:pStyle w:val="a4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t>Meckel</w:t>
      </w:r>
      <w:proofErr w:type="spellEnd"/>
      <w:r>
        <w:rPr>
          <w:rFonts w:hint="eastAsia"/>
        </w:rPr>
        <w:t>憩室</w:t>
      </w:r>
    </w:p>
    <w:p w:rsidR="005F3FDF" w:rsidRDefault="005F3FDF" w:rsidP="005F3FDF">
      <w:pPr>
        <w:pStyle w:val="a4"/>
        <w:ind w:leftChars="0" w:left="360"/>
        <w:rPr>
          <w:rFonts w:hint="eastAsia"/>
        </w:rPr>
      </w:pPr>
      <w:proofErr w:type="spellStart"/>
      <w:r>
        <w:t>Bauhin</w:t>
      </w:r>
      <w:proofErr w:type="spellEnd"/>
      <w:r>
        <w:rPr>
          <w:rFonts w:hint="eastAsia"/>
        </w:rPr>
        <w:t>弁から</w:t>
      </w:r>
      <w:r>
        <w:t>30-90cm</w:t>
      </w:r>
      <w:r>
        <w:rPr>
          <w:rFonts w:hint="eastAsia"/>
        </w:rPr>
        <w:t>に存在</w:t>
      </w:r>
    </w:p>
    <w:p w:rsidR="005F3FDF" w:rsidRDefault="005F3FDF" w:rsidP="005F3FDF">
      <w:pPr>
        <w:pStyle w:val="a4"/>
        <w:ind w:leftChars="0" w:left="360"/>
      </w:pPr>
      <w:r>
        <w:rPr>
          <w:rFonts w:hint="eastAsia"/>
        </w:rPr>
        <w:t>半数以上は腸間膜付着部対側に存在する</w:t>
      </w:r>
    </w:p>
    <w:p w:rsidR="005F3FDF" w:rsidRDefault="005F3FDF" w:rsidP="005F3FDF">
      <w:pPr>
        <w:pStyle w:val="a4"/>
        <w:ind w:leftChars="0" w:left="360"/>
        <w:rPr>
          <w:rFonts w:hint="eastAsia"/>
        </w:rPr>
      </w:pPr>
      <w:r>
        <w:t>Litter</w:t>
      </w:r>
      <w:r>
        <w:t>’</w:t>
      </w:r>
      <w:r>
        <w:t>s hernia</w:t>
      </w:r>
      <w:r>
        <w:rPr>
          <w:rFonts w:hint="eastAsia"/>
        </w:rPr>
        <w:t>は</w:t>
      </w:r>
      <w:proofErr w:type="spellStart"/>
      <w:r>
        <w:t>Meckel</w:t>
      </w:r>
      <w:proofErr w:type="spellEnd"/>
      <w:r>
        <w:rPr>
          <w:rFonts w:hint="eastAsia"/>
        </w:rPr>
        <w:t>形質がヘルニア嚢内に嵌頓することによって起こる</w:t>
      </w:r>
      <w:bookmarkStart w:id="0" w:name="_GoBack"/>
      <w:bookmarkEnd w:id="0"/>
    </w:p>
    <w:p w:rsidR="005F3FDF" w:rsidRDefault="005F3FDF" w:rsidP="005F3FDF"/>
    <w:p w:rsidR="005F3FDF" w:rsidRPr="001A2ED3" w:rsidRDefault="005F3FDF" w:rsidP="001A2ED3">
      <w:pPr>
        <w:rPr>
          <w:rFonts w:hint="eastAsia"/>
        </w:rPr>
      </w:pPr>
    </w:p>
    <w:sectPr w:rsidR="005F3FDF" w:rsidRPr="001A2ED3" w:rsidSect="00895398">
      <w:pgSz w:w="12240" w:h="15840"/>
      <w:pgMar w:top="851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00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B21FD4"/>
    <w:multiLevelType w:val="hybridMultilevel"/>
    <w:tmpl w:val="A300B3B2"/>
    <w:lvl w:ilvl="0" w:tplc="8C6EBB8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3017A8"/>
    <w:multiLevelType w:val="hybridMultilevel"/>
    <w:tmpl w:val="3C668500"/>
    <w:lvl w:ilvl="0" w:tplc="A62EA52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A8A3C69"/>
    <w:multiLevelType w:val="hybridMultilevel"/>
    <w:tmpl w:val="B0229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B881819"/>
    <w:multiLevelType w:val="hybridMultilevel"/>
    <w:tmpl w:val="9C667458"/>
    <w:lvl w:ilvl="0" w:tplc="A356975E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B6070AE"/>
    <w:multiLevelType w:val="hybridMultilevel"/>
    <w:tmpl w:val="35C2AA14"/>
    <w:lvl w:ilvl="0" w:tplc="B846F5E2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7EE27BA7"/>
    <w:multiLevelType w:val="hybridMultilevel"/>
    <w:tmpl w:val="B50ACBA6"/>
    <w:lvl w:ilvl="0" w:tplc="4036EBC6">
      <w:numFmt w:val="bullet"/>
      <w:lvlText w:val="・"/>
      <w:lvlJc w:val="left"/>
      <w:pPr>
        <w:ind w:left="360" w:hanging="360"/>
      </w:pPr>
      <w:rPr>
        <w:rFonts w:ascii="Osaka" w:eastAsia="Osaka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attachedTemplate r:id="rId1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DF"/>
    <w:rsid w:val="000026D8"/>
    <w:rsid w:val="00030AD1"/>
    <w:rsid w:val="00084CF9"/>
    <w:rsid w:val="00184402"/>
    <w:rsid w:val="001A2ED3"/>
    <w:rsid w:val="001D1725"/>
    <w:rsid w:val="001D1D3F"/>
    <w:rsid w:val="00217520"/>
    <w:rsid w:val="002464B4"/>
    <w:rsid w:val="00283FD9"/>
    <w:rsid w:val="00290BA4"/>
    <w:rsid w:val="00361130"/>
    <w:rsid w:val="003F6AF3"/>
    <w:rsid w:val="00416FA6"/>
    <w:rsid w:val="00560040"/>
    <w:rsid w:val="005C0F57"/>
    <w:rsid w:val="005F3FDF"/>
    <w:rsid w:val="00605AA2"/>
    <w:rsid w:val="006B5513"/>
    <w:rsid w:val="007B36F1"/>
    <w:rsid w:val="008813CE"/>
    <w:rsid w:val="00895398"/>
    <w:rsid w:val="0092392D"/>
    <w:rsid w:val="00927F9F"/>
    <w:rsid w:val="009F0A7E"/>
    <w:rsid w:val="00B30E7C"/>
    <w:rsid w:val="00BA5270"/>
    <w:rsid w:val="00C464DA"/>
    <w:rsid w:val="00C62029"/>
    <w:rsid w:val="00C65FB3"/>
    <w:rsid w:val="00C77A7F"/>
    <w:rsid w:val="00CA30E9"/>
    <w:rsid w:val="00CF1423"/>
    <w:rsid w:val="00D0466E"/>
    <w:rsid w:val="00D543F3"/>
    <w:rsid w:val="00D80F37"/>
    <w:rsid w:val="00D82F67"/>
    <w:rsid w:val="00E10F8B"/>
    <w:rsid w:val="00EB3E9A"/>
    <w:rsid w:val="00EE28B6"/>
    <w:rsid w:val="00EE392C"/>
    <w:rsid w:val="00FE198F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3FDF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3FDF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yohei:Library:Application%20Support:Microsoft:Office:&#12518;&#12540;&#12469;&#12441;&#12540;%20&#12486;&#12531;&#12501;&#12442;&#12524;&#12540;&#12488;:&#20491;&#20154;&#29992;&#12486;&#12531;&#12501;&#12442;&#12524;&#12540;&#12488;:Ryohei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Ryohei.dotx</Template>
  <TotalTime>14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柴田 涼平</dc:creator>
  <cp:keywords/>
  <cp:lastModifiedBy>柴田 涼平</cp:lastModifiedBy>
  <cp:revision>1</cp:revision>
  <dcterms:created xsi:type="dcterms:W3CDTF">2012-10-08T15:31:00Z</dcterms:created>
  <dcterms:modified xsi:type="dcterms:W3CDTF">2012-10-08T15:47:00Z</dcterms:modified>
</cp:coreProperties>
</file>