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80A5F" w14:textId="77777777" w:rsidR="003D7781" w:rsidRDefault="003D7781" w:rsidP="003D7781">
      <w:pPr>
        <w:rPr>
          <w:rFonts w:hint="eastAsia"/>
        </w:rPr>
      </w:pPr>
      <w:r>
        <w:rPr>
          <w:rFonts w:hint="eastAsia"/>
        </w:rPr>
        <w:t>【出生前診断された巨大後腹膜腫瘍の1例/大阪母子】</w:t>
      </w:r>
    </w:p>
    <w:p w14:paraId="55B2D81F" w14:textId="77777777" w:rsidR="003D7781" w:rsidRDefault="003D7781" w:rsidP="003D7781">
      <w:pPr>
        <w:rPr>
          <w:rFonts w:hint="eastAsia"/>
        </w:rPr>
      </w:pPr>
      <w:r>
        <w:rPr>
          <w:rFonts w:hint="eastAsia"/>
        </w:rPr>
        <w:t>小児における後腹膜奇形腫は、</w:t>
      </w:r>
      <w:proofErr w:type="spellStart"/>
      <w:r>
        <w:rPr>
          <w:rFonts w:hint="eastAsia"/>
        </w:rPr>
        <w:t>Wilms</w:t>
      </w:r>
      <w:proofErr w:type="spellEnd"/>
      <w:r>
        <w:rPr>
          <w:rFonts w:hint="eastAsia"/>
        </w:rPr>
        <w:t>腫瘍、神経芽腫に</w:t>
      </w:r>
    </w:p>
    <w:p w14:paraId="4919EF88" w14:textId="77777777" w:rsidR="003D7781" w:rsidRDefault="003D7781" w:rsidP="003D7781">
      <w:pPr>
        <w:rPr>
          <w:rFonts w:hint="eastAsia"/>
        </w:rPr>
      </w:pPr>
      <w:r>
        <w:rPr>
          <w:rFonts w:hint="eastAsia"/>
        </w:rPr>
        <w:t>次いで、3番目に多い後腹膜腫瘍ではある</w:t>
      </w:r>
    </w:p>
    <w:p w14:paraId="03071F2F" w14:textId="77777777" w:rsidR="003D7781" w:rsidRDefault="003D7781" w:rsidP="003D7781">
      <w:pPr>
        <w:rPr>
          <w:rFonts w:hint="eastAsia"/>
        </w:rPr>
      </w:pPr>
      <w:r>
        <w:rPr>
          <w:rFonts w:hint="eastAsia"/>
        </w:rPr>
        <w:t>奇形腫の発症は2峰性を示し、第一のピークは生後6ヶ月まで、第二のピークは成人期前半であると報告されており</w:t>
      </w:r>
    </w:p>
    <w:p w14:paraId="4343FB55" w14:textId="77777777" w:rsidR="003D7781" w:rsidRDefault="003D7781" w:rsidP="003D7781">
      <w:pPr>
        <w:rPr>
          <w:rFonts w:hint="eastAsia"/>
        </w:rPr>
      </w:pPr>
      <w:r>
        <w:rPr>
          <w:rFonts w:hint="eastAsia"/>
        </w:rPr>
        <w:t>出生前超音波診断で発見された出生前後腹膜奇形腫の報告はあるものの稀</w:t>
      </w:r>
    </w:p>
    <w:p w14:paraId="220DBAA2" w14:textId="77777777" w:rsidR="003D7781" w:rsidRDefault="003D7781" w:rsidP="003D7781">
      <w:pPr>
        <w:rPr>
          <w:rFonts w:hint="eastAsia"/>
        </w:rPr>
      </w:pPr>
      <w:r>
        <w:rPr>
          <w:rFonts w:hint="eastAsia"/>
        </w:rPr>
        <w:t>嚢胞を伴う後腹膜腫瘍は、嚢胞性神経芽腫を含む副腎腫瘍と奇形腫が代表例</w:t>
      </w:r>
    </w:p>
    <w:p w14:paraId="03BD9FAA" w14:textId="77777777" w:rsidR="003D7781" w:rsidRDefault="003D7781" w:rsidP="003D7781">
      <w:pPr>
        <w:rPr>
          <w:rFonts w:hint="eastAsia"/>
        </w:rPr>
      </w:pPr>
      <w:proofErr w:type="spellStart"/>
      <w:r>
        <w:rPr>
          <w:rFonts w:hint="eastAsia"/>
        </w:rPr>
        <w:t>Wilms</w:t>
      </w:r>
      <w:proofErr w:type="spellEnd"/>
      <w:r>
        <w:rPr>
          <w:rFonts w:hint="eastAsia"/>
        </w:rPr>
        <w:t>腫瘍や神経芽腫は、腫瘍内部に壊死や出血が原因と考えられる不均一な内部構造が見られる</w:t>
      </w:r>
    </w:p>
    <w:p w14:paraId="1CA2E2D3" w14:textId="77777777" w:rsidR="003D7781" w:rsidRDefault="003D7781" w:rsidP="003D7781">
      <w:pPr>
        <w:rPr>
          <w:rFonts w:hint="eastAsia"/>
        </w:rPr>
      </w:pPr>
      <w:r>
        <w:rPr>
          <w:rFonts w:hint="eastAsia"/>
        </w:rPr>
        <w:t>小児における副腎腫瘍や嚢胞性神経芽腫は稀な疾患である</w:t>
      </w:r>
    </w:p>
    <w:p w14:paraId="2FE4769F" w14:textId="77777777" w:rsidR="003D7781" w:rsidRDefault="003D7781" w:rsidP="003D7781">
      <w:pPr>
        <w:rPr>
          <w:rFonts w:hint="eastAsia"/>
        </w:rPr>
      </w:pPr>
      <w:r>
        <w:rPr>
          <w:rFonts w:hint="eastAsia"/>
        </w:rPr>
        <w:t>羊水過多を呈する胎児後腹膜腫瘍は、中胚葉性腎腫瘍(</w:t>
      </w:r>
      <w:proofErr w:type="spellStart"/>
      <w:r>
        <w:rPr>
          <w:rFonts w:hint="eastAsia"/>
        </w:rPr>
        <w:t>CongenitalMesoblasticNeph-roma</w:t>
      </w:r>
      <w:proofErr w:type="spellEnd"/>
      <w:r>
        <w:rPr>
          <w:rFonts w:hint="eastAsia"/>
        </w:rPr>
        <w:t>:以下CMN)か</w:t>
      </w:r>
    </w:p>
    <w:p w14:paraId="6AA76D8D" w14:textId="77777777" w:rsidR="003D7781" w:rsidRDefault="003D7781" w:rsidP="003D7781">
      <w:pPr>
        <w:rPr>
          <w:rFonts w:hint="eastAsia"/>
        </w:rPr>
      </w:pPr>
      <w:r>
        <w:rPr>
          <w:rFonts w:hint="eastAsia"/>
        </w:rPr>
        <w:t>胎児の多尿が原因で羊水過多を引き起こす</w:t>
      </w:r>
    </w:p>
    <w:p w14:paraId="3422B87A" w14:textId="77777777" w:rsidR="003D7781" w:rsidRDefault="003D7781" w:rsidP="003D7781">
      <w:pPr>
        <w:rPr>
          <w:rFonts w:hint="eastAsia"/>
        </w:rPr>
      </w:pPr>
      <w:r>
        <w:rPr>
          <w:rFonts w:hint="eastAsia"/>
        </w:rPr>
        <w:t>CMNは嚢胞を伴うこともあり</w:t>
      </w:r>
    </w:p>
    <w:p w14:paraId="330BFCA2" w14:textId="77777777" w:rsidR="003D7781" w:rsidRDefault="003D7781" w:rsidP="003D7781">
      <w:pPr>
        <w:rPr>
          <w:rFonts w:hint="eastAsia"/>
        </w:rPr>
      </w:pPr>
      <w:r>
        <w:rPr>
          <w:rFonts w:hint="eastAsia"/>
        </w:rPr>
        <w:t>出生後の画像診断で、腫瘍が腎からの発生の可能性は低い</w:t>
      </w:r>
    </w:p>
    <w:p w14:paraId="6DE7A44C" w14:textId="77777777" w:rsidR="003D7781" w:rsidRDefault="003D7781" w:rsidP="003D7781"/>
    <w:p w14:paraId="6A96E274" w14:textId="77777777" w:rsidR="003D7781" w:rsidRDefault="003D7781" w:rsidP="003D7781">
      <w:pPr>
        <w:rPr>
          <w:rFonts w:hint="eastAsia"/>
        </w:rPr>
      </w:pPr>
      <w:r>
        <w:rPr>
          <w:rFonts w:hint="eastAsia"/>
        </w:rPr>
        <w:t>【巨大後腹膜リンパ管腫の1切除例/御前崎】</w:t>
      </w:r>
    </w:p>
    <w:p w14:paraId="397A7D3E" w14:textId="77777777" w:rsidR="003D7781" w:rsidRDefault="003D7781" w:rsidP="003D7781">
      <w:pPr>
        <w:rPr>
          <w:rFonts w:hint="eastAsia"/>
        </w:rPr>
      </w:pPr>
      <w:r>
        <w:rPr>
          <w:rFonts w:hint="eastAsia"/>
        </w:rPr>
        <w:t>全身リンパ管腫は先天的要因での発症が多いため90%以上が2歳までに発見されることが多く、成人での発症は極めて稀て</w:t>
      </w:r>
    </w:p>
    <w:p w14:paraId="2B238C17" w14:textId="77777777" w:rsidR="003D7781" w:rsidRDefault="003D7781" w:rsidP="003D7781">
      <w:pPr>
        <w:rPr>
          <w:rFonts w:hint="eastAsia"/>
        </w:rPr>
      </w:pPr>
      <w:r>
        <w:rPr>
          <w:rFonts w:hint="eastAsia"/>
        </w:rPr>
        <w:t>65%以上が20歳以上で診断される</w:t>
      </w:r>
    </w:p>
    <w:p w14:paraId="0DC21CA9" w14:textId="77777777" w:rsidR="003D7781" w:rsidRDefault="003D7781" w:rsidP="003D7781">
      <w:r>
        <w:rPr>
          <w:rFonts w:hint="eastAsia"/>
        </w:rPr>
        <w:t>虫垂粘液</w:t>
      </w:r>
      <w:r>
        <w:rPr>
          <w:rFonts w:ascii="ＭＳ 明朝" w:eastAsia="ＭＳ 明朝" w:hAnsi="ＭＳ 明朝" w:cs="ＭＳ 明朝" w:hint="eastAsia"/>
        </w:rPr>
        <w:t>囊</w:t>
      </w:r>
      <w:r>
        <w:rPr>
          <w:rFonts w:hint="eastAsia"/>
        </w:rPr>
        <w:t>腫</w:t>
      </w:r>
    </w:p>
    <w:p w14:paraId="6AD22BC0" w14:textId="77777777" w:rsidR="003D7781" w:rsidRDefault="003D7781" w:rsidP="003D7781">
      <w:pPr>
        <w:rPr>
          <w:rFonts w:hint="eastAsia"/>
        </w:rPr>
      </w:pPr>
      <w:r>
        <w:rPr>
          <w:rFonts w:hint="eastAsia"/>
        </w:rPr>
        <w:t>後腹膜リンパ管腫の発生原因は先天的要因および後天的要因が考えられている</w:t>
      </w:r>
    </w:p>
    <w:p w14:paraId="1BE552F9" w14:textId="77777777" w:rsidR="003D7781" w:rsidRDefault="003D7781" w:rsidP="003D7781">
      <w:pPr>
        <w:rPr>
          <w:rFonts w:hint="eastAsia"/>
        </w:rPr>
      </w:pPr>
      <w:r>
        <w:rPr>
          <w:rFonts w:hint="eastAsia"/>
        </w:rPr>
        <w:t>先天的要因では</w:t>
      </w:r>
      <w:proofErr w:type="spellStart"/>
      <w:r>
        <w:rPr>
          <w:rFonts w:hint="eastAsia"/>
        </w:rPr>
        <w:t>Godart</w:t>
      </w:r>
      <w:proofErr w:type="spellEnd"/>
      <w:r>
        <w:rPr>
          <w:rFonts w:hint="eastAsia"/>
        </w:rPr>
        <w:t>による説が一般的であり、胎生期におけるリンパ管流出口の閉塞によりsequestrationが起こることから発生する</w:t>
      </w:r>
    </w:p>
    <w:p w14:paraId="47ACD56D" w14:textId="77777777" w:rsidR="003D7781" w:rsidRDefault="003D7781" w:rsidP="003D7781">
      <w:pPr>
        <w:rPr>
          <w:rFonts w:hint="eastAsia"/>
        </w:rPr>
      </w:pPr>
      <w:r>
        <w:rPr>
          <w:rFonts w:hint="eastAsia"/>
        </w:rPr>
        <w:t>後天的要因としては手術や放射線治療などによる炎症、外傷、血栓などによるリンパ管の閉塞か</w:t>
      </w:r>
    </w:p>
    <w:p w14:paraId="4C848E90" w14:textId="77777777" w:rsidR="003D7781" w:rsidRDefault="003D7781" w:rsidP="003D7781">
      <w:pPr>
        <w:rPr>
          <w:rFonts w:hint="eastAsia"/>
        </w:rPr>
      </w:pPr>
      <w:r>
        <w:rPr>
          <w:rFonts w:hint="eastAsia"/>
        </w:rPr>
        <w:t>腹腔内の発生は5%未満で、後腹膜原発は0.25%程度とされている</w:t>
      </w:r>
    </w:p>
    <w:p w14:paraId="145E0D98" w14:textId="77777777" w:rsidR="003D7781" w:rsidRDefault="003D7781" w:rsidP="003D7781">
      <w:r>
        <w:rPr>
          <w:rFonts w:hint="eastAsia"/>
        </w:rPr>
        <w:t>後腹膜リンパ管腫のほとんどが</w:t>
      </w:r>
      <w:r>
        <w:rPr>
          <w:rFonts w:ascii="ＭＳ 明朝" w:eastAsia="ＭＳ 明朝" w:hAnsi="ＭＳ 明朝" w:cs="ＭＳ 明朝" w:hint="eastAsia"/>
        </w:rPr>
        <w:t>囊</w:t>
      </w:r>
      <w:r>
        <w:rPr>
          <w:rFonts w:hint="eastAsia"/>
        </w:rPr>
        <w:t>胞状リンパ管腫である</w:t>
      </w:r>
    </w:p>
    <w:p w14:paraId="773C4D8B" w14:textId="77777777" w:rsidR="003D7781" w:rsidRDefault="003D7781" w:rsidP="003D7781">
      <w:r>
        <w:rPr>
          <w:rFonts w:hint="eastAsia"/>
        </w:rPr>
        <w:t>感染や</w:t>
      </w:r>
      <w:r>
        <w:rPr>
          <w:rFonts w:ascii="ＭＳ 明朝" w:eastAsia="ＭＳ 明朝" w:hAnsi="ＭＳ 明朝" w:cs="ＭＳ 明朝" w:hint="eastAsia"/>
        </w:rPr>
        <w:t>囊</w:t>
      </w:r>
      <w:r>
        <w:rPr>
          <w:rFonts w:hint="eastAsia"/>
        </w:rPr>
        <w:t>胞内出血症をきたすと腹痛が生じこれを主訴とする例もある</w:t>
      </w:r>
    </w:p>
    <w:p w14:paraId="5F77B8B8" w14:textId="77777777" w:rsidR="003D7781" w:rsidRDefault="003D7781" w:rsidP="003D7781">
      <w:pPr>
        <w:rPr>
          <w:rFonts w:hint="eastAsia"/>
        </w:rPr>
      </w:pPr>
      <w:r>
        <w:rPr>
          <w:rFonts w:hint="eastAsia"/>
        </w:rPr>
        <w:t>CT像は</w:t>
      </w:r>
      <w:proofErr w:type="spellStart"/>
      <w:r>
        <w:rPr>
          <w:rFonts w:hint="eastAsia"/>
        </w:rPr>
        <w:t>waterdensity</w:t>
      </w:r>
      <w:proofErr w:type="spellEnd"/>
      <w:r>
        <w:rPr>
          <w:rFonts w:hint="eastAsia"/>
        </w:rPr>
        <w:t>を示すことが多く、被膜は一様に薄く、不整像はなく、周囲との境界は明瞭であり</w:t>
      </w:r>
      <w:proofErr w:type="spellStart"/>
      <w:r>
        <w:rPr>
          <w:rFonts w:hint="eastAsia"/>
        </w:rPr>
        <w:t>enhancedCT</w:t>
      </w:r>
      <w:proofErr w:type="spellEnd"/>
      <w:r>
        <w:rPr>
          <w:rFonts w:hint="eastAsia"/>
        </w:rPr>
        <w:t>では被膜や隔壁が造影される</w:t>
      </w:r>
    </w:p>
    <w:p w14:paraId="0EF641FD" w14:textId="77777777" w:rsidR="003D7781" w:rsidRDefault="003D7781" w:rsidP="003D7781">
      <w:pPr>
        <w:rPr>
          <w:rFonts w:hint="eastAsia"/>
        </w:rPr>
      </w:pPr>
      <w:r>
        <w:rPr>
          <w:rFonts w:hint="eastAsia"/>
        </w:rPr>
        <w:t>内容液が乳糜の場合は</w:t>
      </w:r>
      <w:proofErr w:type="spellStart"/>
      <w:r>
        <w:rPr>
          <w:rFonts w:hint="eastAsia"/>
        </w:rPr>
        <w:t>fatdensity</w:t>
      </w:r>
      <w:proofErr w:type="spellEnd"/>
      <w:r>
        <w:rPr>
          <w:rFonts w:hint="eastAsia"/>
        </w:rPr>
        <w:t>を示し、血性の場合はさらにCT値が上がり充実性腫瘍に類似する</w:t>
      </w:r>
    </w:p>
    <w:p w14:paraId="184E43E8" w14:textId="77777777" w:rsidR="003D7781" w:rsidRDefault="003D7781" w:rsidP="003D7781"/>
    <w:p w14:paraId="0D8FC937" w14:textId="77777777" w:rsidR="003D7781" w:rsidRDefault="003D7781" w:rsidP="003D7781">
      <w:pPr>
        <w:rPr>
          <w:rFonts w:hint="eastAsia"/>
        </w:rPr>
      </w:pPr>
      <w:r>
        <w:rPr>
          <w:rFonts w:hint="eastAsia"/>
        </w:rPr>
        <w:t>【検診にて指摘された無症状巨大後腹膜リンパ管腫の1例/渥美病院】</w:t>
      </w:r>
    </w:p>
    <w:p w14:paraId="602703B8" w14:textId="77777777" w:rsidR="003D7781" w:rsidRDefault="003D7781" w:rsidP="003D7781">
      <w:pPr>
        <w:rPr>
          <w:rFonts w:hint="eastAsia"/>
        </w:rPr>
      </w:pPr>
      <w:r>
        <w:rPr>
          <w:rFonts w:hint="eastAsia"/>
        </w:rPr>
        <w:t>好発年齢は10歳以下と40歳代の二峰性を呈し、男女比はやや男性に多い</w:t>
      </w:r>
    </w:p>
    <w:p w14:paraId="53C68149" w14:textId="77777777" w:rsidR="003D7781" w:rsidRDefault="003D7781" w:rsidP="003D7781">
      <w:pPr>
        <w:rPr>
          <w:rFonts w:hint="eastAsia"/>
        </w:rPr>
      </w:pPr>
      <w:r>
        <w:rPr>
          <w:rFonts w:hint="eastAsia"/>
        </w:rPr>
        <w:t>右側左側ほほぼ均等に認め、骨盤内も出現し得る</w:t>
      </w:r>
    </w:p>
    <w:p w14:paraId="015AA663" w14:textId="77777777" w:rsidR="003D7781" w:rsidRDefault="003D7781" w:rsidP="003D7781">
      <w:pPr>
        <w:rPr>
          <w:rFonts w:hint="eastAsia"/>
        </w:rPr>
      </w:pPr>
      <w:r>
        <w:rPr>
          <w:rFonts w:hint="eastAsia"/>
        </w:rPr>
        <w:t>妊娠を契機に増大したとする報告もあることから</w:t>
      </w:r>
    </w:p>
    <w:p w14:paraId="0DADE7C7" w14:textId="77777777" w:rsidR="003D7781" w:rsidRDefault="003D7781" w:rsidP="003D7781">
      <w:pPr>
        <w:rPr>
          <w:rFonts w:hint="eastAsia"/>
        </w:rPr>
      </w:pPr>
      <w:r>
        <w:rPr>
          <w:rFonts w:hint="eastAsia"/>
        </w:rPr>
        <w:t>全切除率は6割程度て</w:t>
      </w:r>
    </w:p>
    <w:p w14:paraId="63A17F87" w14:textId="77777777" w:rsidR="003D7781" w:rsidRDefault="003D7781" w:rsidP="003D7781">
      <w:pPr>
        <w:rPr>
          <w:rFonts w:hint="eastAsia"/>
        </w:rPr>
      </w:pPr>
      <w:r>
        <w:rPr>
          <w:rFonts w:hint="eastAsia"/>
        </w:rPr>
        <w:lastRenderedPageBreak/>
        <w:t>リンパ管腫は遺残しても再発しないと</w:t>
      </w:r>
    </w:p>
    <w:p w14:paraId="45A65943" w14:textId="77777777" w:rsidR="003D7781" w:rsidRDefault="003D7781" w:rsidP="003D7781">
      <w:pPr>
        <w:rPr>
          <w:rFonts w:hint="eastAsia"/>
        </w:rPr>
      </w:pPr>
      <w:r>
        <w:rPr>
          <w:rFonts w:hint="eastAsia"/>
        </w:rPr>
        <w:t>する報告もあるが、再発例が多いとする報告もあり、一定の見解をみていない</w:t>
      </w:r>
    </w:p>
    <w:p w14:paraId="19BB4133" w14:textId="77777777" w:rsidR="003D7781" w:rsidRDefault="003D7781" w:rsidP="003D7781">
      <w:pPr>
        <w:rPr>
          <w:rFonts w:hint="eastAsia"/>
        </w:rPr>
      </w:pPr>
      <w:r>
        <w:rPr>
          <w:rFonts w:hint="eastAsia"/>
        </w:rPr>
        <w:t>完全に切除しても11年後に再発したという報告もある</w:t>
      </w:r>
    </w:p>
    <w:p w14:paraId="3FC0FD8C" w14:textId="77777777" w:rsidR="003D7781" w:rsidRDefault="003D7781" w:rsidP="003D7781"/>
    <w:p w14:paraId="69CBAA4A" w14:textId="77777777" w:rsidR="003D7781" w:rsidRDefault="003D7781" w:rsidP="003D7781">
      <w:pPr>
        <w:rPr>
          <w:rFonts w:hint="eastAsia"/>
        </w:rPr>
      </w:pPr>
      <w:r>
        <w:rPr>
          <w:rFonts w:hint="eastAsia"/>
        </w:rPr>
        <w:t>【周術期管理に難渋した乳児巨大後腹膜奇形腫の1例/東京大】</w:t>
      </w:r>
    </w:p>
    <w:p w14:paraId="4550CF32" w14:textId="77777777" w:rsidR="003D7781" w:rsidRDefault="003D7781" w:rsidP="003D7781">
      <w:pPr>
        <w:rPr>
          <w:rFonts w:hint="eastAsia"/>
        </w:rPr>
      </w:pPr>
      <w:r>
        <w:rPr>
          <w:rFonts w:hint="eastAsia"/>
        </w:rPr>
        <w:t>後腹膜奇形腫は奇形腫群腫瘍中約10%を占めると報</w:t>
      </w:r>
    </w:p>
    <w:p w14:paraId="482983BC" w14:textId="77777777" w:rsidR="003D7781" w:rsidRDefault="003D7781" w:rsidP="003D7781">
      <w:pPr>
        <w:rPr>
          <w:rFonts w:hint="eastAsia"/>
        </w:rPr>
      </w:pPr>
      <w:r>
        <w:rPr>
          <w:rFonts w:hint="eastAsia"/>
        </w:rPr>
        <w:t>告されている腫瘍で女児にやや多い傾向があり、半数以上が成熟奇形腫であるが、未熟奇形腫、卵黄嚢癌等の症例も存在する</w:t>
      </w:r>
    </w:p>
    <w:p w14:paraId="7BAFA394" w14:textId="77777777" w:rsidR="003D7781" w:rsidRDefault="003D7781" w:rsidP="003D7781"/>
    <w:p w14:paraId="1210A4C4" w14:textId="77777777" w:rsidR="004C35B2" w:rsidRPr="003D7781" w:rsidRDefault="004C35B2" w:rsidP="003D7781">
      <w:pPr>
        <w:rPr>
          <w:rFonts w:hint="eastAsia"/>
        </w:rPr>
      </w:pPr>
      <w:bookmarkStart w:id="0" w:name="_GoBack"/>
      <w:bookmarkEnd w:id="0"/>
    </w:p>
    <w:sectPr w:rsidR="004C35B2" w:rsidRPr="003D7781" w:rsidSect="00895398">
      <w:pgSz w:w="12240" w:h="15840"/>
      <w:pgMar w:top="851"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7" w:usb1="08070000" w:usb2="00000010" w:usb3="00000000" w:csb0="00020093" w:csb1="00000000"/>
  </w:font>
  <w:font w:name="ヒラギノ角ゴ ProN W3">
    <w:panose1 w:val="020B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5856B9D"/>
    <w:multiLevelType w:val="hybridMultilevel"/>
    <w:tmpl w:val="2DD4A304"/>
    <w:lvl w:ilvl="0" w:tplc="BE82BDBE">
      <w:start w:val="14"/>
      <w:numFmt w:val="bullet"/>
      <w:suff w:val="space"/>
      <w:lvlText w:val="・"/>
      <w:lvlJc w:val="left"/>
      <w:pPr>
        <w:ind w:left="240" w:hanging="240"/>
      </w:pPr>
      <w:rPr>
        <w:rFonts w:ascii="Osaka" w:eastAsia="Osaka" w:hAnsi="Osaka" w:hint="eastAsia"/>
      </w:rPr>
    </w:lvl>
    <w:lvl w:ilvl="1" w:tplc="000B0409">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2">
    <w:nsid w:val="11B21FD4"/>
    <w:multiLevelType w:val="hybridMultilevel"/>
    <w:tmpl w:val="A300B3B2"/>
    <w:lvl w:ilvl="0" w:tplc="8C6EBB8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33017A8"/>
    <w:multiLevelType w:val="hybridMultilevel"/>
    <w:tmpl w:val="3C668500"/>
    <w:lvl w:ilvl="0" w:tplc="A62EA52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B881819"/>
    <w:multiLevelType w:val="hybridMultilevel"/>
    <w:tmpl w:val="9C667458"/>
    <w:lvl w:ilvl="0" w:tplc="A356975E">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4B6070AE"/>
    <w:multiLevelType w:val="hybridMultilevel"/>
    <w:tmpl w:val="35C2AA14"/>
    <w:lvl w:ilvl="0" w:tplc="B846F5E2">
      <w:start w:val="1"/>
      <w:numFmt w:val="decimalZero"/>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attachedTemplate r:id="rId1"/>
  <w:defaultTabStop w:val="96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65"/>
    <w:rsid w:val="000026D8"/>
    <w:rsid w:val="00030AD1"/>
    <w:rsid w:val="00084CF9"/>
    <w:rsid w:val="001305E3"/>
    <w:rsid w:val="00184402"/>
    <w:rsid w:val="001A2ED3"/>
    <w:rsid w:val="001D1725"/>
    <w:rsid w:val="001D1D3F"/>
    <w:rsid w:val="00217520"/>
    <w:rsid w:val="002464B4"/>
    <w:rsid w:val="00283FD9"/>
    <w:rsid w:val="00290BA4"/>
    <w:rsid w:val="00361130"/>
    <w:rsid w:val="003D7781"/>
    <w:rsid w:val="003F6AF3"/>
    <w:rsid w:val="00416FA6"/>
    <w:rsid w:val="00470BB8"/>
    <w:rsid w:val="004C35B2"/>
    <w:rsid w:val="00560040"/>
    <w:rsid w:val="005C0F57"/>
    <w:rsid w:val="005F40F7"/>
    <w:rsid w:val="006B5513"/>
    <w:rsid w:val="007B36F1"/>
    <w:rsid w:val="00834620"/>
    <w:rsid w:val="00841F88"/>
    <w:rsid w:val="008813CE"/>
    <w:rsid w:val="00895398"/>
    <w:rsid w:val="00906BF6"/>
    <w:rsid w:val="0092392D"/>
    <w:rsid w:val="00927F9F"/>
    <w:rsid w:val="009F0A7E"/>
    <w:rsid w:val="00A43118"/>
    <w:rsid w:val="00B30E7C"/>
    <w:rsid w:val="00B51765"/>
    <w:rsid w:val="00BA5270"/>
    <w:rsid w:val="00C464DA"/>
    <w:rsid w:val="00C62029"/>
    <w:rsid w:val="00C65FB3"/>
    <w:rsid w:val="00C77A7F"/>
    <w:rsid w:val="00CA30E9"/>
    <w:rsid w:val="00CF1423"/>
    <w:rsid w:val="00D0466E"/>
    <w:rsid w:val="00D543F3"/>
    <w:rsid w:val="00D80F37"/>
    <w:rsid w:val="00D82F67"/>
    <w:rsid w:val="00E10F8B"/>
    <w:rsid w:val="00E14D5A"/>
    <w:rsid w:val="00EB3E9A"/>
    <w:rsid w:val="00EE28B6"/>
    <w:rsid w:val="00EE392C"/>
    <w:rsid w:val="00FE198F"/>
    <w:rsid w:val="00FE2D6A"/>
    <w:rsid w:val="00FE5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73558F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11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Book%20SSD:Users:ryohei:Library:Application%20Support:Microsoft:Office:&#12518;&#12540;&#12469;&#12441;&#12540;%20&#12486;&#12531;&#12501;&#12442;&#12524;&#12540;&#12488;:&#20491;&#20154;&#29992;&#12486;&#12531;&#12501;&#12442;&#12524;&#12540;&#12488;:Database.dotx"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Database.dotx</Template>
  <TotalTime>27</TotalTime>
  <Pages>2</Pages>
  <Words>178</Words>
  <Characters>1015</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食道体部の平滑筋の位置事前道の減弱、欠落</vt:lpstr>
    </vt:vector>
  </TitlesOfParts>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食道体部の平滑筋の位置事前道の減弱、欠落</dc:title>
  <dc:subject/>
  <dc:creator>ryohei</dc:creator>
  <cp:keywords/>
  <cp:lastModifiedBy>ryohei</cp:lastModifiedBy>
  <cp:revision>4</cp:revision>
  <dcterms:created xsi:type="dcterms:W3CDTF">2013-02-19T06:43:00Z</dcterms:created>
  <dcterms:modified xsi:type="dcterms:W3CDTF">2013-02-19T09:37:00Z</dcterms:modified>
</cp:coreProperties>
</file>