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8F" w:rsidRDefault="00CE36B0" w:rsidP="00CE36B0">
      <w:pPr>
        <w:pStyle w:val="Title"/>
      </w:pPr>
      <w:r>
        <w:t>T01 Requirements Document Rev.1</w:t>
      </w:r>
    </w:p>
    <w:p w:rsidR="00CE36B0" w:rsidRDefault="00CE36B0" w:rsidP="00CE36B0">
      <w:pPr>
        <w:jc w:val="center"/>
      </w:pPr>
    </w:p>
    <w:p w:rsidR="00CE36B0" w:rsidRDefault="00CE36B0" w:rsidP="00CE36B0">
      <w:pPr>
        <w:pStyle w:val="Heading2"/>
        <w:jc w:val="center"/>
      </w:pPr>
      <w:r>
        <w:t xml:space="preserve">Nicholas Sayre, Nathan Bryant, Ali </w:t>
      </w:r>
      <w:proofErr w:type="spellStart"/>
      <w:r>
        <w:t>Alavi</w:t>
      </w:r>
      <w:proofErr w:type="spellEnd"/>
      <w:r>
        <w:t>, Steve Peirce</w:t>
      </w:r>
    </w:p>
    <w:p w:rsidR="00CE36B0" w:rsidRDefault="00CE36B0" w:rsidP="00CE36B0">
      <w:pPr>
        <w:pStyle w:val="Heading2"/>
        <w:jc w:val="center"/>
      </w:pPr>
      <w:r>
        <w:t>Portland State University Electrical Engineering Department</w:t>
      </w:r>
    </w:p>
    <w:p w:rsidR="00CE36B0" w:rsidRDefault="00CE36B0" w:rsidP="00CE36B0">
      <w:pPr>
        <w:pStyle w:val="Heading2"/>
        <w:jc w:val="center"/>
      </w:pPr>
      <w:r>
        <w:t>October 24, 2014</w:t>
      </w:r>
    </w:p>
    <w:p w:rsidR="00CE36B0" w:rsidRDefault="00CE36B0" w:rsidP="00CE36B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4500"/>
        <w:gridCol w:w="2990"/>
      </w:tblGrid>
      <w:tr w:rsidR="00CE36B0" w:rsidTr="00B24A93">
        <w:tc>
          <w:tcPr>
            <w:tcW w:w="2086" w:type="dxa"/>
          </w:tcPr>
          <w:p w:rsidR="00CE36B0" w:rsidRPr="00875D33" w:rsidRDefault="00CE36B0">
            <w:pPr>
              <w:rPr>
                <w:b/>
                <w:sz w:val="32"/>
                <w:szCs w:val="32"/>
              </w:rPr>
            </w:pPr>
            <w:r w:rsidRPr="00875D33">
              <w:rPr>
                <w:b/>
                <w:sz w:val="32"/>
                <w:szCs w:val="32"/>
              </w:rPr>
              <w:t>Marketing</w:t>
            </w:r>
          </w:p>
          <w:p w:rsidR="00CE36B0" w:rsidRDefault="00CE36B0">
            <w:r w:rsidRPr="00875D33">
              <w:rPr>
                <w:b/>
                <w:sz w:val="32"/>
                <w:szCs w:val="32"/>
              </w:rPr>
              <w:t xml:space="preserve">Requirements </w:t>
            </w:r>
          </w:p>
        </w:tc>
        <w:tc>
          <w:tcPr>
            <w:tcW w:w="4500" w:type="dxa"/>
          </w:tcPr>
          <w:p w:rsidR="00CE36B0" w:rsidRPr="00875D33" w:rsidRDefault="00CE36B0" w:rsidP="00CE36B0">
            <w:pPr>
              <w:jc w:val="center"/>
              <w:rPr>
                <w:b/>
                <w:sz w:val="32"/>
                <w:szCs w:val="32"/>
              </w:rPr>
            </w:pPr>
            <w:r w:rsidRPr="00875D33">
              <w:rPr>
                <w:b/>
                <w:sz w:val="32"/>
                <w:szCs w:val="32"/>
              </w:rPr>
              <w:t>Engineering Requirements</w:t>
            </w:r>
          </w:p>
        </w:tc>
        <w:tc>
          <w:tcPr>
            <w:tcW w:w="2990" w:type="dxa"/>
          </w:tcPr>
          <w:p w:rsidR="00CE36B0" w:rsidRPr="00875D33" w:rsidRDefault="00CE36B0" w:rsidP="00CE36B0">
            <w:pPr>
              <w:jc w:val="center"/>
              <w:rPr>
                <w:b/>
                <w:sz w:val="32"/>
                <w:szCs w:val="32"/>
              </w:rPr>
            </w:pPr>
            <w:r w:rsidRPr="00875D33">
              <w:rPr>
                <w:b/>
                <w:sz w:val="32"/>
                <w:szCs w:val="32"/>
              </w:rPr>
              <w:t>Justification</w:t>
            </w:r>
          </w:p>
        </w:tc>
      </w:tr>
      <w:tr w:rsidR="00CE36B0" w:rsidTr="00B24A93">
        <w:tc>
          <w:tcPr>
            <w:tcW w:w="2086" w:type="dxa"/>
          </w:tcPr>
          <w:p w:rsidR="00CE36B0" w:rsidRDefault="00875D33">
            <w:r>
              <w:t>4</w:t>
            </w:r>
            <w:r w:rsidR="00B24A93">
              <w:t>,7</w:t>
            </w:r>
          </w:p>
        </w:tc>
        <w:tc>
          <w:tcPr>
            <w:tcW w:w="4500" w:type="dxa"/>
          </w:tcPr>
          <w:p w:rsidR="00CE36B0" w:rsidRDefault="00CE36B0" w:rsidP="00875D33">
            <w:pPr>
              <w:pStyle w:val="ListParagraph"/>
              <w:numPr>
                <w:ilvl w:val="0"/>
                <w:numId w:val="1"/>
              </w:numPr>
            </w:pPr>
            <w:r>
              <w:t xml:space="preserve">System will </w:t>
            </w:r>
            <w:r w:rsidR="00875D33">
              <w:t xml:space="preserve"> be capable of producing tones based on finger contact</w:t>
            </w:r>
          </w:p>
        </w:tc>
        <w:tc>
          <w:tcPr>
            <w:tcW w:w="2990" w:type="dxa"/>
          </w:tcPr>
          <w:p w:rsidR="00CE36B0" w:rsidRDefault="00B24A93">
            <w:r>
              <w:t>Tone generation by finger contact is intuitive and typical for musical instruments</w:t>
            </w:r>
          </w:p>
        </w:tc>
      </w:tr>
      <w:tr w:rsidR="00CE36B0" w:rsidTr="00B24A93">
        <w:tc>
          <w:tcPr>
            <w:tcW w:w="2086" w:type="dxa"/>
          </w:tcPr>
          <w:p w:rsidR="00CE36B0" w:rsidRDefault="00875D33">
            <w:r>
              <w:t>2</w:t>
            </w:r>
          </w:p>
        </w:tc>
        <w:tc>
          <w:tcPr>
            <w:tcW w:w="4500" w:type="dxa"/>
          </w:tcPr>
          <w:p w:rsidR="00CE36B0" w:rsidRDefault="00875D33" w:rsidP="00CE36B0">
            <w:pPr>
              <w:pStyle w:val="ListParagraph"/>
              <w:numPr>
                <w:ilvl w:val="0"/>
                <w:numId w:val="1"/>
              </w:numPr>
            </w:pPr>
            <w:r>
              <w:t>System must be wearable on users hand/forearm</w:t>
            </w:r>
          </w:p>
        </w:tc>
        <w:tc>
          <w:tcPr>
            <w:tcW w:w="2990" w:type="dxa"/>
          </w:tcPr>
          <w:p w:rsidR="00CE36B0" w:rsidRDefault="00B24A93">
            <w:r>
              <w:t>Placing the system on the hand makes it accessible and easy to use</w:t>
            </w:r>
          </w:p>
        </w:tc>
      </w:tr>
      <w:tr w:rsidR="00CE36B0" w:rsidTr="00B24A93">
        <w:tc>
          <w:tcPr>
            <w:tcW w:w="2086" w:type="dxa"/>
          </w:tcPr>
          <w:p w:rsidR="00CE36B0" w:rsidRDefault="00B24A93">
            <w:r>
              <w:t>3</w:t>
            </w:r>
          </w:p>
        </w:tc>
        <w:tc>
          <w:tcPr>
            <w:tcW w:w="4500" w:type="dxa"/>
          </w:tcPr>
          <w:p w:rsidR="00CE36B0" w:rsidRDefault="00CE36B0" w:rsidP="00CE36B0">
            <w:pPr>
              <w:pStyle w:val="ListParagraph"/>
              <w:numPr>
                <w:ilvl w:val="0"/>
                <w:numId w:val="1"/>
              </w:numPr>
            </w:pPr>
            <w:r>
              <w:t>System will be internally powered</w:t>
            </w:r>
            <w:r w:rsidR="00875D33">
              <w:t xml:space="preserve"> and have power </w:t>
            </w:r>
            <w:r w:rsidR="00875D33" w:rsidRPr="00FE2F1F">
              <w:rPr>
                <w:highlight w:val="yellow"/>
              </w:rPr>
              <w:t>consumption &lt;</w:t>
            </w:r>
            <w:r w:rsidR="00875D33">
              <w:t xml:space="preserve"> </w:t>
            </w:r>
            <w:r w:rsidR="00B029FB">
              <w:t>1 Watt</w:t>
            </w:r>
          </w:p>
        </w:tc>
        <w:tc>
          <w:tcPr>
            <w:tcW w:w="2990" w:type="dxa"/>
          </w:tcPr>
          <w:p w:rsidR="00CE36B0" w:rsidRDefault="00B24A93">
            <w:r>
              <w:t>This makes the system realizable with a pair of 9 volt batteries, which are ubiquitous and cheap</w:t>
            </w:r>
          </w:p>
        </w:tc>
      </w:tr>
      <w:tr w:rsidR="00CE36B0" w:rsidTr="00B24A93">
        <w:tc>
          <w:tcPr>
            <w:tcW w:w="2086" w:type="dxa"/>
          </w:tcPr>
          <w:p w:rsidR="00CE36B0" w:rsidRDefault="00B24A93">
            <w:r>
              <w:t>4</w:t>
            </w:r>
          </w:p>
        </w:tc>
        <w:tc>
          <w:tcPr>
            <w:tcW w:w="4500" w:type="dxa"/>
          </w:tcPr>
          <w:p w:rsidR="00CE36B0" w:rsidRDefault="00CE36B0" w:rsidP="00CE36B0">
            <w:pPr>
              <w:pStyle w:val="ListParagraph"/>
              <w:numPr>
                <w:ilvl w:val="0"/>
                <w:numId w:val="1"/>
              </w:numPr>
            </w:pPr>
            <w:r>
              <w:t>System will be capable of altering the pro</w:t>
            </w:r>
            <w:r w:rsidR="00B029FB">
              <w:t>duced tones based on the status of at least 2 knobs/sliders/buttons</w:t>
            </w:r>
          </w:p>
        </w:tc>
        <w:tc>
          <w:tcPr>
            <w:tcW w:w="2990" w:type="dxa"/>
          </w:tcPr>
          <w:p w:rsidR="00CE36B0" w:rsidRDefault="00B24A93">
            <w:r>
              <w:t>Knobs/sliders/buttons are intuitive</w:t>
            </w:r>
          </w:p>
        </w:tc>
      </w:tr>
      <w:tr w:rsidR="00FE2F1F" w:rsidTr="00B24A93">
        <w:tc>
          <w:tcPr>
            <w:tcW w:w="2086" w:type="dxa"/>
          </w:tcPr>
          <w:p w:rsidR="00FE2F1F" w:rsidRDefault="00FE2F1F">
            <w:r>
              <w:t>1</w:t>
            </w:r>
          </w:p>
        </w:tc>
        <w:tc>
          <w:tcPr>
            <w:tcW w:w="4500" w:type="dxa"/>
          </w:tcPr>
          <w:p w:rsidR="00FE2F1F" w:rsidRDefault="00FE2F1F" w:rsidP="00FE2F1F">
            <w:pPr>
              <w:pStyle w:val="ListParagraph"/>
              <w:numPr>
                <w:ilvl w:val="0"/>
                <w:numId w:val="1"/>
              </w:numPr>
            </w:pPr>
            <w:r>
              <w:t xml:space="preserve">System will use Digital to Analog conversion </w:t>
            </w:r>
            <w:proofErr w:type="gramStart"/>
            <w:r>
              <w:t>at a</w:t>
            </w:r>
            <w:proofErr w:type="gramEnd"/>
            <w:r>
              <w:t xml:space="preserve"> resolution &lt; 12 bits. </w:t>
            </w:r>
          </w:p>
        </w:tc>
        <w:tc>
          <w:tcPr>
            <w:tcW w:w="2990" w:type="dxa"/>
          </w:tcPr>
          <w:p w:rsidR="00FE2F1F" w:rsidRDefault="005150B3">
            <w:r>
              <w:t>That “classic” 8-bit sound requires low sampling rates</w:t>
            </w:r>
            <w:bookmarkStart w:id="0" w:name="_GoBack"/>
            <w:bookmarkEnd w:id="0"/>
          </w:p>
        </w:tc>
      </w:tr>
      <w:tr w:rsidR="00CE36B0" w:rsidTr="00B24A93">
        <w:tc>
          <w:tcPr>
            <w:tcW w:w="2086" w:type="dxa"/>
          </w:tcPr>
          <w:p w:rsidR="00CE36B0" w:rsidRDefault="00B24A93">
            <w:r>
              <w:t>6</w:t>
            </w:r>
          </w:p>
        </w:tc>
        <w:tc>
          <w:tcPr>
            <w:tcW w:w="4500" w:type="dxa"/>
          </w:tcPr>
          <w:p w:rsidR="00FE2F1F" w:rsidRDefault="00FE2F1F" w:rsidP="00FE2F1F">
            <w:pPr>
              <w:pStyle w:val="ListParagraph"/>
              <w:numPr>
                <w:ilvl w:val="0"/>
                <w:numId w:val="1"/>
              </w:numPr>
            </w:pPr>
            <w:r>
              <w:t>System will be capable of producing &gt;= 5 frequencies</w:t>
            </w:r>
          </w:p>
        </w:tc>
        <w:tc>
          <w:tcPr>
            <w:tcW w:w="2990" w:type="dxa"/>
          </w:tcPr>
          <w:p w:rsidR="00CE36B0" w:rsidRDefault="00B24A93">
            <w:r>
              <w:t>With one frequency per finger, this provides a unique frequency for each fingertip.</w:t>
            </w:r>
          </w:p>
        </w:tc>
      </w:tr>
      <w:tr w:rsidR="00875D33" w:rsidTr="00746C0E">
        <w:tc>
          <w:tcPr>
            <w:tcW w:w="9576" w:type="dxa"/>
            <w:gridSpan w:val="3"/>
          </w:tcPr>
          <w:p w:rsidR="00875D33" w:rsidRDefault="00875D33">
            <w:pPr>
              <w:rPr>
                <w:b/>
                <w:sz w:val="32"/>
                <w:szCs w:val="32"/>
              </w:rPr>
            </w:pPr>
            <w:r w:rsidRPr="00875D33">
              <w:rPr>
                <w:b/>
                <w:sz w:val="32"/>
                <w:szCs w:val="32"/>
              </w:rPr>
              <w:t>Marketing Requirements</w:t>
            </w:r>
          </w:p>
          <w:p w:rsidR="00875D33" w:rsidRDefault="00875D33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should have low resolution audio output</w:t>
            </w:r>
          </w:p>
          <w:p w:rsidR="00875D33" w:rsidRDefault="00875D33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should be wearable</w:t>
            </w:r>
            <w:r w:rsidR="00FE2F1F">
              <w:rPr>
                <w:sz w:val="32"/>
                <w:szCs w:val="32"/>
              </w:rPr>
              <w:t xml:space="preserve"> and portable</w:t>
            </w:r>
          </w:p>
          <w:p w:rsidR="00875D33" w:rsidRDefault="00875D33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will have low power consumption</w:t>
            </w:r>
          </w:p>
          <w:p w:rsidR="00875D33" w:rsidRDefault="00875D33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will be intuitively controlled</w:t>
            </w:r>
          </w:p>
          <w:p w:rsidR="00875D33" w:rsidRDefault="00875D33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system will be capable </w:t>
            </w:r>
            <w:r w:rsidR="00D92D4C">
              <w:rPr>
                <w:sz w:val="32"/>
                <w:szCs w:val="32"/>
              </w:rPr>
              <w:t xml:space="preserve">of adding </w:t>
            </w:r>
            <w:r w:rsidR="00FE2F1F">
              <w:rPr>
                <w:sz w:val="32"/>
                <w:szCs w:val="32"/>
              </w:rPr>
              <w:t xml:space="preserve">audio </w:t>
            </w:r>
            <w:r w:rsidR="00D92D4C">
              <w:rPr>
                <w:sz w:val="32"/>
                <w:szCs w:val="32"/>
              </w:rPr>
              <w:t>effects to the tones that it generates</w:t>
            </w:r>
          </w:p>
          <w:p w:rsidR="00FE2F1F" w:rsidRDefault="00FE2F1F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system will </w:t>
            </w:r>
            <w:r w:rsidR="00B029FB">
              <w:rPr>
                <w:sz w:val="32"/>
                <w:szCs w:val="32"/>
              </w:rPr>
              <w:t xml:space="preserve">be </w:t>
            </w:r>
            <w:r>
              <w:rPr>
                <w:sz w:val="32"/>
                <w:szCs w:val="32"/>
              </w:rPr>
              <w:t>capable of producing a variety of tones</w:t>
            </w:r>
          </w:p>
          <w:p w:rsidR="00B24A93" w:rsidRPr="00875D33" w:rsidRDefault="00B24A93" w:rsidP="00875D3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system will be capable of being “played” on a variety of solid </w:t>
            </w:r>
            <w:r>
              <w:rPr>
                <w:sz w:val="32"/>
                <w:szCs w:val="32"/>
              </w:rPr>
              <w:lastRenderedPageBreak/>
              <w:t>surfaces</w:t>
            </w:r>
          </w:p>
          <w:p w:rsidR="00875D33" w:rsidRDefault="00875D33"/>
          <w:p w:rsidR="00875D33" w:rsidRDefault="00875D33"/>
        </w:tc>
      </w:tr>
    </w:tbl>
    <w:p w:rsidR="00CE36B0" w:rsidRDefault="00CE36B0"/>
    <w:p w:rsidR="00FE2F1F" w:rsidRPr="00FE2F1F" w:rsidRDefault="00FE2F1F">
      <w:pPr>
        <w:rPr>
          <w:highlight w:val="yellow"/>
        </w:rPr>
      </w:pPr>
      <w:r w:rsidRPr="00FE2F1F">
        <w:rPr>
          <w:highlight w:val="yellow"/>
        </w:rPr>
        <w:t xml:space="preserve">At least 1 effect </w:t>
      </w:r>
    </w:p>
    <w:p w:rsidR="00FE2F1F" w:rsidRDefault="00FE2F1F">
      <w:r w:rsidRPr="00FE2F1F">
        <w:rPr>
          <w:highlight w:val="yellow"/>
        </w:rPr>
        <w:t>A “low power requirement”</w:t>
      </w:r>
      <w:r>
        <w:t xml:space="preserve"> </w:t>
      </w:r>
    </w:p>
    <w:p w:rsidR="00FE2F1F" w:rsidRDefault="00FE2F1F"/>
    <w:p w:rsidR="00FE2F1F" w:rsidRDefault="00FE2F1F"/>
    <w:sectPr w:rsidR="00FE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2A9"/>
    <w:multiLevelType w:val="hybridMultilevel"/>
    <w:tmpl w:val="337A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4169E"/>
    <w:multiLevelType w:val="hybridMultilevel"/>
    <w:tmpl w:val="CE44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D40FE"/>
    <w:multiLevelType w:val="hybridMultilevel"/>
    <w:tmpl w:val="1D989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B0"/>
    <w:rsid w:val="0004478F"/>
    <w:rsid w:val="001F07E2"/>
    <w:rsid w:val="005150B3"/>
    <w:rsid w:val="00875D33"/>
    <w:rsid w:val="00B029FB"/>
    <w:rsid w:val="00B24A93"/>
    <w:rsid w:val="00CE36B0"/>
    <w:rsid w:val="00D92D4C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3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3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3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3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NDS</dc:creator>
  <cp:lastModifiedBy>NDS</cp:lastModifiedBy>
  <cp:revision>2</cp:revision>
  <dcterms:created xsi:type="dcterms:W3CDTF">2014-10-24T22:51:00Z</dcterms:created>
  <dcterms:modified xsi:type="dcterms:W3CDTF">2014-10-24T22:51:00Z</dcterms:modified>
</cp:coreProperties>
</file>