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3E9C" w14:textId="77777777" w:rsidR="00B414FB" w:rsidRPr="004773D5" w:rsidRDefault="00000000">
      <w:pPr>
        <w:pStyle w:val="Cm"/>
        <w:jc w:val="center"/>
        <w:rPr>
          <w:lang w:val="hu-HU"/>
        </w:rPr>
      </w:pPr>
      <w:bookmarkStart w:id="0" w:name="_oh99g2ogjse" w:colFirst="0" w:colLast="0"/>
      <w:bookmarkEnd w:id="0"/>
      <w:r w:rsidRPr="004773D5">
        <w:rPr>
          <w:lang w:val="hu-HU"/>
        </w:rPr>
        <w:t xml:space="preserve">PDR - </w:t>
      </w:r>
      <w:proofErr w:type="spellStart"/>
      <w:r w:rsidRPr="004773D5">
        <w:rPr>
          <w:lang w:val="hu-HU"/>
        </w:rPr>
        <w:t>Preliminary</w:t>
      </w:r>
      <w:proofErr w:type="spellEnd"/>
      <w:r w:rsidRPr="004773D5">
        <w:rPr>
          <w:lang w:val="hu-HU"/>
        </w:rPr>
        <w:t xml:space="preserve"> Design </w:t>
      </w:r>
      <w:proofErr w:type="spellStart"/>
      <w:r w:rsidRPr="004773D5">
        <w:rPr>
          <w:lang w:val="hu-HU"/>
        </w:rPr>
        <w:t>Review</w:t>
      </w:r>
      <w:proofErr w:type="spellEnd"/>
    </w:p>
    <w:p w14:paraId="0B1DC084" w14:textId="77777777" w:rsidR="00B414FB" w:rsidRPr="004773D5" w:rsidRDefault="00000000">
      <w:pPr>
        <w:pStyle w:val="Cm"/>
        <w:pBdr>
          <w:top w:val="nil"/>
          <w:left w:val="nil"/>
          <w:bottom w:val="nil"/>
          <w:right w:val="nil"/>
          <w:between w:val="nil"/>
        </w:pBdr>
        <w:jc w:val="center"/>
        <w:rPr>
          <w:lang w:val="hu-HU"/>
        </w:rPr>
      </w:pPr>
      <w:bookmarkStart w:id="1" w:name="_wr5ov93dx9ee" w:colFirst="0" w:colLast="0"/>
      <w:bookmarkEnd w:id="1"/>
      <w:r w:rsidRPr="004773D5">
        <w:rPr>
          <w:lang w:val="hu-HU"/>
        </w:rPr>
        <w:t>Előzetes tervfelülvizsgálat</w:t>
      </w:r>
      <w:r w:rsidRPr="004773D5">
        <w:rPr>
          <w:noProof/>
          <w:lang w:val="hu-HU"/>
        </w:rPr>
        <w:drawing>
          <wp:anchor distT="114300" distB="114300" distL="114300" distR="114300" simplePos="0" relativeHeight="251658240" behindDoc="1" locked="0" layoutInCell="1" hidden="0" allowOverlap="1" wp14:anchorId="403E6168" wp14:editId="342BB5D6">
            <wp:simplePos x="0" y="0"/>
            <wp:positionH relativeFrom="column">
              <wp:posOffset>4953000</wp:posOffset>
            </wp:positionH>
            <wp:positionV relativeFrom="paragraph">
              <wp:posOffset>363448</wp:posOffset>
            </wp:positionV>
            <wp:extent cx="1147763" cy="162231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622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F3EBB" w14:textId="77777777" w:rsidR="00B414FB" w:rsidRPr="004773D5" w:rsidRDefault="00000000">
      <w:pPr>
        <w:pStyle w:val="Cm"/>
        <w:jc w:val="center"/>
        <w:rPr>
          <w:lang w:val="hu-HU"/>
        </w:rPr>
      </w:pPr>
      <w:bookmarkStart w:id="2" w:name="_or951a8et42i" w:colFirst="0" w:colLast="0"/>
      <w:bookmarkEnd w:id="2"/>
      <w:proofErr w:type="spellStart"/>
      <w:r w:rsidRPr="004773D5">
        <w:rPr>
          <w:lang w:val="hu-HU"/>
        </w:rPr>
        <w:t>Cansat</w:t>
      </w:r>
      <w:proofErr w:type="spellEnd"/>
      <w:r w:rsidRPr="004773D5">
        <w:rPr>
          <w:lang w:val="hu-HU"/>
        </w:rPr>
        <w:t xml:space="preserve"> Hungary 2024</w:t>
      </w:r>
    </w:p>
    <w:p w14:paraId="39C636F1" w14:textId="77777777" w:rsidR="00B414FB" w:rsidRPr="004773D5" w:rsidRDefault="00B414FB">
      <w:pPr>
        <w:pStyle w:val="Cm"/>
        <w:jc w:val="center"/>
        <w:rPr>
          <w:lang w:val="hu-HU"/>
        </w:rPr>
      </w:pPr>
      <w:bookmarkStart w:id="3" w:name="_z0ei1nbk26hm" w:colFirst="0" w:colLast="0"/>
      <w:bookmarkEnd w:id="3"/>
    </w:p>
    <w:p w14:paraId="04369F6F" w14:textId="77777777" w:rsidR="00B414FB" w:rsidRPr="004773D5" w:rsidRDefault="00B414FB">
      <w:pPr>
        <w:pStyle w:val="Cm"/>
        <w:jc w:val="both"/>
        <w:rPr>
          <w:lang w:val="hu-HU"/>
        </w:rPr>
      </w:pPr>
      <w:bookmarkStart w:id="4" w:name="_3zv0xcwgbzk" w:colFirst="0" w:colLast="0"/>
      <w:bookmarkEnd w:id="4"/>
    </w:p>
    <w:p w14:paraId="3E8F1DAC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Benyújtási határidő: 2023. november 15. 23:59</w:t>
      </w:r>
    </w:p>
    <w:p w14:paraId="137219BE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A PDR-</w:t>
      </w:r>
      <w:proofErr w:type="spellStart"/>
      <w:r w:rsidRPr="004773D5">
        <w:rPr>
          <w:lang w:val="hu-HU"/>
        </w:rPr>
        <w:t>ról</w:t>
      </w:r>
      <w:proofErr w:type="spellEnd"/>
      <w:r w:rsidRPr="004773D5">
        <w:rPr>
          <w:lang w:val="hu-HU"/>
        </w:rPr>
        <w:t>:</w:t>
      </w:r>
    </w:p>
    <w:p w14:paraId="1B5241BA" w14:textId="77777777" w:rsidR="00B414FB" w:rsidRPr="004773D5" w:rsidRDefault="00B414FB">
      <w:pPr>
        <w:jc w:val="both"/>
        <w:rPr>
          <w:lang w:val="hu-HU"/>
        </w:rPr>
      </w:pPr>
    </w:p>
    <w:p w14:paraId="3DB03CC9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Az előzetes tervfelülvizsgálat, vagyis </w:t>
      </w:r>
      <w:proofErr w:type="spellStart"/>
      <w:r w:rsidRPr="004773D5">
        <w:rPr>
          <w:lang w:val="hu-HU"/>
        </w:rPr>
        <w:t>Preliminary</w:t>
      </w:r>
      <w:proofErr w:type="spellEnd"/>
      <w:r w:rsidRPr="004773D5">
        <w:rPr>
          <w:lang w:val="hu-HU"/>
        </w:rPr>
        <w:t xml:space="preserve"> Design </w:t>
      </w:r>
      <w:proofErr w:type="spellStart"/>
      <w:r w:rsidRPr="004773D5">
        <w:rPr>
          <w:lang w:val="hu-HU"/>
        </w:rPr>
        <w:t>Review</w:t>
      </w:r>
      <w:proofErr w:type="spellEnd"/>
      <w:r w:rsidRPr="004773D5">
        <w:rPr>
          <w:lang w:val="hu-HU"/>
        </w:rPr>
        <w:t xml:space="preserve"> (PDR) azt a célt szolgálja, hogy a csapatok vázlatosan bemutassák a tervezett CanSat felépítését. Fontos, hogy a dokumentum ne csak általánosságokat tartalmazzon, hanem </w:t>
      </w:r>
      <w:proofErr w:type="spellStart"/>
      <w:r w:rsidRPr="004773D5">
        <w:rPr>
          <w:lang w:val="hu-HU"/>
        </w:rPr>
        <w:t>konrétumokra</w:t>
      </w:r>
      <w:proofErr w:type="spellEnd"/>
      <w:r w:rsidRPr="004773D5">
        <w:rPr>
          <w:lang w:val="hu-HU"/>
        </w:rPr>
        <w:t xml:space="preserve"> is térjen ki. A dokumentum </w:t>
      </w:r>
      <w:r w:rsidRPr="004773D5">
        <w:rPr>
          <w:i/>
          <w:lang w:val="hu-HU"/>
        </w:rPr>
        <w:t>előzetes</w:t>
      </w:r>
      <w:r w:rsidRPr="004773D5">
        <w:rPr>
          <w:lang w:val="hu-HU"/>
        </w:rPr>
        <w:t xml:space="preserve"> jellegéből adódóan nem elvárt a részletes megvalósítás bemutatása, illetve több lehetséges megoldás is bemutatható (ez utóbbi ajánlott is). A dokumentumhoz használható ez a sablon is, azonban ez nem kötelező. Fontos, hogy a PDR egy szöveges dokumentum. Tartalmazhat ábrákat, táblázatokat (ez ajánlott is), azonban azok szerepe, hogy segítsék a szöveg megértését, nem pedig az, hogy helyettesítsék azt.</w:t>
      </w:r>
    </w:p>
    <w:p w14:paraId="2D18B80C" w14:textId="77777777" w:rsidR="00B414FB" w:rsidRPr="004773D5" w:rsidRDefault="00B414FB">
      <w:pPr>
        <w:jc w:val="both"/>
        <w:rPr>
          <w:lang w:val="hu-HU"/>
        </w:rPr>
      </w:pPr>
    </w:p>
    <w:p w14:paraId="285973B6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Értékelés:</w:t>
      </w:r>
    </w:p>
    <w:p w14:paraId="0AB8CE4F" w14:textId="77777777" w:rsidR="00B414FB" w:rsidRPr="004773D5" w:rsidRDefault="00B414FB">
      <w:pPr>
        <w:jc w:val="both"/>
        <w:rPr>
          <w:lang w:val="hu-HU"/>
        </w:rPr>
      </w:pPr>
    </w:p>
    <w:p w14:paraId="6ECF6139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A benyújtott dokumentumokat a szervezőkből kialakított </w:t>
      </w:r>
      <w:proofErr w:type="spellStart"/>
      <w:r w:rsidRPr="004773D5">
        <w:rPr>
          <w:lang w:val="hu-HU"/>
        </w:rPr>
        <w:t>többfős</w:t>
      </w:r>
      <w:proofErr w:type="spellEnd"/>
      <w:r w:rsidRPr="004773D5">
        <w:rPr>
          <w:lang w:val="hu-HU"/>
        </w:rPr>
        <w:t xml:space="preserve"> csapatok </w:t>
      </w:r>
      <w:proofErr w:type="spellStart"/>
      <w:r w:rsidRPr="004773D5">
        <w:rPr>
          <w:lang w:val="hu-HU"/>
        </w:rPr>
        <w:t>formailag</w:t>
      </w:r>
      <w:proofErr w:type="spellEnd"/>
      <w:r w:rsidRPr="004773D5">
        <w:rPr>
          <w:lang w:val="hu-HU"/>
        </w:rPr>
        <w:t xml:space="preserve"> és </w:t>
      </w:r>
      <w:proofErr w:type="spellStart"/>
      <w:r w:rsidRPr="004773D5">
        <w:rPr>
          <w:lang w:val="hu-HU"/>
        </w:rPr>
        <w:t>tartalmilag</w:t>
      </w:r>
      <w:proofErr w:type="spellEnd"/>
      <w:r w:rsidRPr="004773D5">
        <w:rPr>
          <w:lang w:val="hu-HU"/>
        </w:rPr>
        <w:t xml:space="preserve"> ellenőrzik. Apróbb hiányosságok esetén bírálók javaslatot tehetnek az esetlegesen szükséges módosításokra. Amennyiben a bírálók úgy ítélik meg, hogy dokumentum erősen hiányos, illetve a csapattagok által eddig elvégzett munka nem kielégítő, a javítási lehetőség nem áll fenn. Az elfogadhatóság megítélése minden esetben a bírálók hatásköre. Ehhez írásbeli indoklást adnak, azonban fellebbezésnek helye nincs.</w:t>
      </w:r>
    </w:p>
    <w:p w14:paraId="24D1AE36" w14:textId="77777777" w:rsidR="00B414FB" w:rsidRPr="004773D5" w:rsidRDefault="00B414FB">
      <w:pPr>
        <w:jc w:val="both"/>
        <w:rPr>
          <w:lang w:val="hu-HU"/>
        </w:rPr>
      </w:pPr>
    </w:p>
    <w:p w14:paraId="1B1513AD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A PDR nem kerül pontozásra, mert itt a munka megkezdése, megszervezése a cél. A benyújtási határidő túllépése esetén azonban naponta egy pontot feljegyzünk a csapatnak, amelyet a CDR-</w:t>
      </w:r>
      <w:proofErr w:type="spellStart"/>
      <w:r w:rsidRPr="004773D5">
        <w:rPr>
          <w:lang w:val="hu-HU"/>
        </w:rPr>
        <w:t>ra</w:t>
      </w:r>
      <w:proofErr w:type="spellEnd"/>
      <w:r w:rsidRPr="004773D5">
        <w:rPr>
          <w:lang w:val="hu-HU"/>
        </w:rPr>
        <w:t xml:space="preserve"> kapott pontokból fogunk levonni. Két hét késés után a csapat sajnos nem folytathatja a versenyt.</w:t>
      </w:r>
    </w:p>
    <w:p w14:paraId="12A0A752" w14:textId="77777777" w:rsidR="00B414FB" w:rsidRPr="004773D5" w:rsidRDefault="00B414FB">
      <w:pPr>
        <w:jc w:val="both"/>
        <w:rPr>
          <w:lang w:val="hu-HU"/>
        </w:rPr>
      </w:pPr>
    </w:p>
    <w:p w14:paraId="383FB59A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A benyújtott dokumentumokat a következő szempontok szerint vizsgáljuk:</w:t>
      </w:r>
    </w:p>
    <w:p w14:paraId="7F26B35A" w14:textId="77777777" w:rsidR="00B414FB" w:rsidRPr="004773D5" w:rsidRDefault="00000000">
      <w:pPr>
        <w:numPr>
          <w:ilvl w:val="0"/>
          <w:numId w:val="1"/>
        </w:numPr>
        <w:jc w:val="both"/>
        <w:rPr>
          <w:lang w:val="hu-HU"/>
        </w:rPr>
      </w:pPr>
      <w:r w:rsidRPr="004773D5">
        <w:rPr>
          <w:lang w:val="hu-HU"/>
        </w:rPr>
        <w:t>Formaiság: A dokumentum legyen áttekinthető és könnyen értelmezhető. A szöveg legyen értelmes, ne tartalmazzon indokolatlanul sok nyelvtani hibát. Az ábrák legyenek jó minőségűek, tartozzon hozzájuk képaláírás. A szöveg tördelése segítse az olvasást.</w:t>
      </w:r>
    </w:p>
    <w:p w14:paraId="0ABB7ECE" w14:textId="77777777" w:rsidR="00B414FB" w:rsidRPr="004773D5" w:rsidRDefault="00000000">
      <w:pPr>
        <w:numPr>
          <w:ilvl w:val="0"/>
          <w:numId w:val="1"/>
        </w:numPr>
        <w:jc w:val="both"/>
        <w:rPr>
          <w:lang w:val="hu-HU"/>
        </w:rPr>
      </w:pPr>
      <w:r w:rsidRPr="004773D5">
        <w:rPr>
          <w:lang w:val="hu-HU"/>
        </w:rPr>
        <w:t>Műszaki tartalom: A dokumentum ismertesse kellő részletességgel a tervezett műszaki megoldásokat. Ezek a tervek legyenek megalapozottak, számításokkal vagy forrásokkal alátámasztva. A hatékony bemutatás érdekében javasolt az ábrák, blokkdiagramok használata.</w:t>
      </w:r>
    </w:p>
    <w:p w14:paraId="55FC6918" w14:textId="77777777" w:rsidR="00B414FB" w:rsidRPr="004773D5" w:rsidRDefault="00000000">
      <w:pPr>
        <w:numPr>
          <w:ilvl w:val="0"/>
          <w:numId w:val="1"/>
        </w:numPr>
        <w:jc w:val="both"/>
        <w:rPr>
          <w:lang w:val="hu-HU"/>
        </w:rPr>
      </w:pPr>
      <w:r w:rsidRPr="004773D5">
        <w:rPr>
          <w:lang w:val="hu-HU"/>
        </w:rPr>
        <w:lastRenderedPageBreak/>
        <w:t>Teljesség: A dokumentum térjen ki az alább bemutatott szempontokra. Ezek tetszés szerint összevonhatóak, átrendezhetőek és felcserélhetőek.</w:t>
      </w:r>
    </w:p>
    <w:p w14:paraId="4F58A9C4" w14:textId="77777777" w:rsidR="00B414FB" w:rsidRPr="004773D5" w:rsidRDefault="00000000">
      <w:pPr>
        <w:numPr>
          <w:ilvl w:val="0"/>
          <w:numId w:val="1"/>
        </w:numPr>
        <w:jc w:val="both"/>
        <w:rPr>
          <w:lang w:val="hu-HU"/>
        </w:rPr>
      </w:pPr>
      <w:r w:rsidRPr="004773D5">
        <w:rPr>
          <w:lang w:val="hu-HU"/>
        </w:rPr>
        <w:t xml:space="preserve">Megvalósíthatóság: a műszaki szempontokon túl a </w:t>
      </w:r>
      <w:proofErr w:type="spellStart"/>
      <w:r w:rsidRPr="004773D5">
        <w:rPr>
          <w:lang w:val="hu-HU"/>
        </w:rPr>
        <w:t>CanSatnek</w:t>
      </w:r>
      <w:proofErr w:type="spellEnd"/>
      <w:r w:rsidRPr="004773D5">
        <w:rPr>
          <w:lang w:val="hu-HU"/>
        </w:rPr>
        <w:t xml:space="preserve"> meg kell felelnie környezet-, személy- és balesetvédelmi szempontoknak is. Ezek alább nem kerülnek bemutatásra, azonban a csapattagoktól elvárható, hogy maguktól felmérjék ezeket.</w:t>
      </w:r>
    </w:p>
    <w:p w14:paraId="17759B33" w14:textId="77777777" w:rsidR="00B414FB" w:rsidRPr="004773D5" w:rsidRDefault="00B414FB">
      <w:pPr>
        <w:jc w:val="both"/>
        <w:rPr>
          <w:lang w:val="hu-HU"/>
        </w:rPr>
      </w:pPr>
    </w:p>
    <w:p w14:paraId="15CFA296" w14:textId="3D75648C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A műszaki elvárásoknak mindenben meg kell felelnie az eszköznek! A PDR-ban nem elvárt a költségbecslés, de fontos a megadott költségkeret betartása. Ezt később (a CDR-ban) be kell mutatni.</w:t>
      </w:r>
    </w:p>
    <w:p w14:paraId="599D0AAA" w14:textId="77777777" w:rsidR="00B414FB" w:rsidRPr="004773D5" w:rsidRDefault="00B414FB">
      <w:pPr>
        <w:jc w:val="both"/>
        <w:rPr>
          <w:lang w:val="hu-HU"/>
        </w:rPr>
      </w:pPr>
    </w:p>
    <w:p w14:paraId="78AF021B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A PDR készülhet magyarul vagy angolul. </w:t>
      </w:r>
    </w:p>
    <w:p w14:paraId="6CF0CAA7" w14:textId="77777777" w:rsidR="00B414FB" w:rsidRPr="004773D5" w:rsidRDefault="00B414FB">
      <w:pPr>
        <w:jc w:val="both"/>
        <w:rPr>
          <w:lang w:val="hu-HU"/>
        </w:rPr>
      </w:pPr>
    </w:p>
    <w:p w14:paraId="6C9B6AD1" w14:textId="77777777" w:rsidR="00B414FB" w:rsidRPr="004773D5" w:rsidRDefault="00000000">
      <w:pPr>
        <w:jc w:val="both"/>
        <w:rPr>
          <w:b/>
          <w:lang w:val="hu-HU"/>
        </w:rPr>
      </w:pPr>
      <w:r w:rsidRPr="004773D5">
        <w:rPr>
          <w:b/>
          <w:lang w:val="hu-HU"/>
        </w:rPr>
        <w:t>Azok a csapatok léphetnek tovább és küldhetik be a CDR-t, amelyek benyújtották a PDR-t hiánytalanul kitöltve. Azon csapatok, amelyek ezt nem teljesítik, nem vehetnek részt a verseny további részében!</w:t>
      </w:r>
    </w:p>
    <w:p w14:paraId="215DC166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 </w:t>
      </w:r>
    </w:p>
    <w:p w14:paraId="24D12812" w14:textId="77777777" w:rsidR="00B414FB" w:rsidRPr="004773D5" w:rsidRDefault="00000000">
      <w:pPr>
        <w:pStyle w:val="Cm"/>
        <w:jc w:val="center"/>
        <w:rPr>
          <w:lang w:val="hu-HU"/>
        </w:rPr>
      </w:pPr>
      <w:bookmarkStart w:id="5" w:name="_xlbyq2ypvydd" w:colFirst="0" w:colLast="0"/>
      <w:bookmarkEnd w:id="5"/>
      <w:r w:rsidRPr="004773D5">
        <w:rPr>
          <w:lang w:val="hu-HU"/>
        </w:rPr>
        <w:br w:type="page"/>
      </w:r>
    </w:p>
    <w:p w14:paraId="06FAEEFE" w14:textId="77777777" w:rsidR="00B414FB" w:rsidRPr="004773D5" w:rsidRDefault="00000000">
      <w:pPr>
        <w:pStyle w:val="Cm"/>
        <w:jc w:val="center"/>
        <w:rPr>
          <w:lang w:val="hu-HU"/>
        </w:rPr>
      </w:pPr>
      <w:bookmarkStart w:id="6" w:name="_5ihsy0u4mehu" w:colFirst="0" w:colLast="0"/>
      <w:bookmarkEnd w:id="6"/>
      <w:r w:rsidRPr="004773D5">
        <w:rPr>
          <w:lang w:val="hu-HU"/>
        </w:rPr>
        <w:lastRenderedPageBreak/>
        <w:t>&lt;&lt;</w:t>
      </w:r>
      <w:r w:rsidRPr="00087E6D">
        <w:rPr>
          <w:highlight w:val="yellow"/>
          <w:lang w:val="hu-HU"/>
        </w:rPr>
        <w:t>Csapatnév</w:t>
      </w:r>
      <w:r w:rsidRPr="004773D5">
        <w:rPr>
          <w:lang w:val="hu-HU"/>
        </w:rPr>
        <w:t xml:space="preserve">&gt;&gt; </w:t>
      </w:r>
    </w:p>
    <w:p w14:paraId="63AF3F71" w14:textId="77777777" w:rsidR="00B414FB" w:rsidRPr="004773D5" w:rsidRDefault="00000000">
      <w:pPr>
        <w:pStyle w:val="Cm"/>
        <w:jc w:val="center"/>
        <w:rPr>
          <w:lang w:val="hu-HU"/>
        </w:rPr>
      </w:pPr>
      <w:bookmarkStart w:id="7" w:name="_5o7xqhvhlrp6" w:colFirst="0" w:colLast="0"/>
      <w:bookmarkEnd w:id="7"/>
      <w:r w:rsidRPr="004773D5">
        <w:rPr>
          <w:lang w:val="hu-HU"/>
        </w:rPr>
        <w:t>Előzetes tervfelülvizsgálat</w:t>
      </w:r>
    </w:p>
    <w:p w14:paraId="5521C298" w14:textId="77777777" w:rsidR="00B414FB" w:rsidRPr="004773D5" w:rsidRDefault="00000000">
      <w:pPr>
        <w:jc w:val="center"/>
        <w:rPr>
          <w:lang w:val="hu-HU"/>
        </w:rPr>
      </w:pPr>
      <w:r w:rsidRPr="004773D5">
        <w:rPr>
          <w:lang w:val="hu-HU"/>
        </w:rPr>
        <w:t>2023. november “    “</w:t>
      </w:r>
    </w:p>
    <w:p w14:paraId="0B331451" w14:textId="77777777" w:rsidR="00B414FB" w:rsidRPr="004773D5" w:rsidRDefault="00B414FB">
      <w:pPr>
        <w:jc w:val="center"/>
        <w:rPr>
          <w:lang w:val="hu-HU"/>
        </w:rPr>
      </w:pPr>
    </w:p>
    <w:p w14:paraId="419F2BC3" w14:textId="77777777" w:rsidR="00B414FB" w:rsidRPr="004773D5" w:rsidRDefault="00000000">
      <w:pPr>
        <w:pStyle w:val="Cmsor1"/>
        <w:jc w:val="center"/>
        <w:rPr>
          <w:lang w:val="hu-HU"/>
        </w:rPr>
      </w:pPr>
      <w:bookmarkStart w:id="8" w:name="_7jp7td8eaawr" w:colFirst="0" w:colLast="0"/>
      <w:bookmarkEnd w:id="8"/>
      <w:r w:rsidRPr="004773D5">
        <w:rPr>
          <w:lang w:val="hu-HU"/>
        </w:rPr>
        <w:t>Tartalomjegyzék (kötelező)</w:t>
      </w:r>
    </w:p>
    <w:sdt>
      <w:sdtPr>
        <w:rPr>
          <w:lang w:val="hu-HU"/>
        </w:rPr>
        <w:id w:val="1729559844"/>
        <w:docPartObj>
          <w:docPartGallery w:val="Table of Contents"/>
          <w:docPartUnique/>
        </w:docPartObj>
      </w:sdtPr>
      <w:sdtContent>
        <w:p w14:paraId="125EA47F" w14:textId="77777777" w:rsidR="00B414FB" w:rsidRPr="004773D5" w:rsidRDefault="00000000">
          <w:pPr>
            <w:tabs>
              <w:tab w:val="right" w:pos="9025"/>
            </w:tabs>
            <w:spacing w:before="80" w:line="240" w:lineRule="auto"/>
            <w:rPr>
              <w:lang w:val="hu-HU"/>
            </w:rPr>
          </w:pP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TOC \h \u \z \t "Heading 1,1,Heading 2,2,Heading 3,3,Heading 4,4,Heading 5,5,Heading 6,6,"</w:instrText>
          </w:r>
          <w:r w:rsidRPr="004773D5">
            <w:rPr>
              <w:lang w:val="hu-HU"/>
            </w:rPr>
            <w:fldChar w:fldCharType="separate"/>
          </w:r>
          <w:hyperlink w:anchor="_jrhryozax2f1">
            <w:r w:rsidRPr="004773D5">
              <w:rPr>
                <w:b/>
                <w:lang w:val="hu-HU"/>
              </w:rPr>
              <w:t>1. A csapat bemutatása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_jrhryozax2f1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3</w:t>
          </w:r>
          <w:r w:rsidRPr="004773D5">
            <w:rPr>
              <w:lang w:val="hu-HU"/>
            </w:rPr>
            <w:fldChar w:fldCharType="end"/>
          </w:r>
        </w:p>
        <w:p w14:paraId="53D948A5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yexkts58wmnu">
            <w:r w:rsidRPr="004773D5">
              <w:rPr>
                <w:b/>
                <w:lang w:val="hu-HU"/>
              </w:rPr>
              <w:t>2. Ütemterv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_yexkts58wmnu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3</w:t>
          </w:r>
          <w:r w:rsidRPr="004773D5">
            <w:rPr>
              <w:lang w:val="hu-HU"/>
            </w:rPr>
            <w:fldChar w:fldCharType="end"/>
          </w:r>
        </w:p>
        <w:p w14:paraId="51C4B7BC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a75umf640qr3">
            <w:r w:rsidRPr="004773D5">
              <w:rPr>
                <w:b/>
                <w:lang w:val="hu-HU"/>
              </w:rPr>
              <w:t>3. A küldetések áttekintése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_a75umf640qr3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3</w:t>
          </w:r>
          <w:r w:rsidRPr="004773D5">
            <w:rPr>
              <w:lang w:val="hu-HU"/>
            </w:rPr>
            <w:fldChar w:fldCharType="end"/>
          </w:r>
        </w:p>
        <w:p w14:paraId="02C98051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ecst6afj8mnf">
            <w:r w:rsidRPr="004773D5">
              <w:rPr>
                <w:b/>
                <w:lang w:val="hu-HU"/>
              </w:rPr>
              <w:t>4. Kockázatok, várható nehézségek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_ecst6afj8mnf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3</w:t>
          </w:r>
          <w:r w:rsidRPr="004773D5">
            <w:rPr>
              <w:lang w:val="hu-HU"/>
            </w:rPr>
            <w:fldChar w:fldCharType="end"/>
          </w:r>
        </w:p>
        <w:p w14:paraId="074C4ED0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j20378i426kw">
            <w:r w:rsidRPr="004773D5">
              <w:rPr>
                <w:b/>
                <w:lang w:val="hu-HU"/>
              </w:rPr>
              <w:t>5. Mechanikai - szerkezeti tervezés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_j20378i426kw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3</w:t>
          </w:r>
          <w:r w:rsidRPr="004773D5">
            <w:rPr>
              <w:lang w:val="hu-HU"/>
            </w:rPr>
            <w:fldChar w:fldCharType="end"/>
          </w:r>
        </w:p>
        <w:p w14:paraId="15783B90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f8lb2dqnj3fj">
            <w:r w:rsidRPr="004773D5">
              <w:rPr>
                <w:b/>
                <w:lang w:val="hu-HU"/>
              </w:rPr>
              <w:t>6. Elektromos tervezés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_f8lb2dqnj3fj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4</w:t>
          </w:r>
          <w:r w:rsidRPr="004773D5">
            <w:rPr>
              <w:lang w:val="hu-HU"/>
            </w:rPr>
            <w:fldChar w:fldCharType="end"/>
          </w:r>
        </w:p>
        <w:p w14:paraId="4091BE0C" w14:textId="77777777" w:rsidR="00B414FB" w:rsidRPr="004773D5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lang w:val="hu-HU"/>
            </w:rPr>
          </w:pPr>
          <w:hyperlink w:anchor="_rsqxewyvopvp">
            <w:r w:rsidRPr="004773D5">
              <w:rPr>
                <w:lang w:val="hu-HU"/>
              </w:rPr>
              <w:t>6.1 Általános felépítés</w:t>
            </w:r>
          </w:hyperlink>
          <w:r w:rsidRPr="004773D5">
            <w:rPr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_rsqxewyvopvp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lang w:val="hu-HU"/>
            </w:rPr>
            <w:t>4</w:t>
          </w:r>
          <w:r w:rsidRPr="004773D5">
            <w:rPr>
              <w:lang w:val="hu-HU"/>
            </w:rPr>
            <w:fldChar w:fldCharType="end"/>
          </w:r>
        </w:p>
        <w:p w14:paraId="3234AC89" w14:textId="77777777" w:rsidR="00B414FB" w:rsidRPr="004773D5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lang w:val="hu-HU"/>
            </w:rPr>
          </w:pPr>
          <w:hyperlink w:anchor="_4fe6c6ivj3do">
            <w:r w:rsidRPr="004773D5">
              <w:rPr>
                <w:lang w:val="hu-HU"/>
              </w:rPr>
              <w:t>6.2 A másodlagos küldetés eszközei</w:t>
            </w:r>
          </w:hyperlink>
          <w:r w:rsidRPr="004773D5">
            <w:rPr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_4fe6c6ivj3do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lang w:val="hu-HU"/>
            </w:rPr>
            <w:t>4</w:t>
          </w:r>
          <w:r w:rsidRPr="004773D5">
            <w:rPr>
              <w:lang w:val="hu-HU"/>
            </w:rPr>
            <w:fldChar w:fldCharType="end"/>
          </w:r>
        </w:p>
        <w:p w14:paraId="29CBE195" w14:textId="77777777" w:rsidR="00B414FB" w:rsidRPr="004773D5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lang w:val="hu-HU"/>
            </w:rPr>
          </w:pPr>
          <w:hyperlink w:anchor="_dg9i8fu547r8">
            <w:r w:rsidRPr="004773D5">
              <w:rPr>
                <w:lang w:val="hu-HU"/>
              </w:rPr>
              <w:t>6.3 Energiaellátás</w:t>
            </w:r>
          </w:hyperlink>
          <w:r w:rsidRPr="004773D5">
            <w:rPr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_dg9i8fu547r8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lang w:val="hu-HU"/>
            </w:rPr>
            <w:t>4</w:t>
          </w:r>
          <w:r w:rsidRPr="004773D5">
            <w:rPr>
              <w:lang w:val="hu-HU"/>
            </w:rPr>
            <w:fldChar w:fldCharType="end"/>
          </w:r>
        </w:p>
        <w:p w14:paraId="0D99D47E" w14:textId="77777777" w:rsidR="00B414FB" w:rsidRPr="004773D5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lang w:val="hu-HU"/>
            </w:rPr>
          </w:pPr>
          <w:hyperlink w:anchor="_m70fsbj6zrna">
            <w:r w:rsidRPr="004773D5">
              <w:rPr>
                <w:lang w:val="hu-HU"/>
              </w:rPr>
              <w:t>6.4 Kommunikációs rendszer</w:t>
            </w:r>
          </w:hyperlink>
          <w:r w:rsidRPr="004773D5">
            <w:rPr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_m70fsbj6zrna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lang w:val="hu-HU"/>
            </w:rPr>
            <w:t>4</w:t>
          </w:r>
          <w:r w:rsidRPr="004773D5">
            <w:rPr>
              <w:lang w:val="hu-HU"/>
            </w:rPr>
            <w:fldChar w:fldCharType="end"/>
          </w:r>
        </w:p>
        <w:p w14:paraId="6179A490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4c67k72fk89o">
            <w:r w:rsidRPr="004773D5">
              <w:rPr>
                <w:b/>
                <w:lang w:val="hu-HU"/>
              </w:rPr>
              <w:t>7. Szoftver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_4c67k72fk89o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4</w:t>
          </w:r>
          <w:r w:rsidRPr="004773D5">
            <w:rPr>
              <w:lang w:val="hu-HU"/>
            </w:rPr>
            <w:fldChar w:fldCharType="end"/>
          </w:r>
        </w:p>
        <w:p w14:paraId="12AB0A66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ntehrcgfspg6">
            <w:r w:rsidRPr="004773D5">
              <w:rPr>
                <w:b/>
                <w:lang w:val="hu-HU"/>
              </w:rPr>
              <w:t>8. Visszatérési rendszer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_ntehrcgfspg6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5</w:t>
          </w:r>
          <w:r w:rsidRPr="004773D5">
            <w:rPr>
              <w:lang w:val="hu-HU"/>
            </w:rPr>
            <w:fldChar w:fldCharType="end"/>
          </w:r>
        </w:p>
        <w:p w14:paraId="46BA959D" w14:textId="77777777" w:rsidR="00B414FB" w:rsidRPr="004773D5" w:rsidRDefault="00000000">
          <w:pPr>
            <w:tabs>
              <w:tab w:val="right" w:pos="9025"/>
            </w:tabs>
            <w:spacing w:before="200" w:line="240" w:lineRule="auto"/>
            <w:rPr>
              <w:lang w:val="hu-HU"/>
            </w:rPr>
          </w:pPr>
          <w:hyperlink w:anchor="_ysr08at0060c">
            <w:r w:rsidRPr="004773D5">
              <w:rPr>
                <w:b/>
                <w:lang w:val="hu-HU"/>
              </w:rPr>
              <w:t>9. Földi állomás (ground station)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_ysr08at0060c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5</w:t>
          </w:r>
          <w:r w:rsidRPr="004773D5">
            <w:rPr>
              <w:lang w:val="hu-HU"/>
            </w:rPr>
            <w:fldChar w:fldCharType="end"/>
          </w:r>
        </w:p>
        <w:p w14:paraId="7F0A8877" w14:textId="77777777" w:rsidR="00B414FB" w:rsidRPr="004773D5" w:rsidRDefault="00000000">
          <w:pPr>
            <w:tabs>
              <w:tab w:val="right" w:pos="9025"/>
            </w:tabs>
            <w:spacing w:before="200" w:after="80" w:line="240" w:lineRule="auto"/>
            <w:rPr>
              <w:lang w:val="hu-HU"/>
            </w:rPr>
          </w:pPr>
          <w:hyperlink w:anchor="_bt2v0ey07fqa">
            <w:r w:rsidRPr="004773D5">
              <w:rPr>
                <w:b/>
                <w:lang w:val="hu-HU"/>
              </w:rPr>
              <w:t>10. Ismeretterjesztés, kommunikáció (outreach)</w:t>
            </w:r>
          </w:hyperlink>
          <w:r w:rsidRPr="004773D5">
            <w:rPr>
              <w:b/>
              <w:lang w:val="hu-HU"/>
            </w:rPr>
            <w:tab/>
          </w:r>
          <w:r w:rsidRPr="004773D5">
            <w:rPr>
              <w:lang w:val="hu-HU"/>
            </w:rPr>
            <w:fldChar w:fldCharType="begin"/>
          </w:r>
          <w:r w:rsidRPr="004773D5">
            <w:rPr>
              <w:lang w:val="hu-HU"/>
            </w:rPr>
            <w:instrText xml:space="preserve"> PAGEREF _bt2v0ey07fqa \h </w:instrText>
          </w:r>
          <w:r w:rsidRPr="004773D5">
            <w:rPr>
              <w:lang w:val="hu-HU"/>
            </w:rPr>
          </w:r>
          <w:r w:rsidRPr="004773D5">
            <w:rPr>
              <w:lang w:val="hu-HU"/>
            </w:rPr>
            <w:fldChar w:fldCharType="separate"/>
          </w:r>
          <w:r w:rsidRPr="004773D5">
            <w:rPr>
              <w:b/>
              <w:lang w:val="hu-HU"/>
            </w:rPr>
            <w:t>5</w:t>
          </w:r>
          <w:r w:rsidRPr="004773D5">
            <w:rPr>
              <w:lang w:val="hu-HU"/>
            </w:rPr>
            <w:fldChar w:fldCharType="end"/>
          </w:r>
          <w:r w:rsidRPr="004773D5">
            <w:rPr>
              <w:lang w:val="hu-HU"/>
            </w:rPr>
            <w:fldChar w:fldCharType="end"/>
          </w:r>
        </w:p>
      </w:sdtContent>
    </w:sdt>
    <w:p w14:paraId="522234AA" w14:textId="77777777" w:rsidR="00B414FB" w:rsidRPr="004773D5" w:rsidRDefault="00000000">
      <w:pPr>
        <w:rPr>
          <w:lang w:val="hu-HU"/>
        </w:rPr>
      </w:pPr>
      <w:r w:rsidRPr="004773D5">
        <w:rPr>
          <w:lang w:val="hu-HU"/>
        </w:rPr>
        <w:br w:type="page"/>
      </w:r>
    </w:p>
    <w:p w14:paraId="054B4C48" w14:textId="77777777" w:rsidR="00B414FB" w:rsidRPr="004773D5" w:rsidRDefault="00000000">
      <w:pPr>
        <w:pStyle w:val="Cmsor1"/>
        <w:rPr>
          <w:lang w:val="hu-HU"/>
        </w:rPr>
      </w:pPr>
      <w:bookmarkStart w:id="9" w:name="_jrhryozax2f1" w:colFirst="0" w:colLast="0"/>
      <w:bookmarkEnd w:id="9"/>
      <w:r w:rsidRPr="004773D5">
        <w:rPr>
          <w:lang w:val="hu-HU"/>
        </w:rPr>
        <w:lastRenderedPageBreak/>
        <w:t>1. A csapat bemutatása</w:t>
      </w:r>
    </w:p>
    <w:p w14:paraId="34BA1690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Mutassák be, hogy az egyes csapattagok között hogyan oszlanak meg a feladat- és felelősségi körök! </w:t>
      </w:r>
    </w:p>
    <w:p w14:paraId="620052D3" w14:textId="77777777" w:rsidR="00B414FB" w:rsidRPr="004773D5" w:rsidRDefault="00B414FB">
      <w:pPr>
        <w:jc w:val="both"/>
        <w:rPr>
          <w:lang w:val="hu-HU"/>
        </w:rPr>
      </w:pPr>
    </w:p>
    <w:p w14:paraId="4176518D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A csapattagok mellett a mentor(ok) tevékenységét is írják le: milyen módon segíti(k) a csapat munkáját? </w:t>
      </w:r>
    </w:p>
    <w:p w14:paraId="73237373" w14:textId="77777777" w:rsidR="00B414FB" w:rsidRPr="004773D5" w:rsidRDefault="00B414FB">
      <w:pPr>
        <w:jc w:val="both"/>
        <w:rPr>
          <w:lang w:val="hu-HU"/>
        </w:rPr>
      </w:pPr>
    </w:p>
    <w:p w14:paraId="3210EBD4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Ha van esetleg más külső segítő (cég, oktató, stb.), azokat is sorolják fel: miben segítik a csapat munkáját?</w:t>
      </w:r>
    </w:p>
    <w:p w14:paraId="4E33F0F7" w14:textId="77777777" w:rsidR="00B414FB" w:rsidRPr="004773D5" w:rsidRDefault="00000000">
      <w:pPr>
        <w:pStyle w:val="Cmsor1"/>
        <w:jc w:val="both"/>
        <w:rPr>
          <w:lang w:val="hu-HU"/>
        </w:rPr>
      </w:pPr>
      <w:bookmarkStart w:id="10" w:name="_yexkts58wmnu" w:colFirst="0" w:colLast="0"/>
      <w:bookmarkEnd w:id="10"/>
      <w:r w:rsidRPr="004773D5">
        <w:rPr>
          <w:lang w:val="hu-HU"/>
        </w:rPr>
        <w:t>2. Ütemterv</w:t>
      </w:r>
    </w:p>
    <w:p w14:paraId="39B0227A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Mutassák be, milyen lépésekben fogják megtervezni, megépíteni és tesztelni az eszközüket! Ez az ütemterv legyen részletes, az egyes feladatok, illetve a becsült időigény lebontva jelenjenek meg! A csapatok kitérhetnek arra, hogy tagjak milyen rendszeresen és mennyit dolgoznak. GANTT diagram használata ajánlott, de nem elvárás.</w:t>
      </w:r>
    </w:p>
    <w:p w14:paraId="352767A1" w14:textId="77777777" w:rsidR="00B414FB" w:rsidRPr="004773D5" w:rsidRDefault="00000000">
      <w:pPr>
        <w:pStyle w:val="Cmsor1"/>
        <w:rPr>
          <w:lang w:val="hu-HU"/>
        </w:rPr>
      </w:pPr>
      <w:bookmarkStart w:id="11" w:name="_a75umf640qr3" w:colFirst="0" w:colLast="0"/>
      <w:bookmarkEnd w:id="11"/>
      <w:r w:rsidRPr="004773D5">
        <w:rPr>
          <w:lang w:val="hu-HU"/>
        </w:rPr>
        <w:t>3. A küldetések áttekintése</w:t>
      </w:r>
    </w:p>
    <w:p w14:paraId="43BF6600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Írják le, milyen kísérleteket, vagy technikai demonstrációkat terveznek beépíteni! </w:t>
      </w:r>
    </w:p>
    <w:p w14:paraId="20B8F807" w14:textId="77777777" w:rsidR="00B414FB" w:rsidRPr="004773D5" w:rsidRDefault="00B414FB">
      <w:pPr>
        <w:jc w:val="both"/>
        <w:rPr>
          <w:lang w:val="hu-HU"/>
        </w:rPr>
      </w:pPr>
    </w:p>
    <w:p w14:paraId="730FD8D7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Nevezzék meg azokat a kulcsfontosságú részegységeket, amelyeket a küldetések teljesítéséhez használni fognak (pl. érzékelők, kamerák, vizsgálandó anyagok)! Helyezzék a hangsúlyt a másodlagos küldetésre, de az elsődleges küldetés elemeit is mutassák be röviden!</w:t>
      </w:r>
    </w:p>
    <w:p w14:paraId="41FEA811" w14:textId="77777777" w:rsidR="00B414FB" w:rsidRPr="004773D5" w:rsidRDefault="00B414FB">
      <w:pPr>
        <w:jc w:val="both"/>
        <w:rPr>
          <w:lang w:val="hu-HU"/>
        </w:rPr>
      </w:pPr>
    </w:p>
    <w:p w14:paraId="618266AC" w14:textId="77777777" w:rsidR="00B414FB" w:rsidRPr="004773D5" w:rsidRDefault="00000000">
      <w:pPr>
        <w:jc w:val="both"/>
        <w:rPr>
          <w:lang w:val="hu-HU"/>
        </w:rPr>
      </w:pPr>
      <w:r w:rsidRPr="004773D5">
        <w:rPr>
          <w:b/>
          <w:lang w:val="hu-HU"/>
        </w:rPr>
        <w:t>Ne</w:t>
      </w:r>
      <w:r w:rsidRPr="004773D5">
        <w:rPr>
          <w:lang w:val="hu-HU"/>
        </w:rPr>
        <w:t xml:space="preserve"> itt írják le a műszaki részleteket!</w:t>
      </w:r>
    </w:p>
    <w:p w14:paraId="62A9ADCC" w14:textId="77777777" w:rsidR="00B414FB" w:rsidRPr="004773D5" w:rsidRDefault="00B414FB">
      <w:pPr>
        <w:jc w:val="both"/>
        <w:rPr>
          <w:lang w:val="hu-HU"/>
        </w:rPr>
      </w:pPr>
    </w:p>
    <w:p w14:paraId="227D58BB" w14:textId="77777777" w:rsidR="00B414FB" w:rsidRPr="004773D5" w:rsidRDefault="00000000">
      <w:pPr>
        <w:pStyle w:val="Cmsor1"/>
        <w:jc w:val="both"/>
        <w:rPr>
          <w:lang w:val="hu-HU"/>
        </w:rPr>
      </w:pPr>
      <w:bookmarkStart w:id="12" w:name="_ecst6afj8mnf" w:colFirst="0" w:colLast="0"/>
      <w:bookmarkEnd w:id="12"/>
      <w:r w:rsidRPr="004773D5">
        <w:rPr>
          <w:lang w:val="hu-HU"/>
        </w:rPr>
        <w:t>4. Kockázatok, várható nehézségek</w:t>
      </w:r>
    </w:p>
    <w:p w14:paraId="3DC1CDCF" w14:textId="52FBDBA9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Gyűjtsék össze, hogy mi lehet az, ami gondot okozhat a csapatnak a projekt kivitelezése szempontjából – </w:t>
      </w:r>
      <w:r w:rsidRPr="004773D5">
        <w:rPr>
          <w:b/>
          <w:lang w:val="hu-HU"/>
        </w:rPr>
        <w:t>akár műszaki, akár szervezési, akár személyes akadályról van szó</w:t>
      </w:r>
      <w:r w:rsidRPr="004773D5">
        <w:rPr>
          <w:lang w:val="hu-HU"/>
        </w:rPr>
        <w:t xml:space="preserve"> – és hogyan tudják ezeket elkerülni, vagy a kockázatot csökkenteni. Ajánlott, de nem elvárt, hogy a kockázatokat</w:t>
      </w:r>
      <w:r w:rsidR="00087E6D">
        <w:rPr>
          <w:lang w:val="hu-HU"/>
        </w:rPr>
        <w:t>,</w:t>
      </w:r>
      <w:r w:rsidRPr="004773D5">
        <w:rPr>
          <w:lang w:val="hu-HU"/>
        </w:rPr>
        <w:t xml:space="preserve"> valamint a kezelésüket vázlatpontos, vagy táblázatos formában mutassák be.</w:t>
      </w:r>
    </w:p>
    <w:p w14:paraId="4F0149CD" w14:textId="77777777" w:rsidR="00B414FB" w:rsidRPr="004773D5" w:rsidRDefault="00000000">
      <w:pPr>
        <w:pStyle w:val="Cmsor1"/>
        <w:rPr>
          <w:lang w:val="hu-HU"/>
        </w:rPr>
      </w:pPr>
      <w:bookmarkStart w:id="13" w:name="_j20378i426kw" w:colFirst="0" w:colLast="0"/>
      <w:bookmarkEnd w:id="13"/>
      <w:r w:rsidRPr="004773D5">
        <w:rPr>
          <w:lang w:val="hu-HU"/>
        </w:rPr>
        <w:t>5. Mechanikai - szerkezeti felépítés</w:t>
      </w:r>
    </w:p>
    <w:p w14:paraId="7F7921DF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Írják le a tervezett műszaki kialakítást, milyen anyagból szeretnék készíteni a CanSat szerkezetét, illetve főbb elemeit! A leírás tartalmazhat rajzokat és képeket a CanSat szerkezetéről és kialakításáról. </w:t>
      </w:r>
    </w:p>
    <w:p w14:paraId="6515777F" w14:textId="77777777" w:rsidR="00B414FB" w:rsidRPr="004773D5" w:rsidRDefault="00B414FB">
      <w:pPr>
        <w:jc w:val="both"/>
        <w:rPr>
          <w:lang w:val="hu-HU"/>
        </w:rPr>
      </w:pPr>
    </w:p>
    <w:p w14:paraId="03963D59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Figyeljenek arra, hogy a szerkezet és a kialakítás elég megbízható legyen ahhoz, hogy ellenálljon a rakéta gyorsulásának és a leérkezéskor várható ütközés erejének! Mutassák be </w:t>
      </w:r>
      <w:r w:rsidRPr="004773D5">
        <w:rPr>
          <w:lang w:val="hu-HU"/>
        </w:rPr>
        <w:lastRenderedPageBreak/>
        <w:t>röviden a különböző szerkezeti felépítési változatok (ha vannak) várható előnyeit és hátrányait!</w:t>
      </w:r>
    </w:p>
    <w:p w14:paraId="35BC3CA0" w14:textId="77777777" w:rsidR="00B414FB" w:rsidRPr="004773D5" w:rsidRDefault="00000000">
      <w:pPr>
        <w:pStyle w:val="Cmsor1"/>
        <w:jc w:val="both"/>
        <w:rPr>
          <w:lang w:val="hu-HU"/>
        </w:rPr>
      </w:pPr>
      <w:bookmarkStart w:id="14" w:name="_f8lb2dqnj3fj" w:colFirst="0" w:colLast="0"/>
      <w:bookmarkEnd w:id="14"/>
      <w:r w:rsidRPr="004773D5">
        <w:rPr>
          <w:lang w:val="hu-HU"/>
        </w:rPr>
        <w:t>6. Elektronikai felépítés</w:t>
      </w:r>
    </w:p>
    <w:p w14:paraId="116E8FEF" w14:textId="77777777" w:rsidR="00B414FB" w:rsidRPr="004773D5" w:rsidRDefault="00000000">
      <w:pPr>
        <w:pStyle w:val="Cmsor2"/>
        <w:jc w:val="both"/>
        <w:rPr>
          <w:lang w:val="hu-HU"/>
        </w:rPr>
      </w:pPr>
      <w:bookmarkStart w:id="15" w:name="_rsqxewyvopvp" w:colFirst="0" w:colLast="0"/>
      <w:bookmarkEnd w:id="15"/>
      <w:r w:rsidRPr="004773D5">
        <w:rPr>
          <w:lang w:val="hu-HU"/>
        </w:rPr>
        <w:t>6.1 Általános felépítés</w:t>
      </w:r>
    </w:p>
    <w:p w14:paraId="59947414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Ismertessék röviden milyen elektronikai kialakítást/kialakításokat vettek figyelembe a CanSat tervezése során! Mindenképpen térjenek ki a fedélzeti számítógépre, a szenzorokra, az energiaellátásra és a rádiókommunikációra! Akkor is mutassák be ezeket, ha a szervezőktől kapott kezdőcsomagot használják!</w:t>
      </w:r>
    </w:p>
    <w:p w14:paraId="2F35FC35" w14:textId="77777777" w:rsidR="00B414FB" w:rsidRPr="004773D5" w:rsidRDefault="00B414FB">
      <w:pPr>
        <w:jc w:val="both"/>
        <w:rPr>
          <w:lang w:val="hu-HU"/>
        </w:rPr>
      </w:pPr>
    </w:p>
    <w:p w14:paraId="45194808" w14:textId="77777777" w:rsidR="00B414FB" w:rsidRPr="004773D5" w:rsidRDefault="00000000">
      <w:pPr>
        <w:pStyle w:val="Cmsor2"/>
        <w:jc w:val="both"/>
        <w:rPr>
          <w:lang w:val="hu-HU"/>
        </w:rPr>
      </w:pPr>
      <w:bookmarkStart w:id="16" w:name="_4fe6c6ivj3do" w:colFirst="0" w:colLast="0"/>
      <w:bookmarkEnd w:id="16"/>
      <w:r w:rsidRPr="004773D5">
        <w:rPr>
          <w:lang w:val="hu-HU"/>
        </w:rPr>
        <w:t xml:space="preserve">6.2 A másodlagos küldetés </w:t>
      </w:r>
    </w:p>
    <w:p w14:paraId="75ED3F62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Ismertessék a másodlagos küldetés célját, valamint az ehhez szükséges méréseket!</w:t>
      </w:r>
    </w:p>
    <w:p w14:paraId="29A582B2" w14:textId="77777777" w:rsidR="00B414FB" w:rsidRPr="004773D5" w:rsidRDefault="00B414FB">
      <w:pPr>
        <w:jc w:val="both"/>
        <w:rPr>
          <w:lang w:val="hu-HU"/>
        </w:rPr>
      </w:pPr>
    </w:p>
    <w:p w14:paraId="4D93B650" w14:textId="2326BB6A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Térjenek ki arra is, hogy milyen eredményeket várnak a missz</w:t>
      </w:r>
      <w:r w:rsidR="00087E6D">
        <w:rPr>
          <w:lang w:val="hu-HU"/>
        </w:rPr>
        <w:t>i</w:t>
      </w:r>
      <w:r w:rsidRPr="004773D5">
        <w:rPr>
          <w:lang w:val="hu-HU"/>
        </w:rPr>
        <w:t xml:space="preserve">ótól, és ennek milyen tudományos/demonstrációs jelentősége lehet! </w:t>
      </w:r>
    </w:p>
    <w:p w14:paraId="36C5F820" w14:textId="77777777" w:rsidR="00B414FB" w:rsidRPr="004773D5" w:rsidRDefault="00000000">
      <w:pPr>
        <w:pStyle w:val="Cmsor2"/>
        <w:jc w:val="both"/>
        <w:rPr>
          <w:lang w:val="hu-HU"/>
        </w:rPr>
      </w:pPr>
      <w:bookmarkStart w:id="17" w:name="_dg9i8fu547r8" w:colFirst="0" w:colLast="0"/>
      <w:bookmarkEnd w:id="17"/>
      <w:r w:rsidRPr="004773D5">
        <w:rPr>
          <w:lang w:val="hu-HU"/>
        </w:rPr>
        <w:t>6.3 Energiaellátás</w:t>
      </w:r>
    </w:p>
    <w:p w14:paraId="63CCAE07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Készítsenek becslést a CanSat energiafogyasztásáról és </w:t>
      </w:r>
      <w:proofErr w:type="spellStart"/>
      <w:r w:rsidRPr="004773D5">
        <w:rPr>
          <w:lang w:val="hu-HU"/>
        </w:rPr>
        <w:t>üzemidejéről</w:t>
      </w:r>
      <w:proofErr w:type="spellEnd"/>
      <w:r w:rsidRPr="004773D5">
        <w:rPr>
          <w:lang w:val="hu-HU"/>
        </w:rPr>
        <w:t xml:space="preserve">, kiemelve a másodlagos küldetést és a központi számítógépet! </w:t>
      </w:r>
    </w:p>
    <w:p w14:paraId="3E3D2A8B" w14:textId="77777777" w:rsidR="00B414FB" w:rsidRPr="004773D5" w:rsidRDefault="00B414FB">
      <w:pPr>
        <w:jc w:val="both"/>
        <w:rPr>
          <w:lang w:val="hu-HU"/>
        </w:rPr>
      </w:pPr>
    </w:p>
    <w:p w14:paraId="4B95F4D5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Mutassák be, milyen módon (akkumulátor, napelem, </w:t>
      </w:r>
      <w:proofErr w:type="spellStart"/>
      <w:r w:rsidRPr="004773D5">
        <w:rPr>
          <w:lang w:val="hu-HU"/>
        </w:rPr>
        <w:t>stb</w:t>
      </w:r>
      <w:proofErr w:type="spellEnd"/>
      <w:r w:rsidRPr="004773D5">
        <w:rPr>
          <w:lang w:val="hu-HU"/>
        </w:rPr>
        <w:t>…) tervezik megoldani a CanSat áramellátását! A Versenyszabályzat részletes műszaki előírásokat tartalmaz ezzel kapcsolatban, melyek a verseny honlapján találhatóak meg.</w:t>
      </w:r>
    </w:p>
    <w:p w14:paraId="52DE5D27" w14:textId="77777777" w:rsidR="00B414FB" w:rsidRPr="004773D5" w:rsidRDefault="00000000">
      <w:pPr>
        <w:pStyle w:val="Cmsor2"/>
        <w:jc w:val="both"/>
        <w:rPr>
          <w:lang w:val="hu-HU"/>
        </w:rPr>
      </w:pPr>
      <w:bookmarkStart w:id="18" w:name="_m70fsbj6zrna" w:colFirst="0" w:colLast="0"/>
      <w:bookmarkEnd w:id="18"/>
      <w:r w:rsidRPr="004773D5">
        <w:rPr>
          <w:lang w:val="hu-HU"/>
        </w:rPr>
        <w:t>6.4 Kommunikációs rendszer</w:t>
      </w:r>
    </w:p>
    <w:p w14:paraId="37A88FD6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Mutassák be, hogyan tervezik létrehozni a kapcsolatot a CanSat és a földi állomás között, milyen adó-vevőt terveznek használni, milyen kapcsolatot szeretnének létrehozni a CanSat-tel (egyirányú / </w:t>
      </w:r>
      <w:proofErr w:type="spellStart"/>
      <w:r w:rsidRPr="004773D5">
        <w:rPr>
          <w:lang w:val="hu-HU"/>
        </w:rPr>
        <w:t>kétirányú</w:t>
      </w:r>
      <w:proofErr w:type="spellEnd"/>
      <w:r w:rsidRPr="004773D5">
        <w:rPr>
          <w:lang w:val="hu-HU"/>
        </w:rPr>
        <w:t xml:space="preserve">, frekvenciatartomány, </w:t>
      </w:r>
      <w:proofErr w:type="spellStart"/>
      <w:r w:rsidRPr="004773D5">
        <w:rPr>
          <w:lang w:val="hu-HU"/>
        </w:rPr>
        <w:t>stb</w:t>
      </w:r>
      <w:proofErr w:type="spellEnd"/>
      <w:r w:rsidRPr="004773D5">
        <w:rPr>
          <w:lang w:val="hu-HU"/>
        </w:rPr>
        <w:t>…)! A Versenyszabályzat részletes műszaki előírásokat tartalmaz ezzel kapcsolatban, melyek a verseny honlapján találhatóak meg.</w:t>
      </w:r>
    </w:p>
    <w:p w14:paraId="58A2E972" w14:textId="77777777" w:rsidR="00B414FB" w:rsidRPr="004773D5" w:rsidRDefault="00000000">
      <w:pPr>
        <w:pStyle w:val="Cmsor1"/>
        <w:jc w:val="both"/>
        <w:rPr>
          <w:lang w:val="hu-HU"/>
        </w:rPr>
      </w:pPr>
      <w:bookmarkStart w:id="19" w:name="_4c67k72fk89o" w:colFirst="0" w:colLast="0"/>
      <w:bookmarkEnd w:id="19"/>
      <w:r w:rsidRPr="004773D5">
        <w:rPr>
          <w:lang w:val="hu-HU"/>
        </w:rPr>
        <w:t>7. Szoftver</w:t>
      </w:r>
    </w:p>
    <w:p w14:paraId="7CE2990C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Ismertessék a CanSat szoftverének várható működését, valamint az adatkezelést! Amennyiben ismert, érdemes kitérni a használandó programozási környezetre, illetve nyelvre.</w:t>
      </w:r>
    </w:p>
    <w:p w14:paraId="1C164B03" w14:textId="77777777" w:rsidR="00B414FB" w:rsidRPr="004773D5" w:rsidRDefault="00B414FB">
      <w:pPr>
        <w:jc w:val="both"/>
        <w:rPr>
          <w:lang w:val="hu-HU"/>
        </w:rPr>
      </w:pPr>
    </w:p>
    <w:p w14:paraId="1E486A10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Becsüljék meg az összegyűjtött adatok mennyiségét és térjenek ki arra, hogy fedélzeten kívánják-e tárolni, vagy a földre lesugározni!</w:t>
      </w:r>
    </w:p>
    <w:p w14:paraId="5B19B596" w14:textId="77777777" w:rsidR="00B414FB" w:rsidRPr="004773D5" w:rsidRDefault="00000000">
      <w:pPr>
        <w:pStyle w:val="Cmsor1"/>
        <w:rPr>
          <w:lang w:val="hu-HU"/>
        </w:rPr>
      </w:pPr>
      <w:bookmarkStart w:id="20" w:name="_ntehrcgfspg6" w:colFirst="0" w:colLast="0"/>
      <w:bookmarkEnd w:id="20"/>
      <w:r w:rsidRPr="004773D5">
        <w:rPr>
          <w:lang w:val="hu-HU"/>
        </w:rPr>
        <w:lastRenderedPageBreak/>
        <w:t>8. Visszatérési rendszer</w:t>
      </w:r>
    </w:p>
    <w:p w14:paraId="04582A2A" w14:textId="77777777" w:rsidR="00B414FB" w:rsidRPr="004773D5" w:rsidRDefault="00000000">
      <w:pPr>
        <w:jc w:val="both"/>
        <w:rPr>
          <w:b/>
          <w:lang w:val="hu-HU"/>
        </w:rPr>
      </w:pPr>
      <w:r w:rsidRPr="004773D5">
        <w:rPr>
          <w:lang w:val="hu-HU"/>
        </w:rPr>
        <w:t xml:space="preserve">Mutassák be, milyen visszatérési rendszert terveznek alkalmazni (pl.: ejtőernyő (annak típusa), propellerek, stb.)! Előzetes számításokkal támasszák alá, hogy a Versenyszabályzatban meghatározott feltételeknek meg fog felelni a CanSat visszatérése. </w:t>
      </w:r>
      <w:r w:rsidRPr="004773D5">
        <w:rPr>
          <w:b/>
          <w:lang w:val="hu-HU"/>
        </w:rPr>
        <w:t>Ez a fejezet baleset- és vagyonvédelmi szempontból kiemelt jelentőségű!</w:t>
      </w:r>
    </w:p>
    <w:p w14:paraId="45564B99" w14:textId="77777777" w:rsidR="00B414FB" w:rsidRPr="004773D5" w:rsidRDefault="00000000">
      <w:pPr>
        <w:pStyle w:val="Cmsor1"/>
        <w:jc w:val="both"/>
        <w:rPr>
          <w:lang w:val="hu-HU"/>
        </w:rPr>
      </w:pPr>
      <w:bookmarkStart w:id="21" w:name="_ysr08at0060c" w:colFirst="0" w:colLast="0"/>
      <w:bookmarkEnd w:id="21"/>
      <w:r w:rsidRPr="004773D5">
        <w:rPr>
          <w:lang w:val="hu-HU"/>
        </w:rPr>
        <w:t>9. Földi állomás (</w:t>
      </w:r>
      <w:proofErr w:type="spellStart"/>
      <w:r w:rsidRPr="004773D5">
        <w:rPr>
          <w:lang w:val="hu-HU"/>
        </w:rPr>
        <w:t>ground</w:t>
      </w:r>
      <w:proofErr w:type="spellEnd"/>
      <w:r w:rsidRPr="004773D5">
        <w:rPr>
          <w:lang w:val="hu-HU"/>
        </w:rPr>
        <w:t xml:space="preserve"> </w:t>
      </w:r>
      <w:proofErr w:type="spellStart"/>
      <w:r w:rsidRPr="004773D5">
        <w:rPr>
          <w:lang w:val="hu-HU"/>
        </w:rPr>
        <w:t>station</w:t>
      </w:r>
      <w:proofErr w:type="spellEnd"/>
      <w:r w:rsidRPr="004773D5">
        <w:rPr>
          <w:lang w:val="hu-HU"/>
        </w:rPr>
        <w:t>)</w:t>
      </w:r>
    </w:p>
    <w:p w14:paraId="1A9F0B38" w14:textId="1FF093E6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Írják le az eszközöket, amelyek a missz</w:t>
      </w:r>
      <w:r w:rsidR="00087E6D">
        <w:rPr>
          <w:lang w:val="hu-HU"/>
        </w:rPr>
        <w:t>i</w:t>
      </w:r>
      <w:r w:rsidRPr="004773D5">
        <w:rPr>
          <w:lang w:val="hu-HU"/>
        </w:rPr>
        <w:t>ók részei, de nem a CanSat-en foglalnak helyet! (Általában ez a földi állomás, egy vagy több számítógép, amely a kísérlet adatait fogadja, vevő rádió, stb... )</w:t>
      </w:r>
    </w:p>
    <w:p w14:paraId="627E26A1" w14:textId="77777777" w:rsidR="00B414FB" w:rsidRPr="004773D5" w:rsidRDefault="00B414FB">
      <w:pPr>
        <w:jc w:val="both"/>
        <w:rPr>
          <w:lang w:val="hu-HU"/>
        </w:rPr>
      </w:pPr>
    </w:p>
    <w:p w14:paraId="1C9CCCAD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 xml:space="preserve">Írják le a földi szegmens szükséges </w:t>
      </w:r>
      <w:proofErr w:type="spellStart"/>
      <w:r w:rsidRPr="004773D5">
        <w:rPr>
          <w:lang w:val="hu-HU"/>
        </w:rPr>
        <w:t>szoftvereit</w:t>
      </w:r>
      <w:proofErr w:type="spellEnd"/>
      <w:r w:rsidRPr="004773D5">
        <w:rPr>
          <w:lang w:val="hu-HU"/>
        </w:rPr>
        <w:t>, és mutassák be röviden, hogyan tervezik feldolgozni a fogadott adatokat!</w:t>
      </w:r>
    </w:p>
    <w:p w14:paraId="4664C8B0" w14:textId="77777777" w:rsidR="00B414FB" w:rsidRPr="004773D5" w:rsidRDefault="00B414FB">
      <w:pPr>
        <w:jc w:val="both"/>
        <w:rPr>
          <w:lang w:val="hu-HU"/>
        </w:rPr>
      </w:pPr>
    </w:p>
    <w:p w14:paraId="2373D87D" w14:textId="77777777" w:rsidR="00B414FB" w:rsidRPr="004773D5" w:rsidRDefault="00000000">
      <w:pPr>
        <w:pStyle w:val="Cmsor1"/>
        <w:pBdr>
          <w:top w:val="nil"/>
          <w:left w:val="nil"/>
          <w:bottom w:val="nil"/>
          <w:right w:val="nil"/>
          <w:between w:val="nil"/>
        </w:pBdr>
        <w:jc w:val="both"/>
        <w:rPr>
          <w:lang w:val="hu-HU"/>
        </w:rPr>
      </w:pPr>
      <w:bookmarkStart w:id="22" w:name="_bt2v0ey07fqa" w:colFirst="0" w:colLast="0"/>
      <w:bookmarkEnd w:id="22"/>
      <w:r w:rsidRPr="004773D5">
        <w:rPr>
          <w:lang w:val="hu-HU"/>
        </w:rPr>
        <w:t>10. Ismeretterjesztés, kommunikáció (</w:t>
      </w:r>
      <w:proofErr w:type="spellStart"/>
      <w:r w:rsidRPr="004773D5">
        <w:rPr>
          <w:lang w:val="hu-HU"/>
        </w:rPr>
        <w:t>outreach</w:t>
      </w:r>
      <w:proofErr w:type="spellEnd"/>
      <w:r w:rsidRPr="004773D5">
        <w:rPr>
          <w:lang w:val="hu-HU"/>
        </w:rPr>
        <w:t>)</w:t>
      </w:r>
    </w:p>
    <w:p w14:paraId="2E44F101" w14:textId="77777777" w:rsidR="00B414FB" w:rsidRPr="004773D5" w:rsidRDefault="00000000">
      <w:pPr>
        <w:jc w:val="both"/>
        <w:rPr>
          <w:lang w:val="hu-HU"/>
        </w:rPr>
      </w:pPr>
      <w:r w:rsidRPr="004773D5">
        <w:rPr>
          <w:lang w:val="hu-HU"/>
        </w:rPr>
        <w:t>Milyen csatornákon és hogyan fogják a projektet bemutatni a munka során és utána? Kiket szeretnének elérni a projekt bemutatásával? A verseny lezárását követően mi lesz a projekt, vagy az abból nyert adatok, illetve tapasztalat utóélete?</w:t>
      </w:r>
    </w:p>
    <w:p w14:paraId="25DE72AE" w14:textId="77777777" w:rsidR="00B414FB" w:rsidRPr="004773D5" w:rsidRDefault="00B414FB">
      <w:pPr>
        <w:rPr>
          <w:lang w:val="hu-HU"/>
        </w:rPr>
      </w:pPr>
    </w:p>
    <w:p w14:paraId="61E24358" w14:textId="77777777" w:rsidR="00B414FB" w:rsidRPr="004773D5" w:rsidRDefault="00B414FB">
      <w:pPr>
        <w:jc w:val="both"/>
        <w:rPr>
          <w:lang w:val="hu-HU"/>
        </w:rPr>
      </w:pPr>
    </w:p>
    <w:sectPr w:rsidR="00B414FB" w:rsidRPr="004773D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51CEE"/>
    <w:multiLevelType w:val="multilevel"/>
    <w:tmpl w:val="0818F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995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FB"/>
    <w:rsid w:val="00087E6D"/>
    <w:rsid w:val="004773D5"/>
    <w:rsid w:val="00B4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5943"/>
  <w15:docId w15:val="{2BC2DEDA-BA37-40D2-97F6-D92809B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1164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Krisztina Székely</cp:lastModifiedBy>
  <cp:revision>2</cp:revision>
  <dcterms:created xsi:type="dcterms:W3CDTF">2023-10-08T09:17:00Z</dcterms:created>
  <dcterms:modified xsi:type="dcterms:W3CDTF">2023-10-08T10:13:00Z</dcterms:modified>
</cp:coreProperties>
</file>