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362C" w14:textId="70BF8A54" w:rsidR="002540A3" w:rsidRPr="00870622" w:rsidRDefault="00E87716">
      <w:pPr>
        <w:rPr>
          <w:sz w:val="36"/>
          <w:szCs w:val="36"/>
        </w:rPr>
      </w:pPr>
      <w:r w:rsidRPr="00870622">
        <w:rPr>
          <w:sz w:val="36"/>
          <w:szCs w:val="36"/>
        </w:rPr>
        <w:t>Micasense Rededge i</w:t>
      </w:r>
      <w:r w:rsidR="004E3586" w:rsidRPr="00870622">
        <w:rPr>
          <w:sz w:val="36"/>
          <w:szCs w:val="36"/>
        </w:rPr>
        <w:t>mage processing workflow</w:t>
      </w:r>
    </w:p>
    <w:p w14:paraId="06FB462B" w14:textId="1040D5ED" w:rsidR="00AF6468" w:rsidRDefault="007C38C9" w:rsidP="00083A10">
      <w:r>
        <w:t xml:space="preserve">In the frame of BELSPO research project </w:t>
      </w:r>
      <w:r w:rsidRPr="008E1B9C">
        <w:t>SR/10/202</w:t>
      </w:r>
      <w:r w:rsidR="006B30EA">
        <w:t xml:space="preserve"> “MS-SOC”</w:t>
      </w:r>
      <w:r>
        <w:t xml:space="preserve"> we developed a</w:t>
      </w:r>
      <w:r>
        <w:t>n</w:t>
      </w:r>
      <w:r w:rsidRPr="008E1B9C">
        <w:t xml:space="preserve"> em</w:t>
      </w:r>
      <w:r>
        <w:t>pi</w:t>
      </w:r>
      <w:r w:rsidRPr="008E1B9C">
        <w:t xml:space="preserve">rical correction methodology for spectral </w:t>
      </w:r>
      <w:r w:rsidR="00952577">
        <w:t xml:space="preserve">Micasense Rededge </w:t>
      </w:r>
      <w:r w:rsidRPr="008E1B9C">
        <w:t>imaging to account for the effects of the</w:t>
      </w:r>
      <w:r w:rsidR="00DB39AE">
        <w:t xml:space="preserve"> </w:t>
      </w:r>
      <w:r w:rsidR="00DB39AE" w:rsidRPr="00890BAD">
        <w:t>bidirectional reflectance distribution function</w:t>
      </w:r>
      <w:r w:rsidRPr="008E1B9C">
        <w:t xml:space="preserve"> </w:t>
      </w:r>
      <w:r w:rsidR="00DB39AE">
        <w:t>(</w:t>
      </w:r>
      <w:r w:rsidRPr="008E1B9C">
        <w:t>BRDF</w:t>
      </w:r>
      <w:r w:rsidR="00DB39AE">
        <w:t>)</w:t>
      </w:r>
      <w:r w:rsidRPr="008E1B9C">
        <w:t>, based on the calculation of an A</w:t>
      </w:r>
      <w:r>
        <w:t>ni</w:t>
      </w:r>
      <w:r w:rsidRPr="008E1B9C">
        <w:t xml:space="preserve">sotropy Factor (ANIF) from </w:t>
      </w:r>
      <w:r>
        <w:t xml:space="preserve">drone-based </w:t>
      </w:r>
      <w:r w:rsidRPr="008E1B9C">
        <w:t>hemispherical</w:t>
      </w:r>
      <w:r>
        <w:t xml:space="preserve">-directional </w:t>
      </w:r>
      <w:r w:rsidRPr="008E1B9C">
        <w:t>reflectance measurements</w:t>
      </w:r>
      <w:r>
        <w:t>.</w:t>
      </w:r>
      <w:r w:rsidR="006B4A42">
        <w:t xml:space="preserve"> The correction is meant to provide a spectral normalization of image reflectance values based on nadir measurements. Images corrected with this methodology are less prone to cause spectral artifacts </w:t>
      </w:r>
      <w:r w:rsidR="00DB39AE">
        <w:t xml:space="preserve">when used for </w:t>
      </w:r>
      <w:r w:rsidR="006B4A42">
        <w:t xml:space="preserve">orthomosaic reconstructions </w:t>
      </w:r>
      <w:r w:rsidR="00DB39AE">
        <w:t>with</w:t>
      </w:r>
      <w:r w:rsidR="006B4A42">
        <w:t xml:space="preserve"> photogrammetric approaches.</w:t>
      </w:r>
    </w:p>
    <w:p w14:paraId="225BA59D" w14:textId="1446989A" w:rsidR="00AE4830" w:rsidRPr="00870622" w:rsidRDefault="00AE4830" w:rsidP="00083A10">
      <w:r>
        <w:t>The following guide is meant to show the step-by-step workflow to correct a set of Micasense Rededge images in the frame of a photogrammetric orthomosaic reconstruction with the software Pix4D mapper.</w:t>
      </w:r>
    </w:p>
    <w:p w14:paraId="48825148" w14:textId="4DDDC1D3" w:rsidR="003C4372" w:rsidRDefault="003C4372" w:rsidP="006B23AB">
      <w:pPr>
        <w:pStyle w:val="Heading1"/>
      </w:pPr>
      <w:r w:rsidRPr="00870622">
        <w:t>Pix4D Initial Processing</w:t>
      </w:r>
      <w:r w:rsidR="009F0DEE">
        <w:t xml:space="preserve"> with original images</w:t>
      </w:r>
    </w:p>
    <w:p w14:paraId="4F618EAC" w14:textId="537DF652" w:rsidR="00BB0BA1" w:rsidRPr="00BB0BA1" w:rsidRDefault="00BB0BA1" w:rsidP="00BB0BA1">
      <w:r>
        <w:t>This preliminary phase is aimed at obtaining calibrated sensor attitude data (pitch, roll, yaw) from Pix4D Structure from motion Bundle Adjustment capabilities</w:t>
      </w:r>
      <w:r w:rsidR="00AF7C3F">
        <w:t>.</w:t>
      </w:r>
    </w:p>
    <w:p w14:paraId="73316F02" w14:textId="47AE5062" w:rsidR="003C4372" w:rsidRPr="00870622" w:rsidRDefault="006C54EA" w:rsidP="006C54EA">
      <w:pPr>
        <w:pStyle w:val="Heading2"/>
      </w:pPr>
      <w:r w:rsidRPr="00870622">
        <w:t>Requirements</w:t>
      </w:r>
    </w:p>
    <w:p w14:paraId="054E8DAE" w14:textId="2144F355" w:rsidR="006C54EA" w:rsidRDefault="006C54EA" w:rsidP="006C54EA">
      <w:pPr>
        <w:pStyle w:val="ListParagraph"/>
        <w:numPr>
          <w:ilvl w:val="0"/>
          <w:numId w:val="9"/>
        </w:numPr>
      </w:pPr>
      <w:r w:rsidRPr="00870622">
        <w:rPr>
          <w:noProof/>
        </w:rPr>
        <w:t>Pix4D. Available online</w:t>
      </w:r>
      <w:r w:rsidR="00A21EBD">
        <w:rPr>
          <w:noProof/>
        </w:rPr>
        <w:t xml:space="preserve"> at</w:t>
      </w:r>
      <w:r w:rsidRPr="00870622">
        <w:rPr>
          <w:noProof/>
        </w:rPr>
        <w:t xml:space="preserve"> </w:t>
      </w:r>
      <w:hyperlink r:id="rId5" w:history="1">
        <w:r w:rsidRPr="00870622">
          <w:rPr>
            <w:rStyle w:val="Hyperlink"/>
            <w:noProof/>
          </w:rPr>
          <w:t>https://pix4d.com/product/pix4dmapper-photogrammetry-software/</w:t>
        </w:r>
      </w:hyperlink>
    </w:p>
    <w:p w14:paraId="116DC8BF" w14:textId="253B1F41" w:rsidR="008203A9" w:rsidRPr="00870622" w:rsidRDefault="008203A9" w:rsidP="006C54EA">
      <w:pPr>
        <w:pStyle w:val="ListParagraph"/>
        <w:numPr>
          <w:ilvl w:val="0"/>
          <w:numId w:val="9"/>
        </w:numPr>
      </w:pPr>
      <w:r>
        <w:rPr>
          <w:noProof/>
        </w:rPr>
        <w:t>Providing unique names to all Micasense Rededge images, e.g. appending the master folder name to each image name</w:t>
      </w:r>
      <w:r w:rsidR="0076515B">
        <w:rPr>
          <w:noProof/>
        </w:rPr>
        <w:t xml:space="preserve"> (</w:t>
      </w:r>
      <w:r>
        <w:rPr>
          <w:noProof/>
        </w:rPr>
        <w:t>“</w:t>
      </w:r>
      <w:r w:rsidRPr="008203A9">
        <w:rPr>
          <w:noProof/>
        </w:rPr>
        <w:t>IMG_000</w:t>
      </w:r>
      <w:r>
        <w:rPr>
          <w:noProof/>
        </w:rPr>
        <w:t>1</w:t>
      </w:r>
      <w:r w:rsidRPr="008203A9">
        <w:rPr>
          <w:noProof/>
        </w:rPr>
        <w:t>_1.tif</w:t>
      </w:r>
      <w:r>
        <w:rPr>
          <w:noProof/>
        </w:rPr>
        <w:t>” become “</w:t>
      </w:r>
      <w:r w:rsidRPr="008203A9">
        <w:rPr>
          <w:noProof/>
        </w:rPr>
        <w:t>0000SET_IMG_000</w:t>
      </w:r>
      <w:r>
        <w:rPr>
          <w:noProof/>
        </w:rPr>
        <w:t>1</w:t>
      </w:r>
      <w:r w:rsidRPr="008203A9">
        <w:rPr>
          <w:noProof/>
        </w:rPr>
        <w:t>_1.tif</w:t>
      </w:r>
      <w:r>
        <w:rPr>
          <w:noProof/>
        </w:rPr>
        <w:t>”</w:t>
      </w:r>
      <w:r w:rsidR="0076515B">
        <w:rPr>
          <w:noProof/>
        </w:rPr>
        <w:t>)</w:t>
      </w:r>
      <w:r>
        <w:rPr>
          <w:noProof/>
        </w:rPr>
        <w:t>.</w:t>
      </w:r>
    </w:p>
    <w:p w14:paraId="22DEE6F8" w14:textId="27AD01DB" w:rsidR="00F92A54" w:rsidRPr="00870622" w:rsidRDefault="00FD6A30" w:rsidP="00FD6A30">
      <w:pPr>
        <w:pStyle w:val="Heading2"/>
        <w:rPr>
          <w:noProof/>
        </w:rPr>
      </w:pPr>
      <w:r>
        <w:rPr>
          <w:noProof/>
        </w:rPr>
        <w:t>Running the process</w:t>
      </w:r>
    </w:p>
    <w:p w14:paraId="551EBDB9" w14:textId="60E3111B" w:rsidR="00F65C12" w:rsidRDefault="00D23965" w:rsidP="006C54EA">
      <w:pPr>
        <w:pStyle w:val="ListParagraph"/>
      </w:pPr>
      <w:r>
        <w:t>It is sufficient to conclude the “1.Initial Process</w:t>
      </w:r>
      <w:r w:rsidR="00BA0081">
        <w:t>”</w:t>
      </w:r>
      <w:r>
        <w:t xml:space="preserve"> </w:t>
      </w:r>
      <w:r w:rsidR="00027276">
        <w:t>in Pix4D with the available set of images</w:t>
      </w:r>
      <w:r w:rsidR="00F65C12">
        <w:t>. User</w:t>
      </w:r>
      <w:r w:rsidR="00A2241B">
        <w:t>s</w:t>
      </w:r>
      <w:r w:rsidR="00F65C12">
        <w:t xml:space="preserve"> can refer to the software manual available at:</w:t>
      </w:r>
    </w:p>
    <w:p w14:paraId="598B0E46" w14:textId="0FE952A7" w:rsidR="006C54EA" w:rsidRDefault="00F65C12" w:rsidP="006C54EA">
      <w:pPr>
        <w:pStyle w:val="ListParagraph"/>
      </w:pPr>
      <w:r>
        <w:t xml:space="preserve"> </w:t>
      </w:r>
      <w:hyperlink r:id="rId6" w:history="1">
        <w:r w:rsidRPr="00494A65">
          <w:rPr>
            <w:rStyle w:val="Hyperlink"/>
          </w:rPr>
          <w:t>https://support.pix4d.com/hc/en-us/articles/204272989-Offline-Getting-Started-and-Manual-pdf</w:t>
        </w:r>
      </w:hyperlink>
    </w:p>
    <w:p w14:paraId="227DAB0F" w14:textId="31B529AE" w:rsidR="00046F73" w:rsidRDefault="00F65C12" w:rsidP="00826071">
      <w:pPr>
        <w:pStyle w:val="ListParagraph"/>
      </w:pPr>
      <w:r>
        <w:t xml:space="preserve">to </w:t>
      </w:r>
      <w:r w:rsidR="00826071">
        <w:t>setup</w:t>
      </w:r>
      <w:r>
        <w:t xml:space="preserve"> this operation.</w:t>
      </w:r>
      <w:r w:rsidR="00F92D64">
        <w:t xml:space="preserve"> </w:t>
      </w:r>
      <w:r w:rsidR="00826071">
        <w:t xml:space="preserve">The Internal Parameters Optimization and External Parameters Optimization should be set to </w:t>
      </w:r>
      <w:r w:rsidR="00826071">
        <w:rPr>
          <w:lang w:val="en-US"/>
        </w:rPr>
        <w:t>“</w:t>
      </w:r>
      <w:r w:rsidR="00826071">
        <w:t>All”</w:t>
      </w:r>
      <w:r w:rsidR="00F92D64">
        <w:t xml:space="preserve"> (</w:t>
      </w:r>
      <w:r w:rsidR="00850115" w:rsidRPr="002410A3">
        <w:rPr>
          <w:rFonts w:eastAsia="Times New Roman"/>
          <w:lang w:val="en-US"/>
        </w:rPr>
        <w:t>as in the example shown in the image below</w:t>
      </w:r>
      <w:r w:rsidR="00F92D64">
        <w:t>)</w:t>
      </w:r>
      <w:r w:rsidR="00B3334E">
        <w:t>.</w:t>
      </w:r>
    </w:p>
    <w:p w14:paraId="6EF555D7" w14:textId="2D5B64E8" w:rsidR="00046F73" w:rsidRDefault="00F92D64" w:rsidP="00F92D64">
      <w:pPr>
        <w:pStyle w:val="ListParagraph"/>
        <w:jc w:val="center"/>
      </w:pPr>
      <w:r>
        <w:rPr>
          <w:noProof/>
        </w:rPr>
        <w:drawing>
          <wp:inline distT="0" distB="0" distL="0" distR="0" wp14:anchorId="263AF126" wp14:editId="578B5792">
            <wp:extent cx="3794841" cy="2622620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3" r="10385"/>
                    <a:stretch/>
                  </pic:blipFill>
                  <pic:spPr bwMode="auto">
                    <a:xfrm>
                      <a:off x="0" y="0"/>
                      <a:ext cx="3811366" cy="263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CFBA5" w14:textId="36ECAE86" w:rsidR="00046F73" w:rsidRPr="00870622" w:rsidRDefault="00046F73" w:rsidP="00046F73">
      <w:pPr>
        <w:pStyle w:val="ListParagraph"/>
      </w:pPr>
      <w:r>
        <w:lastRenderedPageBreak/>
        <w:t xml:space="preserve">At the end of this processing phase the user will obtain, inside the chosen Pix4D project </w:t>
      </w:r>
      <w:r w:rsidR="00E71157">
        <w:t>folder, a</w:t>
      </w:r>
      <w:r>
        <w:t xml:space="preserve"> specific subfolder “…/</w:t>
      </w:r>
      <w:r w:rsidRPr="00046F73">
        <w:t>1_initial</w:t>
      </w:r>
      <w:r>
        <w:t>/params” containing the calibrated camera parameters</w:t>
      </w:r>
      <w:r w:rsidR="002D625B">
        <w:t xml:space="preserve"> necessary for the ANIF correction model</w:t>
      </w:r>
      <w:r>
        <w:t>.</w:t>
      </w:r>
    </w:p>
    <w:p w14:paraId="54219020" w14:textId="225F8753" w:rsidR="006B23AB" w:rsidRDefault="006B23AB" w:rsidP="006B23AB">
      <w:pPr>
        <w:pStyle w:val="Heading1"/>
      </w:pPr>
      <w:r w:rsidRPr="00870622">
        <w:t xml:space="preserve">Radiometric calibration, vignetting correction, black level compensation </w:t>
      </w:r>
      <w:r w:rsidR="001E7147" w:rsidRPr="00870622">
        <w:t>and conversion</w:t>
      </w:r>
      <w:r w:rsidRPr="00870622">
        <w:t xml:space="preserve"> to reflectance </w:t>
      </w:r>
    </w:p>
    <w:p w14:paraId="45D74555" w14:textId="165F1279" w:rsidR="00AF7C3F" w:rsidRDefault="00AF7C3F" w:rsidP="00AF7C3F">
      <w:r>
        <w:t>This phase is aimed at automatizing with an R script the r</w:t>
      </w:r>
      <w:r w:rsidRPr="00AF7C3F">
        <w:t>adiometric calibration, vignetting correction, black level compensation and conversion to reflectance</w:t>
      </w:r>
      <w:r>
        <w:t xml:space="preserve"> of Micasense rededge images, following the procedure indicated by the </w:t>
      </w:r>
      <w:r w:rsidR="00D75502">
        <w:t xml:space="preserve">original </w:t>
      </w:r>
      <w:r>
        <w:t xml:space="preserve">manufacturer </w:t>
      </w:r>
      <w:r w:rsidR="00D75502">
        <w:t>(</w:t>
      </w:r>
      <w:r w:rsidR="00D75502" w:rsidRPr="00D573A9">
        <w:t>MicaSense Inc., Seattle, WA, USA</w:t>
      </w:r>
      <w:r w:rsidR="00D75502">
        <w:t xml:space="preserve">) </w:t>
      </w:r>
      <w:r>
        <w:t>at:</w:t>
      </w:r>
    </w:p>
    <w:p w14:paraId="46969500" w14:textId="2E153BC1" w:rsidR="00AF7C3F" w:rsidRDefault="00AE4830" w:rsidP="00AF7C3F">
      <w:hyperlink r:id="rId8" w:history="1">
        <w:r w:rsidR="00AF7C3F" w:rsidRPr="00494A65">
          <w:rPr>
            <w:rStyle w:val="Hyperlink"/>
          </w:rPr>
          <w:t>https://support.micasense.com/hc/en-us/articles/115000765514-Use-of-Calibrated-Reflectance-Panels-For-RedEdge-Data</w:t>
        </w:r>
      </w:hyperlink>
    </w:p>
    <w:p w14:paraId="28846E14" w14:textId="635B24EE" w:rsidR="00AF7C3F" w:rsidRDefault="00AF7C3F" w:rsidP="00AF7C3F">
      <w:r>
        <w:t xml:space="preserve">and </w:t>
      </w:r>
    </w:p>
    <w:p w14:paraId="3AA49DC5" w14:textId="0F0CB0B7" w:rsidR="00AF7C3F" w:rsidRDefault="00AE4830" w:rsidP="00AF7C3F">
      <w:hyperlink r:id="rId9" w:history="1">
        <w:r w:rsidR="00AF7C3F" w:rsidRPr="00494A65">
          <w:rPr>
            <w:rStyle w:val="Hyperlink"/>
          </w:rPr>
          <w:t>https://support.micasense.com/hc/en-us/articles/115000351194-Rededge-Camera-Radiometric-Calibration-Model</w:t>
        </w:r>
      </w:hyperlink>
    </w:p>
    <w:p w14:paraId="23C0D7DF" w14:textId="0D781DF2" w:rsidR="006B23AB" w:rsidRPr="00870622" w:rsidRDefault="006B23AB" w:rsidP="006B23AB">
      <w:pPr>
        <w:pStyle w:val="Heading2"/>
      </w:pPr>
      <w:r w:rsidRPr="00870622">
        <w:t>Requirements</w:t>
      </w:r>
    </w:p>
    <w:p w14:paraId="5C41816D" w14:textId="68469B00" w:rsidR="006443B4" w:rsidRPr="00870622" w:rsidRDefault="006B23AB" w:rsidP="006443B4">
      <w:pPr>
        <w:pStyle w:val="ListParagraph"/>
        <w:numPr>
          <w:ilvl w:val="0"/>
          <w:numId w:val="3"/>
        </w:numPr>
      </w:pPr>
      <w:r w:rsidRPr="00870622">
        <w:t xml:space="preserve">R Core Team (2020). R: A language and environment for statistical computing. R Foundation for Statistical Computing, Vienna, Austria. </w:t>
      </w:r>
      <w:r w:rsidR="004307E5" w:rsidRPr="00870622">
        <w:t>Download and follow instructions to install at</w:t>
      </w:r>
      <w:r w:rsidRPr="00870622">
        <w:t xml:space="preserve"> </w:t>
      </w:r>
      <w:hyperlink r:id="rId10" w:history="1">
        <w:r w:rsidRPr="00870622">
          <w:rPr>
            <w:rStyle w:val="Hyperlink"/>
          </w:rPr>
          <w:t>https://www.R-project.org/</w:t>
        </w:r>
      </w:hyperlink>
      <w:r w:rsidRPr="00870622">
        <w:t>. (tested on version R-3.6.3)</w:t>
      </w:r>
    </w:p>
    <w:p w14:paraId="12CC5232" w14:textId="756F6D96" w:rsidR="00D330CD" w:rsidRPr="00870622" w:rsidRDefault="00D330CD" w:rsidP="00D330CD">
      <w:pPr>
        <w:pStyle w:val="ListParagraph"/>
        <w:numPr>
          <w:ilvl w:val="0"/>
          <w:numId w:val="3"/>
        </w:numPr>
      </w:pPr>
      <w:r w:rsidRPr="00870622">
        <w:t xml:space="preserve">RStudio Team (2019). RStudio: Integrated Development for R. RStudio, Inc., Boston, MA URL. Download and follow instructions to install at </w:t>
      </w:r>
      <w:hyperlink r:id="rId11" w:history="1">
        <w:r w:rsidRPr="00870622">
          <w:rPr>
            <w:rStyle w:val="Hyperlink"/>
          </w:rPr>
          <w:t>http://www.rstudio.com/.</w:t>
        </w:r>
      </w:hyperlink>
      <w:r w:rsidR="00522287" w:rsidRPr="00870622">
        <w:t xml:space="preserve"> Make sure to have the R Studio plot device visible</w:t>
      </w:r>
      <w:r w:rsidR="005833BC" w:rsidRPr="00870622">
        <w:t xml:space="preserve"> and accessible</w:t>
      </w:r>
      <w:r w:rsidR="00522287" w:rsidRPr="00870622">
        <w:t>.</w:t>
      </w:r>
    </w:p>
    <w:p w14:paraId="4219C4C0" w14:textId="4420C366" w:rsidR="006B23AB" w:rsidRPr="00870622" w:rsidRDefault="006B23AB" w:rsidP="006052F0">
      <w:pPr>
        <w:pStyle w:val="ListParagraph"/>
        <w:numPr>
          <w:ilvl w:val="0"/>
          <w:numId w:val="3"/>
        </w:numPr>
      </w:pPr>
      <w:r w:rsidRPr="00870622">
        <w:t>R libraries</w:t>
      </w:r>
      <w:r w:rsidR="001C6EA6">
        <w:t xml:space="preserve"> to be installed (just run the following</w:t>
      </w:r>
      <w:r w:rsidR="00160146">
        <w:t xml:space="preserve"> code</w:t>
      </w:r>
      <w:r w:rsidR="001C6EA6">
        <w:t xml:space="preserve"> lines in </w:t>
      </w:r>
      <w:r w:rsidR="00160146">
        <w:t>R</w:t>
      </w:r>
      <w:r w:rsidR="001C6EA6">
        <w:t xml:space="preserve"> console)</w:t>
      </w:r>
      <w:r w:rsidRPr="00870622">
        <w:t>:</w:t>
      </w:r>
    </w:p>
    <w:p w14:paraId="2602BF17" w14:textId="49FE7A57" w:rsidR="00BC1F36" w:rsidRPr="00870622" w:rsidRDefault="00BC1F36" w:rsidP="00D40F03">
      <w:pPr>
        <w:pStyle w:val="NoSpacing"/>
        <w:shd w:val="clear" w:color="auto" w:fill="000000" w:themeFill="text1"/>
        <w:ind w:left="720"/>
      </w:pPr>
      <w:proofErr w:type="spellStart"/>
      <w:r w:rsidRPr="00870622">
        <w:t>install.packages</w:t>
      </w:r>
      <w:proofErr w:type="spellEnd"/>
      <w:r w:rsidRPr="00870622">
        <w:t>("</w:t>
      </w:r>
      <w:proofErr w:type="spellStart"/>
      <w:r w:rsidRPr="00870622">
        <w:t>devtools</w:t>
      </w:r>
      <w:proofErr w:type="spellEnd"/>
      <w:r w:rsidRPr="00870622">
        <w:t>")</w:t>
      </w:r>
    </w:p>
    <w:p w14:paraId="16CFE704" w14:textId="0FAE1FB3" w:rsidR="006B23AB" w:rsidRPr="00870622" w:rsidRDefault="001E7147" w:rsidP="00D40F03">
      <w:pPr>
        <w:pStyle w:val="NoSpacing"/>
        <w:shd w:val="clear" w:color="auto" w:fill="000000" w:themeFill="text1"/>
        <w:ind w:left="720"/>
      </w:pPr>
      <w:proofErr w:type="spellStart"/>
      <w:r w:rsidRPr="00870622">
        <w:t>Install.packages</w:t>
      </w:r>
      <w:proofErr w:type="spellEnd"/>
      <w:r w:rsidR="006B23AB" w:rsidRPr="00870622">
        <w:t>(</w:t>
      </w:r>
      <w:r w:rsidRPr="00870622">
        <w:t>“</w:t>
      </w:r>
      <w:proofErr w:type="spellStart"/>
      <w:r w:rsidR="006B23AB" w:rsidRPr="00870622">
        <w:t>exifr</w:t>
      </w:r>
      <w:proofErr w:type="spellEnd"/>
      <w:r w:rsidRPr="00870622">
        <w:t>”</w:t>
      </w:r>
      <w:r w:rsidR="006B23AB" w:rsidRPr="00870622">
        <w:t>)</w:t>
      </w:r>
    </w:p>
    <w:p w14:paraId="2B9DEE66" w14:textId="223E899D" w:rsidR="006B23AB" w:rsidRPr="00870622" w:rsidRDefault="001E7147" w:rsidP="00D40F03">
      <w:pPr>
        <w:pStyle w:val="NoSpacing"/>
        <w:shd w:val="clear" w:color="auto" w:fill="000000" w:themeFill="text1"/>
        <w:ind w:left="720"/>
      </w:pPr>
      <w:proofErr w:type="spellStart"/>
      <w:r w:rsidRPr="00870622">
        <w:t>Install.packages</w:t>
      </w:r>
      <w:proofErr w:type="spellEnd"/>
      <w:r w:rsidRPr="00870622">
        <w:t xml:space="preserve"> </w:t>
      </w:r>
      <w:r w:rsidR="006B23AB" w:rsidRPr="00870622">
        <w:t>(</w:t>
      </w:r>
      <w:r w:rsidRPr="00870622">
        <w:t>“</w:t>
      </w:r>
      <w:r w:rsidR="006B23AB" w:rsidRPr="00870622">
        <w:t>raster</w:t>
      </w:r>
      <w:r w:rsidRPr="00870622">
        <w:t>”</w:t>
      </w:r>
      <w:r w:rsidR="006B23AB" w:rsidRPr="00870622">
        <w:t>)</w:t>
      </w:r>
    </w:p>
    <w:p w14:paraId="64CF784C" w14:textId="291D5BCC" w:rsidR="006B23AB" w:rsidRPr="00870622" w:rsidRDefault="001E7147" w:rsidP="00D40F03">
      <w:pPr>
        <w:pStyle w:val="NoSpacing"/>
        <w:shd w:val="clear" w:color="auto" w:fill="000000" w:themeFill="text1"/>
        <w:ind w:left="720"/>
      </w:pPr>
      <w:proofErr w:type="spellStart"/>
      <w:r w:rsidRPr="00870622">
        <w:t>Install.packages</w:t>
      </w:r>
      <w:proofErr w:type="spellEnd"/>
      <w:r w:rsidRPr="00870622">
        <w:t xml:space="preserve"> </w:t>
      </w:r>
      <w:r w:rsidR="006B23AB" w:rsidRPr="00870622">
        <w:t>(</w:t>
      </w:r>
      <w:r w:rsidRPr="00870622">
        <w:t>“</w:t>
      </w:r>
      <w:proofErr w:type="spellStart"/>
      <w:r w:rsidR="006B23AB" w:rsidRPr="00870622">
        <w:t>rgdal</w:t>
      </w:r>
      <w:proofErr w:type="spellEnd"/>
      <w:r w:rsidRPr="00870622">
        <w:t>”</w:t>
      </w:r>
      <w:r w:rsidR="006B23AB" w:rsidRPr="00870622">
        <w:t>)</w:t>
      </w:r>
    </w:p>
    <w:p w14:paraId="1C20B881" w14:textId="4B11D9D7" w:rsidR="006B23AB" w:rsidRPr="00870622" w:rsidRDefault="001E7147" w:rsidP="00D40F03">
      <w:pPr>
        <w:pStyle w:val="NoSpacing"/>
        <w:shd w:val="clear" w:color="auto" w:fill="000000" w:themeFill="text1"/>
        <w:ind w:left="720"/>
      </w:pPr>
      <w:proofErr w:type="spellStart"/>
      <w:r w:rsidRPr="00870622">
        <w:t>Install.packages</w:t>
      </w:r>
      <w:proofErr w:type="spellEnd"/>
      <w:r w:rsidRPr="00870622">
        <w:t xml:space="preserve"> </w:t>
      </w:r>
      <w:r w:rsidR="006B23AB" w:rsidRPr="00870622">
        <w:t>(</w:t>
      </w:r>
      <w:r w:rsidRPr="00870622">
        <w:t>“</w:t>
      </w:r>
      <w:proofErr w:type="spellStart"/>
      <w:r w:rsidR="006B23AB" w:rsidRPr="00870622">
        <w:t>spatstat</w:t>
      </w:r>
      <w:proofErr w:type="spellEnd"/>
      <w:r w:rsidRPr="00870622">
        <w:t>”</w:t>
      </w:r>
      <w:r w:rsidR="006B23AB" w:rsidRPr="00870622">
        <w:t>)</w:t>
      </w:r>
    </w:p>
    <w:p w14:paraId="2C3EBB1A" w14:textId="3B84DF3D" w:rsidR="00A852FC" w:rsidRDefault="001E7147" w:rsidP="00D40F03">
      <w:pPr>
        <w:pStyle w:val="NoSpacing"/>
        <w:shd w:val="clear" w:color="auto" w:fill="000000" w:themeFill="text1"/>
        <w:ind w:left="720"/>
      </w:pPr>
      <w:proofErr w:type="spellStart"/>
      <w:r w:rsidRPr="00870622">
        <w:t>Install.packages</w:t>
      </w:r>
      <w:proofErr w:type="spellEnd"/>
      <w:r w:rsidRPr="00870622">
        <w:t xml:space="preserve"> (“</w:t>
      </w:r>
      <w:proofErr w:type="spellStart"/>
      <w:r w:rsidRPr="00870622">
        <w:t>doParallel</w:t>
      </w:r>
      <w:proofErr w:type="spellEnd"/>
      <w:r w:rsidRPr="00870622">
        <w:t>”)</w:t>
      </w:r>
      <w:r w:rsidR="00A852FC">
        <w:t xml:space="preserve"> </w:t>
      </w:r>
      <w:r w:rsidR="00A852FC" w:rsidRPr="009C740B">
        <w:t>#(use</w:t>
      </w:r>
      <w:r w:rsidR="00A852FC">
        <w:t>ful</w:t>
      </w:r>
      <w:r w:rsidR="00A852FC" w:rsidRPr="009C740B">
        <w:t xml:space="preserve"> on Linux OS only)</w:t>
      </w:r>
    </w:p>
    <w:p w14:paraId="5ADB2002" w14:textId="09EB3AAD" w:rsidR="001E7147" w:rsidRPr="00870622" w:rsidRDefault="00A852FC" w:rsidP="00A852FC">
      <w:pPr>
        <w:pStyle w:val="NoSpacing"/>
        <w:shd w:val="clear" w:color="auto" w:fill="000000" w:themeFill="text1"/>
        <w:ind w:left="720"/>
      </w:pPr>
      <w:proofErr w:type="spellStart"/>
      <w:r w:rsidRPr="009C740B">
        <w:t>Install.packages</w:t>
      </w:r>
      <w:proofErr w:type="spellEnd"/>
      <w:r w:rsidRPr="009C740B">
        <w:t xml:space="preserve"> (“</w:t>
      </w:r>
      <w:proofErr w:type="spellStart"/>
      <w:r w:rsidRPr="009C740B">
        <w:t>doSNOW</w:t>
      </w:r>
      <w:proofErr w:type="spellEnd"/>
      <w:r w:rsidRPr="009C740B">
        <w:t>”) #(use</w:t>
      </w:r>
      <w:r>
        <w:t>ful</w:t>
      </w:r>
      <w:r w:rsidRPr="009C740B">
        <w:t xml:space="preserve"> on Linux OS only)</w:t>
      </w:r>
    </w:p>
    <w:p w14:paraId="5A1265D2" w14:textId="0A68F1A0" w:rsidR="001A6E34" w:rsidRPr="00870622" w:rsidRDefault="001A6E34" w:rsidP="001A6E34">
      <w:pPr>
        <w:pStyle w:val="Heading2"/>
        <w:numPr>
          <w:ilvl w:val="0"/>
          <w:numId w:val="3"/>
        </w:numPr>
      </w:pPr>
      <w:proofErr w:type="spellStart"/>
      <w:r w:rsidRPr="00870622">
        <w:t>Exiftool</w:t>
      </w:r>
      <w:proofErr w:type="spellEnd"/>
    </w:p>
    <w:p w14:paraId="41D9E6EB" w14:textId="3DBA68D3" w:rsidR="002749F6" w:rsidRPr="00870622" w:rsidRDefault="00AF0BD8" w:rsidP="00601DC8">
      <w:pPr>
        <w:pStyle w:val="ListParagraph"/>
        <w:numPr>
          <w:ilvl w:val="1"/>
          <w:numId w:val="3"/>
        </w:numPr>
      </w:pPr>
      <w:r w:rsidRPr="00870622">
        <w:t>For Windows users</w:t>
      </w:r>
      <w:r w:rsidR="002749F6" w:rsidRPr="00870622">
        <w:t>:</w:t>
      </w:r>
    </w:p>
    <w:p w14:paraId="75E35CF2" w14:textId="3ADCD2BD" w:rsidR="002749F6" w:rsidRPr="00870622" w:rsidRDefault="00AF0BD8" w:rsidP="002749F6">
      <w:pPr>
        <w:pStyle w:val="ListParagraph"/>
        <w:numPr>
          <w:ilvl w:val="2"/>
          <w:numId w:val="3"/>
        </w:numPr>
      </w:pPr>
      <w:r w:rsidRPr="00870622">
        <w:t xml:space="preserve">download </w:t>
      </w:r>
      <w:r w:rsidR="002749F6" w:rsidRPr="00870622">
        <w:t xml:space="preserve">the executable </w:t>
      </w:r>
      <w:r w:rsidRPr="00870622">
        <w:t xml:space="preserve">at </w:t>
      </w:r>
      <w:hyperlink r:id="rId12" w:history="1">
        <w:r w:rsidRPr="00870622">
          <w:rPr>
            <w:rStyle w:val="Hyperlink"/>
          </w:rPr>
          <w:t>https://exiftool.org/exiftool-12.28.zip</w:t>
        </w:r>
      </w:hyperlink>
      <w:r w:rsidR="002749F6" w:rsidRPr="00870622">
        <w:t xml:space="preserve"> </w:t>
      </w:r>
    </w:p>
    <w:p w14:paraId="13439F7C" w14:textId="4AA1C3AE" w:rsidR="00AF0BD8" w:rsidRPr="00870622" w:rsidRDefault="00AF0BD8" w:rsidP="002749F6">
      <w:pPr>
        <w:pStyle w:val="ListParagraph"/>
        <w:numPr>
          <w:ilvl w:val="2"/>
          <w:numId w:val="3"/>
        </w:numPr>
      </w:pPr>
      <w:r w:rsidRPr="00870622">
        <w:t>unpack the file and rename it to “exiftool.exe”.</w:t>
      </w:r>
    </w:p>
    <w:p w14:paraId="5A58E266" w14:textId="45B5CF99" w:rsidR="002749F6" w:rsidRPr="00870622" w:rsidRDefault="002749F6" w:rsidP="002749F6">
      <w:pPr>
        <w:pStyle w:val="ListParagraph"/>
        <w:numPr>
          <w:ilvl w:val="2"/>
          <w:numId w:val="3"/>
        </w:numPr>
      </w:pPr>
      <w:r w:rsidRPr="00870622">
        <w:t xml:space="preserve">in R, configure </w:t>
      </w:r>
      <w:proofErr w:type="spellStart"/>
      <w:r w:rsidRPr="00870622">
        <w:t>Exiftool</w:t>
      </w:r>
      <w:proofErr w:type="spellEnd"/>
      <w:r w:rsidRPr="00870622">
        <w:t xml:space="preserve"> by running:</w:t>
      </w:r>
    </w:p>
    <w:p w14:paraId="3BD0119C" w14:textId="640B1526" w:rsidR="002749F6" w:rsidRPr="00CC5B5D" w:rsidRDefault="002749F6" w:rsidP="00CC5B5D">
      <w:pPr>
        <w:pStyle w:val="NoSpacing"/>
        <w:shd w:val="clear" w:color="auto" w:fill="000000" w:themeFill="text1"/>
        <w:ind w:left="2160"/>
      </w:pPr>
      <w:proofErr w:type="spellStart"/>
      <w:r w:rsidRPr="00CC5B5D">
        <w:t>configure_exiftool</w:t>
      </w:r>
      <w:proofErr w:type="spellEnd"/>
      <w:r w:rsidRPr="00CC5B5D">
        <w:t xml:space="preserve">("&lt;your </w:t>
      </w:r>
      <w:r w:rsidR="004E3716" w:rsidRPr="00CC5B5D">
        <w:t>unpack</w:t>
      </w:r>
      <w:r w:rsidRPr="00CC5B5D">
        <w:t xml:space="preserve"> directory&gt;/exiftool.exe")</w:t>
      </w:r>
    </w:p>
    <w:p w14:paraId="18374C6B" w14:textId="2D88EC1F" w:rsidR="00AB4843" w:rsidRPr="00870622" w:rsidRDefault="00AB4843" w:rsidP="00AB4843">
      <w:pPr>
        <w:ind w:left="2160"/>
      </w:pPr>
      <w:r w:rsidRPr="00870622">
        <w:t>this line has to be run every time R is rebooted.</w:t>
      </w:r>
    </w:p>
    <w:p w14:paraId="76E442C3" w14:textId="1167A10A" w:rsidR="002749F6" w:rsidRPr="00870622" w:rsidRDefault="002749F6" w:rsidP="00E37748">
      <w:pPr>
        <w:pStyle w:val="ListParagraph"/>
        <w:numPr>
          <w:ilvl w:val="1"/>
          <w:numId w:val="3"/>
        </w:numPr>
      </w:pPr>
      <w:r w:rsidRPr="00870622">
        <w:t>For Linux users, run the following</w:t>
      </w:r>
      <w:r w:rsidR="009F7425" w:rsidRPr="00870622">
        <w:t xml:space="preserve"> code</w:t>
      </w:r>
      <w:r w:rsidRPr="00870622">
        <w:t xml:space="preserve"> in the command line</w:t>
      </w:r>
      <w:r w:rsidR="009F7425" w:rsidRPr="00870622">
        <w:t>:</w:t>
      </w:r>
    </w:p>
    <w:p w14:paraId="08CE9ED9" w14:textId="256B25B9" w:rsidR="002749F6" w:rsidRPr="00870622" w:rsidRDefault="002749F6" w:rsidP="00D40F03">
      <w:pPr>
        <w:pStyle w:val="NoSpacing"/>
        <w:shd w:val="clear" w:color="auto" w:fill="000000" w:themeFill="text1"/>
        <w:ind w:left="1440"/>
      </w:pPr>
      <w:r w:rsidRPr="00870622">
        <w:lastRenderedPageBreak/>
        <w:t>cd &lt;your download directory&gt;</w:t>
      </w:r>
    </w:p>
    <w:p w14:paraId="79B09430" w14:textId="6EB8BD91" w:rsidR="002749F6" w:rsidRPr="00870622" w:rsidRDefault="002749F6" w:rsidP="00D40F03">
      <w:pPr>
        <w:pStyle w:val="NoSpacing"/>
        <w:shd w:val="clear" w:color="auto" w:fill="000000" w:themeFill="text1"/>
        <w:ind w:left="1440"/>
      </w:pPr>
      <w:proofErr w:type="spellStart"/>
      <w:r w:rsidRPr="00870622">
        <w:t>gzip</w:t>
      </w:r>
      <w:proofErr w:type="spellEnd"/>
      <w:r w:rsidRPr="00870622">
        <w:t xml:space="preserve"> -dc Image-ExifTool-12.28.tar.gz | tar -</w:t>
      </w:r>
      <w:proofErr w:type="spellStart"/>
      <w:r w:rsidRPr="00870622">
        <w:t>xf</w:t>
      </w:r>
      <w:proofErr w:type="spellEnd"/>
      <w:r w:rsidRPr="00870622">
        <w:t xml:space="preserve"> -</w:t>
      </w:r>
    </w:p>
    <w:p w14:paraId="0631FFD5" w14:textId="37D30F17" w:rsidR="002749F6" w:rsidRPr="00870622" w:rsidRDefault="002749F6" w:rsidP="00D40F03">
      <w:pPr>
        <w:pStyle w:val="NoSpacing"/>
        <w:shd w:val="clear" w:color="auto" w:fill="000000" w:themeFill="text1"/>
        <w:ind w:left="1440"/>
      </w:pPr>
      <w:r w:rsidRPr="00870622">
        <w:t>cd Image-ExifTool-12.28</w:t>
      </w:r>
    </w:p>
    <w:p w14:paraId="36F6B36E" w14:textId="3D70AF5B" w:rsidR="009231AD" w:rsidRPr="00870622" w:rsidRDefault="009231AD" w:rsidP="009231AD">
      <w:pPr>
        <w:pStyle w:val="ListParagraph"/>
        <w:numPr>
          <w:ilvl w:val="0"/>
          <w:numId w:val="3"/>
        </w:numPr>
      </w:pPr>
      <w:r w:rsidRPr="00870622">
        <w:t xml:space="preserve">The certified reflectance data of your Micasense Rededge Calibrated Reflectance Panel (CRP). They consist of 5 </w:t>
      </w:r>
      <w:r w:rsidR="00F01EF7">
        <w:t xml:space="preserve">reflectance </w:t>
      </w:r>
      <w:r w:rsidRPr="00870622">
        <w:t xml:space="preserve">values </w:t>
      </w:r>
      <w:r w:rsidR="00F01EF7">
        <w:t>located</w:t>
      </w:r>
      <w:r w:rsidRPr="00870622">
        <w:t xml:space="preserve"> on the panel itself (</w:t>
      </w:r>
      <w:r w:rsidR="00F01EF7">
        <w:t xml:space="preserve">in the area marked by </w:t>
      </w:r>
      <w:r w:rsidRPr="00870622">
        <w:t>yellow circle in the below image) or sent</w:t>
      </w:r>
      <w:r w:rsidR="00D530F9">
        <w:t xml:space="preserve"> </w:t>
      </w:r>
      <w:r w:rsidRPr="00870622">
        <w:t>by the manufacturer</w:t>
      </w:r>
      <w:r w:rsidR="00C21546">
        <w:t xml:space="preserve"> on</w:t>
      </w:r>
      <w:r w:rsidR="00C503E2">
        <w:t xml:space="preserve"> user</w:t>
      </w:r>
      <w:r w:rsidR="00C21546">
        <w:t xml:space="preserve"> request</w:t>
      </w:r>
      <w:r w:rsidRPr="00870622">
        <w:t>.</w:t>
      </w:r>
    </w:p>
    <w:p w14:paraId="1C9D6EB7" w14:textId="309823F6" w:rsidR="009231AD" w:rsidRPr="00870622" w:rsidRDefault="009231AD" w:rsidP="009231AD">
      <w:pPr>
        <w:pStyle w:val="ListParagraph"/>
        <w:jc w:val="center"/>
      </w:pPr>
      <w:r w:rsidRPr="00870622">
        <w:rPr>
          <w:noProof/>
        </w:rPr>
        <w:drawing>
          <wp:inline distT="0" distB="0" distL="0" distR="0" wp14:anchorId="57A8692F" wp14:editId="429216E8">
            <wp:extent cx="2337683" cy="2165045"/>
            <wp:effectExtent l="0" t="0" r="5715" b="698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5" r="18930"/>
                    <a:stretch/>
                  </pic:blipFill>
                  <pic:spPr bwMode="auto">
                    <a:xfrm>
                      <a:off x="0" y="0"/>
                      <a:ext cx="2341092" cy="2168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A4F8A" w14:textId="0C5AFFD9" w:rsidR="00AF0BD8" w:rsidRPr="00870622" w:rsidRDefault="009F7425" w:rsidP="009F7425">
      <w:pPr>
        <w:pStyle w:val="Heading2"/>
      </w:pPr>
      <w:r w:rsidRPr="00870622">
        <w:t>Data preparation</w:t>
      </w:r>
    </w:p>
    <w:p w14:paraId="391B0A4F" w14:textId="379F269B" w:rsidR="001A2626" w:rsidRPr="00870622" w:rsidRDefault="001A2626" w:rsidP="001A2626">
      <w:r w:rsidRPr="00870622">
        <w:t xml:space="preserve">Organize the </w:t>
      </w:r>
      <w:r w:rsidR="007B7D19" w:rsidRPr="00870622">
        <w:t xml:space="preserve">Micasense Rededge </w:t>
      </w:r>
      <w:r w:rsidRPr="00870622">
        <w:t>images in two folders:</w:t>
      </w:r>
    </w:p>
    <w:p w14:paraId="6017199C" w14:textId="195EB7FC" w:rsidR="001A2626" w:rsidRPr="00870622" w:rsidRDefault="001A2626" w:rsidP="001A2626">
      <w:pPr>
        <w:pStyle w:val="ListParagraph"/>
        <w:numPr>
          <w:ilvl w:val="0"/>
          <w:numId w:val="3"/>
        </w:numPr>
      </w:pPr>
      <w:r w:rsidRPr="00870622">
        <w:t>One folder containing only the images to be corrected</w:t>
      </w:r>
      <w:r w:rsidR="00E37045" w:rsidRPr="00870622">
        <w:t xml:space="preserve">. </w:t>
      </w:r>
      <w:r w:rsidR="00544225" w:rsidRPr="00870622">
        <w:t xml:space="preserve">In the example of this </w:t>
      </w:r>
      <w:r w:rsidR="007B7D19" w:rsidRPr="00870622">
        <w:t>guide,</w:t>
      </w:r>
      <w:r w:rsidR="00544225" w:rsidRPr="00870622">
        <w:t xml:space="preserve"> we will name the folder “</w:t>
      </w:r>
      <w:proofErr w:type="spellStart"/>
      <w:r w:rsidR="00544225" w:rsidRPr="00870622">
        <w:t>mica_images</w:t>
      </w:r>
      <w:proofErr w:type="spellEnd"/>
      <w:r w:rsidR="00544225" w:rsidRPr="00870622">
        <w:t>”</w:t>
      </w:r>
      <w:r w:rsidR="007B7D19" w:rsidRPr="00870622">
        <w:t>. Make sure that the folder contains all sets of spectral bands</w:t>
      </w:r>
      <w:r w:rsidR="00A95A5F" w:rsidRPr="00870622">
        <w:t xml:space="preserve"> (5)</w:t>
      </w:r>
      <w:r w:rsidR="007B7D19" w:rsidRPr="00870622">
        <w:t xml:space="preserve"> per image, and no other files.</w:t>
      </w:r>
    </w:p>
    <w:p w14:paraId="4390D3E1" w14:textId="239BFB6B" w:rsidR="00544225" w:rsidRPr="00870622" w:rsidRDefault="001A2626" w:rsidP="00544225">
      <w:pPr>
        <w:pStyle w:val="ListParagraph"/>
        <w:numPr>
          <w:ilvl w:val="0"/>
          <w:numId w:val="3"/>
        </w:numPr>
      </w:pPr>
      <w:r w:rsidRPr="00870622">
        <w:t>One folder containing</w:t>
      </w:r>
      <w:r w:rsidR="00EA0996" w:rsidRPr="00870622">
        <w:t xml:space="preserve"> all and</w:t>
      </w:r>
      <w:r w:rsidRPr="00870622">
        <w:t xml:space="preserve"> only the 5</w:t>
      </w:r>
      <w:r w:rsidR="00EA0996" w:rsidRPr="00870622">
        <w:t xml:space="preserve"> spectral band</w:t>
      </w:r>
      <w:r w:rsidRPr="00870622">
        <w:t xml:space="preserve"> images of the Calibrated Reflectance Panel</w:t>
      </w:r>
      <w:r w:rsidR="00D258E4" w:rsidRPr="00870622">
        <w:t xml:space="preserve"> (CRP)</w:t>
      </w:r>
      <w:r w:rsidR="00544225" w:rsidRPr="00870622">
        <w:t>. In the example of this guide</w:t>
      </w:r>
      <w:r w:rsidR="007B7D19" w:rsidRPr="00870622">
        <w:t>,</w:t>
      </w:r>
      <w:r w:rsidR="00544225" w:rsidRPr="00870622">
        <w:t xml:space="preserve"> we will name the folder “</w:t>
      </w:r>
      <w:proofErr w:type="spellStart"/>
      <w:r w:rsidR="00D55218" w:rsidRPr="00870622">
        <w:t>mica_</w:t>
      </w:r>
      <w:r w:rsidR="00544225" w:rsidRPr="00870622">
        <w:t>CRP</w:t>
      </w:r>
      <w:proofErr w:type="spellEnd"/>
      <w:r w:rsidR="00544225" w:rsidRPr="00870622">
        <w:t>”</w:t>
      </w:r>
      <w:r w:rsidR="00665D46" w:rsidRPr="00870622">
        <w:t>.</w:t>
      </w:r>
    </w:p>
    <w:p w14:paraId="563F0F53" w14:textId="744682AC" w:rsidR="00AF0BD8" w:rsidRPr="00870622" w:rsidRDefault="00236BAA" w:rsidP="00236BAA">
      <w:pPr>
        <w:pStyle w:val="Heading2"/>
      </w:pPr>
      <w:r w:rsidRPr="00870622">
        <w:t>Running the script</w:t>
      </w:r>
    </w:p>
    <w:p w14:paraId="500FE962" w14:textId="682B251C" w:rsidR="00236BAA" w:rsidRPr="00870622" w:rsidRDefault="00236BAA" w:rsidP="00236BAA">
      <w:pPr>
        <w:pStyle w:val="ListParagraph"/>
        <w:numPr>
          <w:ilvl w:val="0"/>
          <w:numId w:val="7"/>
        </w:numPr>
      </w:pPr>
      <w:r w:rsidRPr="00870622">
        <w:t xml:space="preserve">Load </w:t>
      </w:r>
      <w:r w:rsidR="00DE40F2">
        <w:t xml:space="preserve">in R </w:t>
      </w:r>
      <w:r w:rsidRPr="00870622">
        <w:t xml:space="preserve">the </w:t>
      </w:r>
      <w:r w:rsidR="00427F72" w:rsidRPr="00870622">
        <w:t xml:space="preserve">function </w:t>
      </w:r>
      <w:r w:rsidRPr="00870622">
        <w:t xml:space="preserve">script from the </w:t>
      </w:r>
      <w:proofErr w:type="spellStart"/>
      <w:r w:rsidRPr="00870622">
        <w:t>github</w:t>
      </w:r>
      <w:proofErr w:type="spellEnd"/>
      <w:r w:rsidRPr="00870622">
        <w:t xml:space="preserve"> repository</w:t>
      </w:r>
      <w:r w:rsidR="00DE40F2">
        <w:t>. Choose from</w:t>
      </w:r>
      <w:r w:rsidR="00C96D34" w:rsidRPr="00870622">
        <w:t>:</w:t>
      </w:r>
    </w:p>
    <w:p w14:paraId="4EE0E45C" w14:textId="2288C533" w:rsidR="000C3877" w:rsidRPr="00870622" w:rsidRDefault="000F4235" w:rsidP="000C3877">
      <w:pPr>
        <w:pStyle w:val="ListParagraph"/>
        <w:numPr>
          <w:ilvl w:val="1"/>
          <w:numId w:val="7"/>
        </w:numPr>
      </w:pPr>
      <w:r>
        <w:t>Base function, works for both</w:t>
      </w:r>
      <w:r w:rsidR="000C3877" w:rsidRPr="00870622">
        <w:t xml:space="preserve"> </w:t>
      </w:r>
      <w:r w:rsidR="00DB075A">
        <w:t>W</w:t>
      </w:r>
      <w:r w:rsidR="000C3877" w:rsidRPr="00870622">
        <w:t xml:space="preserve">indows </w:t>
      </w:r>
      <w:r>
        <w:t xml:space="preserve">and Linux </w:t>
      </w:r>
      <w:r w:rsidR="000C3877" w:rsidRPr="00870622">
        <w:t>users</w:t>
      </w:r>
    </w:p>
    <w:p w14:paraId="61644953" w14:textId="5DFC124B" w:rsidR="000C3877" w:rsidRPr="00870622" w:rsidRDefault="000C3877" w:rsidP="00843BEF">
      <w:pPr>
        <w:pStyle w:val="NoSpacing"/>
        <w:shd w:val="clear" w:color="auto" w:fill="000000" w:themeFill="text1"/>
        <w:ind w:left="1656"/>
      </w:pPr>
      <w:r w:rsidRPr="00870622">
        <w:t>source_url("https://raw.githubusercontent.com/Debrisman/Micasense_Rededge_correction/main/FUN_RededgeM_processing.R")</w:t>
      </w:r>
    </w:p>
    <w:p w14:paraId="354F9B31" w14:textId="05A00C2C" w:rsidR="000C3877" w:rsidRPr="00870622" w:rsidRDefault="000C3877" w:rsidP="000C3877">
      <w:pPr>
        <w:pStyle w:val="ListParagraph"/>
        <w:numPr>
          <w:ilvl w:val="1"/>
          <w:numId w:val="7"/>
        </w:numPr>
      </w:pPr>
      <w:r w:rsidRPr="00870622">
        <w:t>For Linux users</w:t>
      </w:r>
      <w:r w:rsidR="000F4235">
        <w:t xml:space="preserve"> only</w:t>
      </w:r>
      <w:r w:rsidR="0036685B">
        <w:t>, to take advantage of parallel computing</w:t>
      </w:r>
      <w:r w:rsidR="00E35145">
        <w:t>:</w:t>
      </w:r>
    </w:p>
    <w:p w14:paraId="7BFBD738" w14:textId="6C51B302" w:rsidR="00236BAA" w:rsidRPr="00870622" w:rsidRDefault="00236BAA" w:rsidP="00843BEF">
      <w:pPr>
        <w:pStyle w:val="NoSpacing"/>
        <w:shd w:val="clear" w:color="auto" w:fill="000000" w:themeFill="text1"/>
        <w:ind w:left="1656"/>
      </w:pPr>
      <w:r w:rsidRPr="00870622">
        <w:t>source_url("https://raw.githubusercontent.com/Debrisman/Micasense_Rededge_correction/main/FUN_RededgeM_processing</w:t>
      </w:r>
      <w:r w:rsidR="000C3877" w:rsidRPr="00870622">
        <w:t>_DP</w:t>
      </w:r>
      <w:r w:rsidRPr="00870622">
        <w:t>.R")</w:t>
      </w:r>
    </w:p>
    <w:p w14:paraId="62316538" w14:textId="77777777" w:rsidR="007026E6" w:rsidRDefault="00D55218" w:rsidP="000C5808">
      <w:pPr>
        <w:pStyle w:val="ListParagraph"/>
        <w:numPr>
          <w:ilvl w:val="0"/>
          <w:numId w:val="7"/>
        </w:numPr>
      </w:pPr>
      <w:r w:rsidRPr="00870622">
        <w:t>Execute the script</w:t>
      </w:r>
      <w:r w:rsidR="00D258E4" w:rsidRPr="00870622">
        <w:t>, specifying</w:t>
      </w:r>
      <w:r w:rsidR="007026E6">
        <w:t>:</w:t>
      </w:r>
    </w:p>
    <w:p w14:paraId="068EF646" w14:textId="62079D4C" w:rsidR="007026E6" w:rsidRDefault="007026E6" w:rsidP="007026E6">
      <w:pPr>
        <w:pStyle w:val="ListParagraph"/>
        <w:numPr>
          <w:ilvl w:val="1"/>
          <w:numId w:val="7"/>
        </w:numPr>
      </w:pPr>
      <w:proofErr w:type="spellStart"/>
      <w:r>
        <w:t>dir_CRP</w:t>
      </w:r>
      <w:proofErr w:type="spellEnd"/>
      <w:r>
        <w:t xml:space="preserve"> = </w:t>
      </w:r>
      <w:r w:rsidR="00D258E4" w:rsidRPr="00870622">
        <w:t xml:space="preserve">the user </w:t>
      </w:r>
      <w:r w:rsidR="0089752A" w:rsidRPr="00870622">
        <w:t>path</w:t>
      </w:r>
      <w:r w:rsidR="00D258E4" w:rsidRPr="00870622">
        <w:t xml:space="preserve"> </w:t>
      </w:r>
      <w:r w:rsidR="00866F20">
        <w:t xml:space="preserve">to the folder </w:t>
      </w:r>
      <w:r w:rsidR="0089752A" w:rsidRPr="00870622">
        <w:t>containing</w:t>
      </w:r>
      <w:r w:rsidR="00D258E4" w:rsidRPr="00870622">
        <w:t xml:space="preserve"> the </w:t>
      </w:r>
      <w:r>
        <w:t>CRP</w:t>
      </w:r>
      <w:r w:rsidR="00D258E4" w:rsidRPr="00870622">
        <w:t xml:space="preserve"> images</w:t>
      </w:r>
      <w:r>
        <w:t>;</w:t>
      </w:r>
    </w:p>
    <w:p w14:paraId="75341385" w14:textId="24F54E5C" w:rsidR="00236BAA" w:rsidRDefault="007026E6" w:rsidP="007026E6">
      <w:pPr>
        <w:pStyle w:val="ListParagraph"/>
        <w:numPr>
          <w:ilvl w:val="1"/>
          <w:numId w:val="7"/>
        </w:numPr>
      </w:pPr>
      <w:proofErr w:type="spellStart"/>
      <w:r>
        <w:t>dir_images</w:t>
      </w:r>
      <w:proofErr w:type="spellEnd"/>
      <w:r>
        <w:t xml:space="preserve"> = </w:t>
      </w:r>
      <w:r w:rsidRPr="00870622">
        <w:t>the user path</w:t>
      </w:r>
      <w:r w:rsidR="00866F20">
        <w:t xml:space="preserve"> to the folder</w:t>
      </w:r>
      <w:r w:rsidRPr="00870622">
        <w:t xml:space="preserve"> containing the Rededge images</w:t>
      </w:r>
      <w:r>
        <w:t>;</w:t>
      </w:r>
    </w:p>
    <w:p w14:paraId="62278011" w14:textId="3F05AEBE" w:rsidR="007026E6" w:rsidRDefault="007026E6" w:rsidP="007026E6">
      <w:pPr>
        <w:pStyle w:val="ListParagraph"/>
        <w:numPr>
          <w:ilvl w:val="1"/>
          <w:numId w:val="7"/>
        </w:numPr>
      </w:pPr>
      <w:proofErr w:type="spellStart"/>
      <w:r>
        <w:t>CRP_refl</w:t>
      </w:r>
      <w:proofErr w:type="spellEnd"/>
      <w:r>
        <w:t xml:space="preserve"> = a vector with the 5 calibrated reflectance values of the CRP</w:t>
      </w:r>
      <w:r w:rsidR="00E35145">
        <w:t>.</w:t>
      </w:r>
    </w:p>
    <w:p w14:paraId="580D83C4" w14:textId="7CC69EEF" w:rsidR="00D262AC" w:rsidRPr="00870622" w:rsidRDefault="00D262AC" w:rsidP="007026E6">
      <w:pPr>
        <w:pStyle w:val="ListParagraph"/>
        <w:numPr>
          <w:ilvl w:val="1"/>
          <w:numId w:val="7"/>
        </w:numPr>
      </w:pPr>
      <w:r>
        <w:t>(change function name to “</w:t>
      </w:r>
      <w:proofErr w:type="spellStart"/>
      <w:r w:rsidRPr="00870622">
        <w:t>RededgeM_processing</w:t>
      </w:r>
      <w:r>
        <w:t>_DP</w:t>
      </w:r>
      <w:proofErr w:type="spellEnd"/>
      <w:r>
        <w:t>” i</w:t>
      </w:r>
      <w:r w:rsidR="00ED4FF8">
        <w:t>f</w:t>
      </w:r>
      <w:r>
        <w:t xml:space="preserve"> using solution 1b – Linux only)</w:t>
      </w:r>
    </w:p>
    <w:p w14:paraId="77030C6B" w14:textId="409C2F42" w:rsidR="00D55218" w:rsidRPr="00870622" w:rsidRDefault="00D55218" w:rsidP="007026E6">
      <w:pPr>
        <w:pStyle w:val="NoSpacing"/>
        <w:shd w:val="clear" w:color="auto" w:fill="000000" w:themeFill="text1"/>
        <w:ind w:left="936"/>
      </w:pPr>
      <w:proofErr w:type="spellStart"/>
      <w:r w:rsidRPr="00870622">
        <w:lastRenderedPageBreak/>
        <w:t>RededgeM_processing</w:t>
      </w:r>
      <w:proofErr w:type="spellEnd"/>
      <w:r w:rsidRPr="00870622">
        <w:t>(</w:t>
      </w:r>
      <w:proofErr w:type="spellStart"/>
      <w:r w:rsidRPr="00870622">
        <w:t>dir_CRP</w:t>
      </w:r>
      <w:proofErr w:type="spellEnd"/>
      <w:r w:rsidRPr="00870622">
        <w:t xml:space="preserve"> = “</w:t>
      </w:r>
      <w:r w:rsidRPr="00870622">
        <w:rPr>
          <w:rFonts w:eastAsia="Times New Roman" w:cs="Courier New"/>
          <w:i/>
          <w:iCs/>
        </w:rPr>
        <w:t>&lt;your directory&gt;/</w:t>
      </w:r>
      <w:proofErr w:type="spellStart"/>
      <w:r w:rsidRPr="00870622">
        <w:rPr>
          <w:rFonts w:eastAsia="Times New Roman" w:cs="Courier New"/>
          <w:i/>
          <w:iCs/>
        </w:rPr>
        <w:t>mica_CRP</w:t>
      </w:r>
      <w:proofErr w:type="spellEnd"/>
      <w:r w:rsidRPr="00870622">
        <w:t xml:space="preserve">”, </w:t>
      </w:r>
      <w:r w:rsidR="007026E6">
        <w:t xml:space="preserve">                             </w:t>
      </w:r>
      <w:proofErr w:type="spellStart"/>
      <w:r w:rsidRPr="00870622">
        <w:t>dir_images</w:t>
      </w:r>
      <w:proofErr w:type="spellEnd"/>
      <w:r w:rsidRPr="00870622">
        <w:t xml:space="preserve"> = “</w:t>
      </w:r>
      <w:r w:rsidRPr="00870622">
        <w:rPr>
          <w:rFonts w:eastAsia="Times New Roman" w:cs="Courier New"/>
          <w:i/>
          <w:iCs/>
        </w:rPr>
        <w:t>&lt;your directory&gt;/</w:t>
      </w:r>
      <w:proofErr w:type="spellStart"/>
      <w:r w:rsidRPr="00870622">
        <w:rPr>
          <w:rFonts w:eastAsia="Times New Roman" w:cs="Courier New"/>
          <w:i/>
          <w:iCs/>
        </w:rPr>
        <w:t>mica_images</w:t>
      </w:r>
      <w:proofErr w:type="spellEnd"/>
      <w:r w:rsidRPr="00870622">
        <w:t>”,</w:t>
      </w:r>
      <w:r w:rsidR="007026E6" w:rsidRPr="007026E6">
        <w:t xml:space="preserve"> </w:t>
      </w:r>
      <w:proofErr w:type="spellStart"/>
      <w:r w:rsidR="007026E6" w:rsidRPr="007026E6">
        <w:t>CRP_refl</w:t>
      </w:r>
      <w:proofErr w:type="spellEnd"/>
      <w:r w:rsidR="007026E6" w:rsidRPr="007026E6">
        <w:t xml:space="preserve"> = </w:t>
      </w:r>
      <w:r w:rsidR="007026E6">
        <w:t xml:space="preserve"> </w:t>
      </w:r>
      <w:r w:rsidR="007026E6" w:rsidRPr="007026E6">
        <w:t>c(</w:t>
      </w:r>
      <w:r w:rsidR="0036685B" w:rsidRPr="0036685B">
        <w:t>0.4927</w:t>
      </w:r>
      <w:r w:rsidR="007026E6" w:rsidRPr="007026E6">
        <w:t xml:space="preserve">, </w:t>
      </w:r>
      <w:r w:rsidR="0036685B" w:rsidRPr="0036685B">
        <w:t>0.4930</w:t>
      </w:r>
      <w:r w:rsidR="007026E6" w:rsidRPr="007026E6">
        <w:t xml:space="preserve">, </w:t>
      </w:r>
      <w:r w:rsidR="0036685B" w:rsidRPr="0036685B">
        <w:t>0.4913</w:t>
      </w:r>
      <w:r w:rsidR="007026E6" w:rsidRPr="007026E6">
        <w:t xml:space="preserve">, </w:t>
      </w:r>
      <w:r w:rsidR="0036685B" w:rsidRPr="0036685B">
        <w:t>0.4913</w:t>
      </w:r>
      <w:r w:rsidR="007026E6" w:rsidRPr="007026E6">
        <w:t xml:space="preserve">, </w:t>
      </w:r>
      <w:r w:rsidR="0036685B" w:rsidRPr="0036685B">
        <w:t>0.4901</w:t>
      </w:r>
      <w:r w:rsidR="007026E6" w:rsidRPr="007026E6">
        <w:t>)</w:t>
      </w:r>
      <w:r w:rsidR="007026E6">
        <w:t>,</w:t>
      </w:r>
      <w:r w:rsidRPr="00870622">
        <w:t xml:space="preserve"> </w:t>
      </w:r>
      <w:proofErr w:type="spellStart"/>
      <w:r w:rsidRPr="00870622">
        <w:t>metadata_trsf</w:t>
      </w:r>
      <w:proofErr w:type="spellEnd"/>
      <w:r w:rsidRPr="00870622">
        <w:t xml:space="preserve"> = TRUE)</w:t>
      </w:r>
    </w:p>
    <w:p w14:paraId="414A5A6C" w14:textId="36410243" w:rsidR="00BC329B" w:rsidRPr="00870622" w:rsidRDefault="005529DD" w:rsidP="00C66DAD">
      <w:pPr>
        <w:pStyle w:val="ListParagraph"/>
        <w:numPr>
          <w:ilvl w:val="0"/>
          <w:numId w:val="7"/>
        </w:numPr>
      </w:pPr>
      <w:r w:rsidRPr="00870622">
        <w:t xml:space="preserve">A first progress bar will complete in </w:t>
      </w:r>
      <w:r w:rsidR="005D3C6E" w:rsidRPr="00870622">
        <w:t>R</w:t>
      </w:r>
      <w:r w:rsidRPr="00870622">
        <w:t xml:space="preserve"> console. When finished</w:t>
      </w:r>
      <w:r w:rsidR="005D3C6E" w:rsidRPr="00870622">
        <w:t>,</w:t>
      </w:r>
      <w:r w:rsidRPr="00870622">
        <w:t xml:space="preserve"> </w:t>
      </w:r>
      <w:r w:rsidR="005D3C6E" w:rsidRPr="00870622">
        <w:t xml:space="preserve">the image of the first CRP will appear in the plot device. Use the mouse pointer to click 4 corners inside each CRP area, as shown in the image below. </w:t>
      </w:r>
    </w:p>
    <w:tbl>
      <w:tblPr>
        <w:tblStyle w:val="TableGrid"/>
        <w:tblW w:w="0" w:type="auto"/>
        <w:tblInd w:w="9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7"/>
        <w:gridCol w:w="4207"/>
      </w:tblGrid>
      <w:tr w:rsidR="005D3C6E" w:rsidRPr="00870622" w14:paraId="6216401F" w14:textId="77777777" w:rsidTr="005D3C6E">
        <w:tc>
          <w:tcPr>
            <w:tcW w:w="4675" w:type="dxa"/>
            <w:vAlign w:val="center"/>
          </w:tcPr>
          <w:p w14:paraId="7A320234" w14:textId="3A379788" w:rsidR="005D3C6E" w:rsidRPr="00870622" w:rsidRDefault="005D3C6E" w:rsidP="005D3C6E">
            <w:pPr>
              <w:pStyle w:val="ListParagraph"/>
              <w:ind w:left="0"/>
              <w:jc w:val="center"/>
            </w:pPr>
            <w:r w:rsidRPr="00870622">
              <w:rPr>
                <w:noProof/>
              </w:rPr>
              <w:drawing>
                <wp:inline distT="0" distB="0" distL="0" distR="0" wp14:anchorId="01BD101B" wp14:editId="342C54C1">
                  <wp:extent cx="2520000" cy="1417500"/>
                  <wp:effectExtent l="0" t="0" r="0" b="0"/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6B8B8265" w14:textId="514FC18D" w:rsidR="005D3C6E" w:rsidRPr="00870622" w:rsidRDefault="005D3C6E" w:rsidP="005D3C6E">
            <w:pPr>
              <w:pStyle w:val="ListParagraph"/>
              <w:ind w:left="0"/>
              <w:jc w:val="center"/>
            </w:pPr>
            <w:r w:rsidRPr="00870622">
              <w:rPr>
                <w:noProof/>
              </w:rPr>
              <w:drawing>
                <wp:inline distT="0" distB="0" distL="0" distR="0" wp14:anchorId="7BC126BF" wp14:editId="665AAC8A">
                  <wp:extent cx="2520000" cy="1417500"/>
                  <wp:effectExtent l="0" t="0" r="0" b="0"/>
                  <wp:docPr id="2" name="Picture 2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har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8360E" w14:textId="4B02465B" w:rsidR="005D3C6E" w:rsidRPr="00870622" w:rsidRDefault="005D3C6E" w:rsidP="005D3C6E">
      <w:pPr>
        <w:pStyle w:val="ListParagraph"/>
        <w:ind w:left="936"/>
      </w:pPr>
    </w:p>
    <w:p w14:paraId="7F79BDF3" w14:textId="3B289AC5" w:rsidR="006F19B2" w:rsidRPr="00870622" w:rsidRDefault="008B6EFA" w:rsidP="005D3C6E">
      <w:pPr>
        <w:pStyle w:val="ListParagraph"/>
        <w:ind w:left="936"/>
      </w:pPr>
      <w:r w:rsidRPr="00870622">
        <w:t xml:space="preserve">Repeat the procedure 5 times (one for each CRP image, the progress will be shown in the plot title). When the user input has been completed </w:t>
      </w:r>
      <w:r w:rsidR="006F19B2" w:rsidRPr="00870622">
        <w:t>a message will appear in the console</w:t>
      </w:r>
      <w:r w:rsidR="00870622" w:rsidRPr="00870622">
        <w:t>:</w:t>
      </w:r>
    </w:p>
    <w:p w14:paraId="4A469A5E" w14:textId="7058F249" w:rsidR="006F19B2" w:rsidRPr="00870622" w:rsidRDefault="006F19B2" w:rsidP="006F19B2">
      <w:pPr>
        <w:pStyle w:val="NoSpacing"/>
        <w:shd w:val="clear" w:color="auto" w:fill="000000" w:themeFill="text1"/>
        <w:ind w:left="936"/>
      </w:pPr>
      <w:r w:rsidRPr="00870622">
        <w:t>"CRP selection done. Now applying radiometric and vignetting correction..."</w:t>
      </w:r>
    </w:p>
    <w:p w14:paraId="3151EF9F" w14:textId="164D7309" w:rsidR="008B6EFA" w:rsidRPr="00870622" w:rsidRDefault="00870622" w:rsidP="005D3C6E">
      <w:pPr>
        <w:pStyle w:val="ListParagraph"/>
        <w:ind w:left="936"/>
      </w:pPr>
      <w:r w:rsidRPr="00870622">
        <w:t>a</w:t>
      </w:r>
      <w:r w:rsidR="006F19B2" w:rsidRPr="00870622">
        <w:t xml:space="preserve">nd </w:t>
      </w:r>
      <w:r w:rsidR="008B6EFA" w:rsidRPr="00870622">
        <w:t>the other phases of the correction will proceed automatically.</w:t>
      </w:r>
    </w:p>
    <w:p w14:paraId="6CC7BB17" w14:textId="084DB078" w:rsidR="00DF6B7F" w:rsidRDefault="005D00A3" w:rsidP="005D00A3">
      <w:pPr>
        <w:pStyle w:val="ListParagraph"/>
        <w:numPr>
          <w:ilvl w:val="0"/>
          <w:numId w:val="7"/>
        </w:numPr>
      </w:pPr>
      <w:r w:rsidRPr="00870622">
        <w:t>From now on the script will run autonomously till completion. The console will show the progress bar</w:t>
      </w:r>
      <w:r w:rsidR="00870622" w:rsidRPr="00870622">
        <w:t>s</w:t>
      </w:r>
      <w:r w:rsidRPr="00870622">
        <w:t xml:space="preserve"> and</w:t>
      </w:r>
      <w:r w:rsidR="00870622" w:rsidRPr="00870622">
        <w:t xml:space="preserve"> phase</w:t>
      </w:r>
      <w:r w:rsidRPr="00870622">
        <w:t xml:space="preserve"> </w:t>
      </w:r>
      <w:r w:rsidR="00870622" w:rsidRPr="00870622">
        <w:t>completion messages</w:t>
      </w:r>
      <w:r w:rsidR="00120DC2">
        <w:t>, in order</w:t>
      </w:r>
      <w:r w:rsidR="00870622" w:rsidRPr="00870622">
        <w:t>:</w:t>
      </w:r>
    </w:p>
    <w:p w14:paraId="1DE14B77" w14:textId="33A88C36" w:rsidR="00BC4413" w:rsidRDefault="00BC4413" w:rsidP="00912052">
      <w:pPr>
        <w:pStyle w:val="NoSpacing"/>
        <w:shd w:val="clear" w:color="auto" w:fill="000000" w:themeFill="text1"/>
        <w:ind w:left="1440"/>
      </w:pPr>
      <w:r w:rsidRPr="00870622">
        <w:t>"Radiometric and vignetting correction done. Now converting values to reflectance..."</w:t>
      </w:r>
    </w:p>
    <w:p w14:paraId="6417D3C0" w14:textId="77777777" w:rsidR="00912052" w:rsidRPr="00912052" w:rsidRDefault="00912052" w:rsidP="00912052"/>
    <w:p w14:paraId="6718C8E7" w14:textId="01234851" w:rsidR="00BC4413" w:rsidRDefault="00BC4413" w:rsidP="00912052">
      <w:pPr>
        <w:pStyle w:val="NoSpacing"/>
        <w:shd w:val="clear" w:color="auto" w:fill="000000" w:themeFill="text1"/>
        <w:ind w:left="1440"/>
      </w:pPr>
      <w:r w:rsidRPr="00870622">
        <w:t>"Reflectance images saved on hard disk. Now transferring metadata..."</w:t>
      </w:r>
    </w:p>
    <w:p w14:paraId="4199FD8E" w14:textId="77777777" w:rsidR="00912052" w:rsidRPr="00912052" w:rsidRDefault="00912052" w:rsidP="00912052"/>
    <w:p w14:paraId="3CE03A5B" w14:textId="77777777" w:rsidR="00BC4413" w:rsidRPr="00870622" w:rsidRDefault="00BC4413" w:rsidP="00912052">
      <w:pPr>
        <w:pStyle w:val="NoSpacing"/>
        <w:shd w:val="clear" w:color="auto" w:fill="000000" w:themeFill="text1"/>
        <w:ind w:left="1440"/>
      </w:pPr>
      <w:r w:rsidRPr="00870622">
        <w:t>"Metadata transferred. Process complete"</w:t>
      </w:r>
    </w:p>
    <w:p w14:paraId="012B993E" w14:textId="183E8CA7" w:rsidR="00BC4413" w:rsidRDefault="00BC4413" w:rsidP="0044137C">
      <w:pPr>
        <w:ind w:left="936"/>
      </w:pPr>
      <w:r w:rsidRPr="00870622">
        <w:t>At the end of the procedure the calibrated reflectance images will be in an automatically created</w:t>
      </w:r>
      <w:r w:rsidR="0044137C">
        <w:t xml:space="preserve"> “</w:t>
      </w:r>
      <w:r w:rsidRPr="00870622">
        <w:t>…/reflectance</w:t>
      </w:r>
      <w:r w:rsidR="0044137C">
        <w:t>”</w:t>
      </w:r>
      <w:r w:rsidRPr="00870622">
        <w:t xml:space="preserve"> subfolder to the original images folder (e.g. </w:t>
      </w:r>
      <w:r w:rsidR="0044137C">
        <w:t>“</w:t>
      </w:r>
      <w:r w:rsidRPr="00870622">
        <w:t>…/</w:t>
      </w:r>
      <w:proofErr w:type="spellStart"/>
      <w:r w:rsidRPr="00870622">
        <w:t>mica_images</w:t>
      </w:r>
      <w:proofErr w:type="spellEnd"/>
      <w:r w:rsidRPr="00870622">
        <w:t>/reflectance</w:t>
      </w:r>
      <w:r w:rsidR="0044137C">
        <w:t>”</w:t>
      </w:r>
      <w:r w:rsidRPr="00870622">
        <w:t xml:space="preserve">). All images will have a “_r” suffix appended to their name (e.g. </w:t>
      </w:r>
      <w:r w:rsidR="0044137C">
        <w:t>“</w:t>
      </w:r>
      <w:r w:rsidRPr="00870622">
        <w:t>IMG_0001_1.tif</w:t>
      </w:r>
      <w:r w:rsidR="0044137C">
        <w:t>”</w:t>
      </w:r>
      <w:r w:rsidRPr="00870622">
        <w:t xml:space="preserve"> becomes </w:t>
      </w:r>
      <w:r w:rsidR="0044137C">
        <w:t>“</w:t>
      </w:r>
      <w:r w:rsidRPr="00870622">
        <w:t>IMG_0001_1_r.tif</w:t>
      </w:r>
      <w:r w:rsidR="0044137C">
        <w:t>”</w:t>
      </w:r>
      <w:r w:rsidRPr="00870622">
        <w:t>)</w:t>
      </w:r>
      <w:r w:rsidR="00812A86">
        <w:t>. The images are now ready for the ANIF correction.</w:t>
      </w:r>
    </w:p>
    <w:p w14:paraId="30A0A4DC" w14:textId="55B3B608" w:rsidR="00BC4413" w:rsidRDefault="00BC4413" w:rsidP="005D00A3">
      <w:pPr>
        <w:pStyle w:val="ListParagraph"/>
        <w:numPr>
          <w:ilvl w:val="0"/>
          <w:numId w:val="7"/>
        </w:numPr>
      </w:pPr>
      <w:r>
        <w:t>If the script in manually halted before the conclusion of the process and need to be re-cast, the user needs to manually delete some automatically generated subfolders in the images (</w:t>
      </w:r>
      <w:r w:rsidR="00BD4000">
        <w:t xml:space="preserve">e.g. </w:t>
      </w:r>
      <w:r w:rsidR="00632C7F">
        <w:t xml:space="preserve">the </w:t>
      </w:r>
      <w:r w:rsidR="00EF6FCD">
        <w:t>“</w:t>
      </w:r>
      <w:r>
        <w:t>…</w:t>
      </w:r>
      <w:proofErr w:type="spellStart"/>
      <w:r w:rsidR="00BD4000">
        <w:t>mica_images</w:t>
      </w:r>
      <w:proofErr w:type="spellEnd"/>
      <w:r>
        <w:t>/reflectance</w:t>
      </w:r>
      <w:r w:rsidR="00EF6FCD">
        <w:t>”</w:t>
      </w:r>
      <w:r w:rsidR="00632C7F">
        <w:t xml:space="preserve"> subfolder</w:t>
      </w:r>
      <w:r>
        <w:t>) and CRP (</w:t>
      </w:r>
      <w:r w:rsidR="00BD4000">
        <w:t xml:space="preserve">e.g. </w:t>
      </w:r>
      <w:r w:rsidR="00632C7F">
        <w:t xml:space="preserve">the </w:t>
      </w:r>
      <w:r w:rsidR="00EF6FCD">
        <w:t>“</w:t>
      </w:r>
      <w:r>
        <w:t>…</w:t>
      </w:r>
      <w:r w:rsidR="00BD4000">
        <w:t>CRP/</w:t>
      </w:r>
      <w:proofErr w:type="spellStart"/>
      <w:r>
        <w:t>corr</w:t>
      </w:r>
      <w:proofErr w:type="spellEnd"/>
      <w:r w:rsidR="00EF6FCD">
        <w:t>”</w:t>
      </w:r>
      <w:r w:rsidR="00632C7F">
        <w:t xml:space="preserve"> subfolder</w:t>
      </w:r>
      <w:r>
        <w:t>) input folders</w:t>
      </w:r>
      <w:r w:rsidR="008D0A93">
        <w:t>.</w:t>
      </w:r>
    </w:p>
    <w:p w14:paraId="6A5B2BDE" w14:textId="2F5B4238" w:rsidR="006B225E" w:rsidRDefault="006B225E" w:rsidP="006B225E">
      <w:pPr>
        <w:pStyle w:val="Heading1"/>
      </w:pPr>
      <w:r>
        <w:lastRenderedPageBreak/>
        <w:t>ANIF correction</w:t>
      </w:r>
    </w:p>
    <w:p w14:paraId="5B0820A7" w14:textId="439C70BB" w:rsidR="00BB23F0" w:rsidRPr="00BB23F0" w:rsidRDefault="00BB23F0" w:rsidP="00BB23F0">
      <w:r>
        <w:t xml:space="preserve">This phase is aimed at automatizing with an R script the application of the ANIF correction factor to Micasense Rededge calibrated reflectance images, following the results discussed in the </w:t>
      </w:r>
      <w:r w:rsidR="00EB2ADF">
        <w:t>Final report of BELSPO Contract</w:t>
      </w:r>
      <w:r w:rsidR="00EB2ADF" w:rsidRPr="00EB2ADF">
        <w:t xml:space="preserve"> SR/10/202</w:t>
      </w:r>
      <w:r w:rsidR="00EB2ADF">
        <w:t xml:space="preserve"> “</w:t>
      </w:r>
      <w:r>
        <w:t>MS-SOC project</w:t>
      </w:r>
      <w:r w:rsidR="00EB2ADF">
        <w:t>”</w:t>
      </w:r>
      <w:r>
        <w:t>.</w:t>
      </w:r>
    </w:p>
    <w:p w14:paraId="14DCF670" w14:textId="74427E13" w:rsidR="00A71908" w:rsidRDefault="00A71908" w:rsidP="00A71908">
      <w:pPr>
        <w:pStyle w:val="Heading2"/>
      </w:pPr>
      <w:r>
        <w:t>Requirements</w:t>
      </w:r>
    </w:p>
    <w:p w14:paraId="37D9CCFB" w14:textId="7EBEF43C" w:rsidR="00ED44F8" w:rsidRDefault="00ED44F8" w:rsidP="009D23A6">
      <w:pPr>
        <w:pStyle w:val="ListParagraph"/>
        <w:numPr>
          <w:ilvl w:val="0"/>
          <w:numId w:val="3"/>
        </w:numPr>
      </w:pPr>
      <w:r>
        <w:t>(Requirements previously installed in chapter 2.1);</w:t>
      </w:r>
    </w:p>
    <w:p w14:paraId="5C521371" w14:textId="3378D12E" w:rsidR="009D23A6" w:rsidRDefault="00ED44F8" w:rsidP="009D23A6">
      <w:pPr>
        <w:pStyle w:val="ListParagraph"/>
        <w:numPr>
          <w:ilvl w:val="0"/>
          <w:numId w:val="3"/>
        </w:numPr>
      </w:pPr>
      <w:r>
        <w:t xml:space="preserve">New </w:t>
      </w:r>
      <w:r w:rsidR="009D23A6" w:rsidRPr="00870622">
        <w:t>R libraries</w:t>
      </w:r>
      <w:r w:rsidR="009D23A6">
        <w:t xml:space="preserve"> to be installed (just run the following code lines in R console)</w:t>
      </w:r>
      <w:r w:rsidR="009D23A6" w:rsidRPr="00870622">
        <w:t>:</w:t>
      </w:r>
    </w:p>
    <w:p w14:paraId="6EADDD6F" w14:textId="77777777" w:rsidR="009C740B" w:rsidRPr="009C740B" w:rsidRDefault="009C740B" w:rsidP="009C740B">
      <w:pPr>
        <w:pStyle w:val="NoSpacing"/>
        <w:shd w:val="clear" w:color="auto" w:fill="000000" w:themeFill="text1"/>
        <w:ind w:left="720"/>
      </w:pPr>
      <w:proofErr w:type="spellStart"/>
      <w:r w:rsidRPr="009C740B">
        <w:t>install.packages</w:t>
      </w:r>
      <w:proofErr w:type="spellEnd"/>
      <w:r w:rsidRPr="009C740B">
        <w:t>("</w:t>
      </w:r>
      <w:proofErr w:type="spellStart"/>
      <w:r w:rsidRPr="009C740B">
        <w:t>suncalc</w:t>
      </w:r>
      <w:proofErr w:type="spellEnd"/>
      <w:r w:rsidRPr="009C740B">
        <w:t>")</w:t>
      </w:r>
    </w:p>
    <w:p w14:paraId="011B97DC" w14:textId="25A72C62" w:rsidR="009C740B" w:rsidRDefault="009C740B" w:rsidP="009D23A6">
      <w:pPr>
        <w:pStyle w:val="ListParagraph"/>
        <w:numPr>
          <w:ilvl w:val="0"/>
          <w:numId w:val="3"/>
        </w:numPr>
      </w:pPr>
      <w:r>
        <w:t>The ANIF correction model</w:t>
      </w:r>
      <w:r w:rsidR="00713ED0">
        <w:t>, available to download at:</w:t>
      </w:r>
    </w:p>
    <w:p w14:paraId="195E63CD" w14:textId="12A01912" w:rsidR="00713ED0" w:rsidRDefault="00AE4830" w:rsidP="00713ED0">
      <w:pPr>
        <w:pStyle w:val="ListParagraph"/>
      </w:pPr>
      <w:hyperlink r:id="rId16" w:history="1">
        <w:r w:rsidR="00713ED0" w:rsidRPr="00494A65">
          <w:rPr>
            <w:rStyle w:val="Hyperlink"/>
          </w:rPr>
          <w:t>https://github.com/Debrisman/Micasense_Rededge_correction/raw/c45c498be371bd0eaae0f6f44cdd6ef37f0e8eeb/PolyModels_ZenSenZen.rds</w:t>
        </w:r>
      </w:hyperlink>
    </w:p>
    <w:p w14:paraId="7A2EFA68" w14:textId="2B3DF7BE" w:rsidR="00A71908" w:rsidRDefault="00A71908" w:rsidP="00A71908">
      <w:pPr>
        <w:pStyle w:val="Heading2"/>
      </w:pPr>
      <w:r>
        <w:t>Data preparation</w:t>
      </w:r>
    </w:p>
    <w:p w14:paraId="5ABE09A1" w14:textId="63A3DBCF" w:rsidR="00BF5A7E" w:rsidRDefault="00BF5A7E" w:rsidP="00BF5A7E">
      <w:pPr>
        <w:pStyle w:val="ListParagraph"/>
        <w:numPr>
          <w:ilvl w:val="0"/>
          <w:numId w:val="3"/>
        </w:numPr>
      </w:pPr>
      <w:r w:rsidRPr="00870622">
        <w:t>One folder containing</w:t>
      </w:r>
      <w:r w:rsidR="00163FD6">
        <w:t xml:space="preserve"> the </w:t>
      </w:r>
      <w:r w:rsidR="005F2C9E">
        <w:t xml:space="preserve">calibrated </w:t>
      </w:r>
      <w:r w:rsidR="00163FD6">
        <w:t>reflectance images obtained from the script run in chapter 2</w:t>
      </w:r>
      <w:r w:rsidR="005F2C9E">
        <w:t xml:space="preserve"> (check for the “_r” suffix in the image name)</w:t>
      </w:r>
      <w:r w:rsidR="00163FD6">
        <w:t xml:space="preserve">. </w:t>
      </w:r>
      <w:r w:rsidRPr="00870622">
        <w:t>In the example of this guide, we will name the folder “</w:t>
      </w:r>
      <w:proofErr w:type="spellStart"/>
      <w:r w:rsidR="00163FD6">
        <w:t>refl</w:t>
      </w:r>
      <w:r w:rsidRPr="00870622">
        <w:t>_images</w:t>
      </w:r>
      <w:proofErr w:type="spellEnd"/>
      <w:r w:rsidRPr="00870622">
        <w:t>”. Make sure that the folder contains all sets of spectral bands (5) per image, and no other files.</w:t>
      </w:r>
    </w:p>
    <w:p w14:paraId="47EC3E0D" w14:textId="00390EAC" w:rsidR="00163FD6" w:rsidRDefault="00163FD6" w:rsidP="00BF5A7E">
      <w:pPr>
        <w:pStyle w:val="ListParagraph"/>
        <w:numPr>
          <w:ilvl w:val="0"/>
          <w:numId w:val="3"/>
        </w:numPr>
      </w:pPr>
      <w:r>
        <w:t>Path to the “</w:t>
      </w:r>
      <w:proofErr w:type="spellStart"/>
      <w:r w:rsidRPr="00163FD6">
        <w:t>PolyModels_ZenSenZen.rds</w:t>
      </w:r>
      <w:proofErr w:type="spellEnd"/>
      <w:r>
        <w:t>” file downloaded in section 3.1;</w:t>
      </w:r>
    </w:p>
    <w:p w14:paraId="0C2F74E3" w14:textId="6BB6B4DF" w:rsidR="00163FD6" w:rsidRPr="00870622" w:rsidRDefault="00163FD6" w:rsidP="00BF5A7E">
      <w:pPr>
        <w:pStyle w:val="ListParagraph"/>
        <w:numPr>
          <w:ilvl w:val="0"/>
          <w:numId w:val="3"/>
        </w:numPr>
      </w:pPr>
      <w:r>
        <w:t>Path to the “…/</w:t>
      </w:r>
      <w:r w:rsidRPr="00046F73">
        <w:t>1_initial</w:t>
      </w:r>
      <w:r>
        <w:t>/params” folder obtained in chapter 1.</w:t>
      </w:r>
    </w:p>
    <w:p w14:paraId="7079F814" w14:textId="172DCB29" w:rsidR="00A71908" w:rsidRDefault="00A71908" w:rsidP="00A71908">
      <w:pPr>
        <w:pStyle w:val="Heading2"/>
      </w:pPr>
      <w:r>
        <w:t>Running the script</w:t>
      </w:r>
    </w:p>
    <w:p w14:paraId="2407AC56" w14:textId="2B25F7B9" w:rsidR="0071565D" w:rsidRDefault="0071565D" w:rsidP="0071565D">
      <w:pPr>
        <w:pStyle w:val="ListParagraph"/>
        <w:numPr>
          <w:ilvl w:val="0"/>
          <w:numId w:val="18"/>
        </w:numPr>
      </w:pPr>
      <w:r>
        <w:t>(needed only</w:t>
      </w:r>
      <w:r w:rsidR="00A249C8">
        <w:t xml:space="preserve"> for Windows users,</w:t>
      </w:r>
      <w:r>
        <w:t xml:space="preserve"> if </w:t>
      </w:r>
      <w:r w:rsidR="005F2C9E">
        <w:t>running a</w:t>
      </w:r>
      <w:r>
        <w:t xml:space="preserve"> new R session) </w:t>
      </w:r>
      <w:r w:rsidRPr="0071565D">
        <w:t xml:space="preserve">configure </w:t>
      </w:r>
      <w:proofErr w:type="spellStart"/>
      <w:r w:rsidRPr="0071565D">
        <w:t>Exiftool</w:t>
      </w:r>
      <w:proofErr w:type="spellEnd"/>
      <w:r w:rsidRPr="0071565D">
        <w:t xml:space="preserve"> by running:</w:t>
      </w:r>
    </w:p>
    <w:p w14:paraId="0D05B8BB" w14:textId="77777777" w:rsidR="0071565D" w:rsidRPr="00CC5B5D" w:rsidRDefault="0071565D" w:rsidP="0071565D">
      <w:pPr>
        <w:pStyle w:val="NoSpacing"/>
        <w:shd w:val="clear" w:color="auto" w:fill="000000" w:themeFill="text1"/>
        <w:ind w:left="1152"/>
      </w:pPr>
      <w:proofErr w:type="spellStart"/>
      <w:r w:rsidRPr="00CC5B5D">
        <w:t>configure_exiftool</w:t>
      </w:r>
      <w:proofErr w:type="spellEnd"/>
      <w:r w:rsidRPr="00CC5B5D">
        <w:t>("&lt;your unpack directory&gt;/exiftool.exe")</w:t>
      </w:r>
    </w:p>
    <w:p w14:paraId="3A941F05" w14:textId="47D6F827" w:rsidR="00502D51" w:rsidRPr="00870622" w:rsidRDefault="00502D51" w:rsidP="00502D51">
      <w:pPr>
        <w:pStyle w:val="ListParagraph"/>
        <w:numPr>
          <w:ilvl w:val="0"/>
          <w:numId w:val="18"/>
        </w:numPr>
      </w:pPr>
      <w:r w:rsidRPr="00870622">
        <w:t xml:space="preserve">Load </w:t>
      </w:r>
      <w:r w:rsidR="00DE40F2">
        <w:t xml:space="preserve">in R </w:t>
      </w:r>
      <w:r w:rsidRPr="00870622">
        <w:t xml:space="preserve">the function script from the </w:t>
      </w:r>
      <w:proofErr w:type="spellStart"/>
      <w:r w:rsidRPr="00870622">
        <w:t>github</w:t>
      </w:r>
      <w:proofErr w:type="spellEnd"/>
      <w:r w:rsidRPr="00870622">
        <w:t xml:space="preserve"> repository</w:t>
      </w:r>
      <w:r w:rsidR="00D26093">
        <w:t>. Choose from</w:t>
      </w:r>
      <w:r w:rsidRPr="00870622">
        <w:t>:</w:t>
      </w:r>
    </w:p>
    <w:p w14:paraId="5F76D78F" w14:textId="7145260F" w:rsidR="00502D51" w:rsidRPr="00870622" w:rsidRDefault="00855ACF" w:rsidP="00502D51">
      <w:pPr>
        <w:pStyle w:val="ListParagraph"/>
        <w:numPr>
          <w:ilvl w:val="1"/>
          <w:numId w:val="18"/>
        </w:numPr>
      </w:pPr>
      <w:r>
        <w:t>Base function, works for both</w:t>
      </w:r>
      <w:r w:rsidRPr="00870622">
        <w:t xml:space="preserve"> </w:t>
      </w:r>
      <w:r>
        <w:t>W</w:t>
      </w:r>
      <w:r w:rsidRPr="00870622">
        <w:t xml:space="preserve">indows </w:t>
      </w:r>
      <w:r>
        <w:t xml:space="preserve">and Linux </w:t>
      </w:r>
      <w:r w:rsidRPr="00870622">
        <w:t>users</w:t>
      </w:r>
      <w:r w:rsidR="00502D51">
        <w:t>:</w:t>
      </w:r>
    </w:p>
    <w:p w14:paraId="6D38737F" w14:textId="6E3F2F22" w:rsidR="00502D51" w:rsidRPr="00870622" w:rsidRDefault="00502D51" w:rsidP="00502D51">
      <w:pPr>
        <w:pStyle w:val="NoSpacing"/>
        <w:shd w:val="clear" w:color="auto" w:fill="000000" w:themeFill="text1"/>
        <w:ind w:left="1656"/>
      </w:pPr>
      <w:r w:rsidRPr="00870622">
        <w:t>source_url("</w:t>
      </w:r>
      <w:r w:rsidRPr="00502D51">
        <w:t>https://raw.githubusercontent.com/Debrisman/Micasense_Rededge_correction/main/FUN_ANIF_correction.R</w:t>
      </w:r>
      <w:r w:rsidRPr="00870622">
        <w:t>")</w:t>
      </w:r>
    </w:p>
    <w:p w14:paraId="29B3B437" w14:textId="3B8A7137" w:rsidR="00502D51" w:rsidRPr="00870622" w:rsidRDefault="00855ACF" w:rsidP="00502D51">
      <w:pPr>
        <w:pStyle w:val="ListParagraph"/>
        <w:numPr>
          <w:ilvl w:val="1"/>
          <w:numId w:val="18"/>
        </w:numPr>
      </w:pPr>
      <w:r w:rsidRPr="00870622">
        <w:t>For Linux users</w:t>
      </w:r>
      <w:r>
        <w:t xml:space="preserve"> only, to take advantage of parallel computing</w:t>
      </w:r>
      <w:r w:rsidR="00502D51">
        <w:t>:</w:t>
      </w:r>
    </w:p>
    <w:p w14:paraId="6E157D2A" w14:textId="4E679A9F" w:rsidR="00502D51" w:rsidRPr="00870622" w:rsidRDefault="00502D51" w:rsidP="00502D51">
      <w:pPr>
        <w:pStyle w:val="NoSpacing"/>
        <w:shd w:val="clear" w:color="auto" w:fill="000000" w:themeFill="text1"/>
        <w:ind w:left="1656"/>
      </w:pPr>
      <w:r w:rsidRPr="00870622">
        <w:t>source_url("</w:t>
      </w:r>
      <w:r w:rsidRPr="00502D51">
        <w:t>https://raw.githubusercontent.com/Debrisman/Micasense_Rededge_correction/main/FUN_ANIF_correction</w:t>
      </w:r>
      <w:r>
        <w:t>_DP</w:t>
      </w:r>
      <w:r w:rsidRPr="00502D51">
        <w:t>.R</w:t>
      </w:r>
      <w:r w:rsidRPr="00870622">
        <w:t>")</w:t>
      </w:r>
    </w:p>
    <w:p w14:paraId="496FB6A2" w14:textId="77777777" w:rsidR="00502D51" w:rsidRDefault="00502D51" w:rsidP="00502D51">
      <w:pPr>
        <w:pStyle w:val="ListParagraph"/>
        <w:numPr>
          <w:ilvl w:val="0"/>
          <w:numId w:val="18"/>
        </w:numPr>
      </w:pPr>
      <w:r w:rsidRPr="00870622">
        <w:t>Execute the script, specifying</w:t>
      </w:r>
      <w:r>
        <w:t>:</w:t>
      </w:r>
    </w:p>
    <w:p w14:paraId="5DBE40C9" w14:textId="4765D309" w:rsidR="00502D51" w:rsidRDefault="005F2C9E" w:rsidP="00502D51">
      <w:pPr>
        <w:pStyle w:val="ListParagraph"/>
        <w:numPr>
          <w:ilvl w:val="1"/>
          <w:numId w:val="18"/>
        </w:numPr>
      </w:pPr>
      <w:proofErr w:type="spellStart"/>
      <w:r>
        <w:t>params_dir</w:t>
      </w:r>
      <w:proofErr w:type="spellEnd"/>
      <w:r w:rsidR="00502D51">
        <w:t xml:space="preserve"> = </w:t>
      </w:r>
      <w:r w:rsidR="00502D51" w:rsidRPr="00870622">
        <w:t xml:space="preserve">the user path </w:t>
      </w:r>
      <w:r>
        <w:t>to</w:t>
      </w:r>
      <w:r w:rsidR="00502D51" w:rsidRPr="00870622">
        <w:t xml:space="preserve"> the </w:t>
      </w:r>
      <w:r>
        <w:t>“…/</w:t>
      </w:r>
      <w:r w:rsidRPr="00046F73">
        <w:t>1_initial</w:t>
      </w:r>
      <w:r>
        <w:t>/params”</w:t>
      </w:r>
      <w:r w:rsidR="00866F20">
        <w:t xml:space="preserve"> folder</w:t>
      </w:r>
      <w:r w:rsidR="00502D51">
        <w:t>;</w:t>
      </w:r>
    </w:p>
    <w:p w14:paraId="66C85A59" w14:textId="285DD923" w:rsidR="00502D51" w:rsidRDefault="00502D51" w:rsidP="00502D51">
      <w:pPr>
        <w:pStyle w:val="ListParagraph"/>
        <w:numPr>
          <w:ilvl w:val="1"/>
          <w:numId w:val="18"/>
        </w:numPr>
      </w:pPr>
      <w:proofErr w:type="spellStart"/>
      <w:r>
        <w:t>images</w:t>
      </w:r>
      <w:r w:rsidR="005F2C9E">
        <w:t>_dir</w:t>
      </w:r>
      <w:proofErr w:type="spellEnd"/>
      <w:r>
        <w:t xml:space="preserve"> = </w:t>
      </w:r>
      <w:r w:rsidRPr="00870622">
        <w:t xml:space="preserve">the user path </w:t>
      </w:r>
      <w:r w:rsidR="00866F20">
        <w:t xml:space="preserve">to the folder </w:t>
      </w:r>
      <w:r w:rsidRPr="00870622">
        <w:t>containing the Rededge</w:t>
      </w:r>
      <w:r w:rsidR="005F2C9E">
        <w:t xml:space="preserve"> calibrated reflectance</w:t>
      </w:r>
      <w:r w:rsidRPr="00870622">
        <w:t xml:space="preserve"> images</w:t>
      </w:r>
      <w:r>
        <w:t>;</w:t>
      </w:r>
    </w:p>
    <w:p w14:paraId="2F3F07C9" w14:textId="51E89157" w:rsidR="00502D51" w:rsidRDefault="005F2C9E" w:rsidP="00502D51">
      <w:pPr>
        <w:pStyle w:val="ListParagraph"/>
        <w:numPr>
          <w:ilvl w:val="1"/>
          <w:numId w:val="18"/>
        </w:numPr>
      </w:pPr>
      <w:proofErr w:type="spellStart"/>
      <w:r>
        <w:t>Input_model</w:t>
      </w:r>
      <w:proofErr w:type="spellEnd"/>
      <w:r w:rsidR="00502D51">
        <w:t xml:space="preserve"> = </w:t>
      </w:r>
      <w:proofErr w:type="spellStart"/>
      <w:r w:rsidR="0078077A">
        <w:t>readRSD</w:t>
      </w:r>
      <w:proofErr w:type="spellEnd"/>
      <w:r w:rsidR="0078077A">
        <w:t>() call to the “</w:t>
      </w:r>
      <w:proofErr w:type="spellStart"/>
      <w:r w:rsidR="0078077A" w:rsidRPr="00163FD6">
        <w:t>PolyModels_ZenSenZen.rds</w:t>
      </w:r>
      <w:proofErr w:type="spellEnd"/>
      <w:r w:rsidR="0078077A">
        <w:t>” file</w:t>
      </w:r>
    </w:p>
    <w:p w14:paraId="621C8CB2" w14:textId="588A8813" w:rsidR="00D06203" w:rsidRPr="00870622" w:rsidRDefault="00D06203" w:rsidP="00D06203">
      <w:pPr>
        <w:pStyle w:val="ListParagraph"/>
        <w:numPr>
          <w:ilvl w:val="1"/>
          <w:numId w:val="18"/>
        </w:numPr>
      </w:pPr>
      <w:r>
        <w:t>(change function name to “</w:t>
      </w:r>
      <w:proofErr w:type="spellStart"/>
      <w:r w:rsidRPr="00502D51">
        <w:t>ANIF_correction</w:t>
      </w:r>
      <w:proofErr w:type="spellEnd"/>
      <w:r>
        <w:t xml:space="preserve"> _DP” if using solution 1b – Linux only)</w:t>
      </w:r>
    </w:p>
    <w:p w14:paraId="201A82BD" w14:textId="0DC3B85E" w:rsidR="00502D51" w:rsidRPr="0078077A" w:rsidRDefault="0078077A" w:rsidP="0078077A">
      <w:pPr>
        <w:pStyle w:val="NoSpacing"/>
        <w:shd w:val="clear" w:color="auto" w:fill="000000" w:themeFill="text1"/>
        <w:ind w:left="936"/>
      </w:pPr>
      <w:proofErr w:type="spellStart"/>
      <w:r w:rsidRPr="0078077A">
        <w:t>ANIF_corr</w:t>
      </w:r>
      <w:r w:rsidR="00A00CDF">
        <w:t>ection</w:t>
      </w:r>
      <w:proofErr w:type="spellEnd"/>
      <w:r w:rsidR="00502D51" w:rsidRPr="0078077A">
        <w:t>(</w:t>
      </w:r>
      <w:proofErr w:type="spellStart"/>
      <w:r w:rsidRPr="0078077A">
        <w:t>params_dir</w:t>
      </w:r>
      <w:proofErr w:type="spellEnd"/>
      <w:r w:rsidRPr="0078077A">
        <w:t xml:space="preserve"> </w:t>
      </w:r>
      <w:r w:rsidR="00502D51" w:rsidRPr="0078077A">
        <w:t>= “&lt;your directory&gt;</w:t>
      </w:r>
      <w:r w:rsidRPr="0078077A">
        <w:t>/1_initial/params</w:t>
      </w:r>
      <w:r w:rsidR="00502D51" w:rsidRPr="0078077A">
        <w:t xml:space="preserve">”,                              </w:t>
      </w:r>
      <w:proofErr w:type="spellStart"/>
      <w:r w:rsidRPr="0078077A">
        <w:t>images_dir</w:t>
      </w:r>
      <w:proofErr w:type="spellEnd"/>
      <w:r w:rsidRPr="0078077A">
        <w:t xml:space="preserve"> </w:t>
      </w:r>
      <w:r w:rsidR="00502D51" w:rsidRPr="0078077A">
        <w:t>= “&lt;your directory&gt;/</w:t>
      </w:r>
      <w:proofErr w:type="spellStart"/>
      <w:r w:rsidRPr="0078077A">
        <w:t>refl</w:t>
      </w:r>
      <w:r w:rsidR="00502D51" w:rsidRPr="0078077A">
        <w:t>_images</w:t>
      </w:r>
      <w:proofErr w:type="spellEnd"/>
      <w:r w:rsidR="00502D51" w:rsidRPr="0078077A">
        <w:t xml:space="preserve">”, </w:t>
      </w:r>
      <w:proofErr w:type="spellStart"/>
      <w:r>
        <w:t>Input_model</w:t>
      </w:r>
      <w:proofErr w:type="spellEnd"/>
      <w:r>
        <w:t xml:space="preserve"> = </w:t>
      </w:r>
      <w:proofErr w:type="spellStart"/>
      <w:r>
        <w:t>readRSD</w:t>
      </w:r>
      <w:proofErr w:type="spellEnd"/>
      <w:r>
        <w:t>(</w:t>
      </w:r>
      <w:r w:rsidRPr="0078077A">
        <w:t>“&lt;your directory&gt;/</w:t>
      </w:r>
      <w:proofErr w:type="spellStart"/>
      <w:r w:rsidRPr="00163FD6">
        <w:t>PolyModels_ZenSenZen.rds</w:t>
      </w:r>
      <w:proofErr w:type="spellEnd"/>
      <w:r>
        <w:t>”)</w:t>
      </w:r>
      <w:r w:rsidR="00502D51" w:rsidRPr="0078077A">
        <w:t>)</w:t>
      </w:r>
    </w:p>
    <w:p w14:paraId="34164289" w14:textId="056AD050" w:rsidR="00502D51" w:rsidRDefault="0023272C" w:rsidP="00502D51">
      <w:pPr>
        <w:pStyle w:val="ListParagraph"/>
        <w:numPr>
          <w:ilvl w:val="0"/>
          <w:numId w:val="18"/>
        </w:numPr>
      </w:pPr>
      <w:r>
        <w:lastRenderedPageBreak/>
        <w:t>Two progress bars will mark the progress of the correction application</w:t>
      </w:r>
      <w:r w:rsidR="00EE39C1">
        <w:t>, the end of the process will be marked by the message</w:t>
      </w:r>
      <w:r w:rsidR="00A34791">
        <w:t>:</w:t>
      </w:r>
    </w:p>
    <w:p w14:paraId="76ED0254" w14:textId="77777777" w:rsidR="00A34791" w:rsidRPr="00870622" w:rsidRDefault="00A34791" w:rsidP="00A34791">
      <w:pPr>
        <w:pStyle w:val="NoSpacing"/>
        <w:shd w:val="clear" w:color="auto" w:fill="000000" w:themeFill="text1"/>
        <w:ind w:left="936"/>
      </w:pPr>
      <w:r w:rsidRPr="00EE39C1">
        <w:t xml:space="preserve">"Metadata </w:t>
      </w:r>
      <w:proofErr w:type="spellStart"/>
      <w:r w:rsidRPr="00EE39C1">
        <w:t>transfered</w:t>
      </w:r>
      <w:proofErr w:type="spellEnd"/>
      <w:r w:rsidRPr="00EE39C1">
        <w:t>. Process complete"</w:t>
      </w:r>
    </w:p>
    <w:p w14:paraId="7615AA88" w14:textId="6D611B75" w:rsidR="00A34791" w:rsidRDefault="00A34791" w:rsidP="00A34791">
      <w:pPr>
        <w:ind w:left="936"/>
      </w:pPr>
      <w:r w:rsidRPr="00870622">
        <w:t>At the end of the procedure the calibrated reflectance images will be in an automatically created</w:t>
      </w:r>
      <w:r>
        <w:t xml:space="preserve"> “</w:t>
      </w:r>
      <w:r w:rsidRPr="00870622">
        <w:t>…/</w:t>
      </w:r>
      <w:proofErr w:type="spellStart"/>
      <w:r>
        <w:t>corr</w:t>
      </w:r>
      <w:proofErr w:type="spellEnd"/>
      <w:r>
        <w:t>”</w:t>
      </w:r>
      <w:r w:rsidRPr="00870622">
        <w:t xml:space="preserve"> subfolder to the original images folder (e.g. </w:t>
      </w:r>
      <w:r>
        <w:t>“</w:t>
      </w:r>
      <w:r w:rsidRPr="00870622">
        <w:t>…/</w:t>
      </w:r>
      <w:proofErr w:type="spellStart"/>
      <w:r>
        <w:t>refl</w:t>
      </w:r>
      <w:r w:rsidRPr="00870622">
        <w:t>_images</w:t>
      </w:r>
      <w:proofErr w:type="spellEnd"/>
      <w:r w:rsidRPr="00870622">
        <w:t>/</w:t>
      </w:r>
      <w:proofErr w:type="spellStart"/>
      <w:r>
        <w:t>corr</w:t>
      </w:r>
      <w:proofErr w:type="spellEnd"/>
      <w:r>
        <w:t>”</w:t>
      </w:r>
      <w:r w:rsidRPr="00870622">
        <w:t>). All images will have a “_</w:t>
      </w:r>
      <w:proofErr w:type="spellStart"/>
      <w:r>
        <w:t>cor</w:t>
      </w:r>
      <w:proofErr w:type="spellEnd"/>
      <w:r w:rsidRPr="00870622">
        <w:t xml:space="preserve">” suffix appended to their name (e.g. </w:t>
      </w:r>
      <w:r>
        <w:t>“</w:t>
      </w:r>
      <w:r w:rsidRPr="00870622">
        <w:t>IMG_0001_1</w:t>
      </w:r>
      <w:r>
        <w:t>_r</w:t>
      </w:r>
      <w:r w:rsidRPr="00870622">
        <w:t>.tif</w:t>
      </w:r>
      <w:r>
        <w:t>”</w:t>
      </w:r>
      <w:r w:rsidRPr="00870622">
        <w:t xml:space="preserve"> becomes </w:t>
      </w:r>
      <w:r>
        <w:t>“</w:t>
      </w:r>
      <w:r w:rsidRPr="00870622">
        <w:t>IMG_0001_1_</w:t>
      </w:r>
      <w:r>
        <w:t>co</w:t>
      </w:r>
      <w:r w:rsidRPr="00870622">
        <w:t>r.tif</w:t>
      </w:r>
      <w:r>
        <w:t>”</w:t>
      </w:r>
      <w:r w:rsidRPr="00870622">
        <w:t>)</w:t>
      </w:r>
      <w:r>
        <w:t xml:space="preserve">. The images are now ready for orthomosaic generation in </w:t>
      </w:r>
      <w:proofErr w:type="spellStart"/>
      <w:r>
        <w:t>PixdD</w:t>
      </w:r>
      <w:proofErr w:type="spellEnd"/>
      <w:r>
        <w:t>.</w:t>
      </w:r>
    </w:p>
    <w:p w14:paraId="347887BA" w14:textId="3C4EF698" w:rsidR="002B3DF6" w:rsidRDefault="002B3DF6" w:rsidP="002B3DF6">
      <w:pPr>
        <w:pStyle w:val="Heading1"/>
      </w:pPr>
      <w:r w:rsidRPr="00870622">
        <w:t xml:space="preserve">Pix4D </w:t>
      </w:r>
      <w:r>
        <w:t>processing with corrected images</w:t>
      </w:r>
    </w:p>
    <w:p w14:paraId="52D79040" w14:textId="2D4CE272" w:rsidR="001A0243" w:rsidRPr="002410A3" w:rsidRDefault="00160498" w:rsidP="002410A3">
      <w:r w:rsidRPr="002410A3">
        <w:t>The ANIF-corrected images can now be used in the full Pix4D pipeline for the generation of multispectral orthomosaics.</w:t>
      </w:r>
      <w:r w:rsidR="004237D4" w:rsidRPr="002410A3">
        <w:t xml:space="preserve"> The only requirement, </w:t>
      </w:r>
      <w:r w:rsidR="004237D4" w:rsidRPr="002410A3">
        <w:rPr>
          <w:rFonts w:eastAsia="Times New Roman"/>
          <w:lang w:val="en-US"/>
        </w:rPr>
        <w:t>when setting up the “Phase 3: DSM and orthomosaic generation”,</w:t>
      </w:r>
      <w:r w:rsidR="004237D4" w:rsidRPr="002410A3">
        <w:t xml:space="preserve"> is to set the option for </w:t>
      </w:r>
      <w:r w:rsidR="004237D4" w:rsidRPr="002410A3">
        <w:rPr>
          <w:rFonts w:eastAsia="Times New Roman"/>
          <w:lang w:val="en-US"/>
        </w:rPr>
        <w:t>Radiometric processing and calibration to “</w:t>
      </w:r>
      <w:r w:rsidR="004237D4" w:rsidRPr="002410A3">
        <w:rPr>
          <w:rFonts w:eastAsia="Times New Roman"/>
          <w:b/>
          <w:bCs/>
          <w:lang w:val="en-US"/>
        </w:rPr>
        <w:t>No correction</w:t>
      </w:r>
      <w:r w:rsidR="004237D4" w:rsidRPr="002410A3">
        <w:rPr>
          <w:rFonts w:eastAsia="Times New Roman"/>
          <w:lang w:val="en-US"/>
        </w:rPr>
        <w:t>” for each single spectral band</w:t>
      </w:r>
      <w:r w:rsidR="007F514B" w:rsidRPr="002410A3">
        <w:rPr>
          <w:rFonts w:eastAsia="Times New Roman"/>
          <w:lang w:val="en-US"/>
        </w:rPr>
        <w:t xml:space="preserve"> (as in the example shown </w:t>
      </w:r>
      <w:r w:rsidR="00A54B08" w:rsidRPr="002410A3">
        <w:rPr>
          <w:rFonts w:eastAsia="Times New Roman"/>
          <w:lang w:val="en-US"/>
        </w:rPr>
        <w:t>i</w:t>
      </w:r>
      <w:r w:rsidR="007F514B" w:rsidRPr="002410A3">
        <w:rPr>
          <w:rFonts w:eastAsia="Times New Roman"/>
          <w:lang w:val="en-US"/>
        </w:rPr>
        <w:t>n the image below)</w:t>
      </w:r>
      <w:r w:rsidR="004237D4" w:rsidRPr="002410A3">
        <w:rPr>
          <w:rFonts w:eastAsia="Times New Roman"/>
          <w:lang w:val="en-US"/>
        </w:rPr>
        <w:t xml:space="preserve">.  </w:t>
      </w:r>
    </w:p>
    <w:p w14:paraId="293F007B" w14:textId="1629FB24" w:rsidR="00BC4413" w:rsidRPr="0074735C" w:rsidRDefault="00F92D64" w:rsidP="004237D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945D22" wp14:editId="0786148A">
            <wp:extent cx="4425984" cy="3343063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7" r="16823"/>
                    <a:stretch/>
                  </pic:blipFill>
                  <pic:spPr bwMode="auto">
                    <a:xfrm>
                      <a:off x="0" y="0"/>
                      <a:ext cx="442626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42671" w14:textId="77777777" w:rsidR="00BC4413" w:rsidRDefault="00BC4413" w:rsidP="00BC4413">
      <w:pPr>
        <w:pStyle w:val="ListParagraph"/>
        <w:ind w:left="936"/>
      </w:pPr>
    </w:p>
    <w:p w14:paraId="0E90B413" w14:textId="78F0FFD8" w:rsidR="00BC4413" w:rsidRDefault="00BC4413" w:rsidP="00BC4413"/>
    <w:p w14:paraId="3BB6FB12" w14:textId="77777777" w:rsidR="00BC4413" w:rsidRPr="00870622" w:rsidRDefault="00BC4413" w:rsidP="00BC4413">
      <w:pPr>
        <w:pStyle w:val="ListParagraph"/>
        <w:ind w:left="360"/>
      </w:pPr>
    </w:p>
    <w:sectPr w:rsidR="00BC4413" w:rsidRPr="0087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C52"/>
    <w:multiLevelType w:val="hybridMultilevel"/>
    <w:tmpl w:val="593E1E8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7">
      <w:start w:val="1"/>
      <w:numFmt w:val="lowerLetter"/>
      <w:lvlText w:val="%2)"/>
      <w:lvlJc w:val="left"/>
      <w:pPr>
        <w:ind w:left="165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365561D"/>
    <w:multiLevelType w:val="hybridMultilevel"/>
    <w:tmpl w:val="A5A2D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D41D5"/>
    <w:multiLevelType w:val="hybridMultilevel"/>
    <w:tmpl w:val="7D6E7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3A5622"/>
    <w:multiLevelType w:val="multilevel"/>
    <w:tmpl w:val="170C78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D5632AC"/>
    <w:multiLevelType w:val="hybridMultilevel"/>
    <w:tmpl w:val="EF8EC156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7">
      <w:start w:val="1"/>
      <w:numFmt w:val="lowerLetter"/>
      <w:lvlText w:val="%2)"/>
      <w:lvlJc w:val="left"/>
      <w:pPr>
        <w:ind w:left="165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4163272C"/>
    <w:multiLevelType w:val="hybridMultilevel"/>
    <w:tmpl w:val="07FA84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89567A"/>
    <w:multiLevelType w:val="hybridMultilevel"/>
    <w:tmpl w:val="A0F2D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3B2E26"/>
    <w:multiLevelType w:val="hybridMultilevel"/>
    <w:tmpl w:val="417806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24233A"/>
    <w:multiLevelType w:val="hybridMultilevel"/>
    <w:tmpl w:val="4F480098"/>
    <w:lvl w:ilvl="0" w:tplc="0409000F">
      <w:start w:val="1"/>
      <w:numFmt w:val="decimal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9" w15:restartNumberingAfterBreak="0">
    <w:nsid w:val="4E4451D2"/>
    <w:multiLevelType w:val="hybridMultilevel"/>
    <w:tmpl w:val="62864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51CA1"/>
    <w:multiLevelType w:val="hybridMultilevel"/>
    <w:tmpl w:val="FB74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1307D"/>
    <w:multiLevelType w:val="hybridMultilevel"/>
    <w:tmpl w:val="BFD0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11823"/>
    <w:multiLevelType w:val="hybridMultilevel"/>
    <w:tmpl w:val="546622A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C6E39FF"/>
    <w:multiLevelType w:val="hybridMultilevel"/>
    <w:tmpl w:val="629C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85034"/>
    <w:multiLevelType w:val="hybridMultilevel"/>
    <w:tmpl w:val="5E346D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2A32CF"/>
    <w:multiLevelType w:val="hybridMultilevel"/>
    <w:tmpl w:val="E630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8603A"/>
    <w:multiLevelType w:val="hybridMultilevel"/>
    <w:tmpl w:val="C4301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81290"/>
    <w:multiLevelType w:val="hybridMultilevel"/>
    <w:tmpl w:val="B25A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7"/>
  </w:num>
  <w:num w:numId="9">
    <w:abstractNumId w:val="11"/>
  </w:num>
  <w:num w:numId="10">
    <w:abstractNumId w:val="12"/>
  </w:num>
  <w:num w:numId="11">
    <w:abstractNumId w:val="1"/>
  </w:num>
  <w:num w:numId="12">
    <w:abstractNumId w:val="14"/>
  </w:num>
  <w:num w:numId="13">
    <w:abstractNumId w:val="10"/>
  </w:num>
  <w:num w:numId="14">
    <w:abstractNumId w:val="5"/>
  </w:num>
  <w:num w:numId="15">
    <w:abstractNumId w:val="9"/>
  </w:num>
  <w:num w:numId="16">
    <w:abstractNumId w:val="16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F2"/>
    <w:rsid w:val="000208F5"/>
    <w:rsid w:val="00027276"/>
    <w:rsid w:val="00046F73"/>
    <w:rsid w:val="00060C72"/>
    <w:rsid w:val="00083A10"/>
    <w:rsid w:val="000C3877"/>
    <w:rsid w:val="000C5808"/>
    <w:rsid w:val="000F4235"/>
    <w:rsid w:val="00120DC2"/>
    <w:rsid w:val="00160146"/>
    <w:rsid w:val="00160498"/>
    <w:rsid w:val="00163FD6"/>
    <w:rsid w:val="001732C3"/>
    <w:rsid w:val="001A0243"/>
    <w:rsid w:val="001A2626"/>
    <w:rsid w:val="001A6E34"/>
    <w:rsid w:val="001B56F2"/>
    <w:rsid w:val="001C6EA6"/>
    <w:rsid w:val="001E7147"/>
    <w:rsid w:val="002179CA"/>
    <w:rsid w:val="0023272C"/>
    <w:rsid w:val="00236BAA"/>
    <w:rsid w:val="002410A3"/>
    <w:rsid w:val="002540A3"/>
    <w:rsid w:val="00270703"/>
    <w:rsid w:val="002749F6"/>
    <w:rsid w:val="00275CBB"/>
    <w:rsid w:val="002B3DF6"/>
    <w:rsid w:val="002D625B"/>
    <w:rsid w:val="002F3A60"/>
    <w:rsid w:val="00351AF1"/>
    <w:rsid w:val="00357EED"/>
    <w:rsid w:val="0036685B"/>
    <w:rsid w:val="00381657"/>
    <w:rsid w:val="003C4372"/>
    <w:rsid w:val="003D7F95"/>
    <w:rsid w:val="003E702E"/>
    <w:rsid w:val="004237D4"/>
    <w:rsid w:val="00427F72"/>
    <w:rsid w:val="004307E5"/>
    <w:rsid w:val="0044137C"/>
    <w:rsid w:val="004D7A4C"/>
    <w:rsid w:val="004E3586"/>
    <w:rsid w:val="004E3716"/>
    <w:rsid w:val="00502D51"/>
    <w:rsid w:val="00522287"/>
    <w:rsid w:val="00534585"/>
    <w:rsid w:val="00544225"/>
    <w:rsid w:val="00551F8D"/>
    <w:rsid w:val="005529DD"/>
    <w:rsid w:val="005833BC"/>
    <w:rsid w:val="005D00A3"/>
    <w:rsid w:val="005D3C6E"/>
    <w:rsid w:val="005F2C9E"/>
    <w:rsid w:val="00601DC8"/>
    <w:rsid w:val="00632C7F"/>
    <w:rsid w:val="006443B4"/>
    <w:rsid w:val="00647319"/>
    <w:rsid w:val="00665D46"/>
    <w:rsid w:val="00672D66"/>
    <w:rsid w:val="006B225E"/>
    <w:rsid w:val="006B23AB"/>
    <w:rsid w:val="006B30EA"/>
    <w:rsid w:val="006B4A42"/>
    <w:rsid w:val="006C0867"/>
    <w:rsid w:val="006C54EA"/>
    <w:rsid w:val="006E3F6B"/>
    <w:rsid w:val="006E7D88"/>
    <w:rsid w:val="006F19B2"/>
    <w:rsid w:val="007026E6"/>
    <w:rsid w:val="00713ED0"/>
    <w:rsid w:val="00714858"/>
    <w:rsid w:val="0071565D"/>
    <w:rsid w:val="0071707A"/>
    <w:rsid w:val="0074735C"/>
    <w:rsid w:val="0076515B"/>
    <w:rsid w:val="0078077A"/>
    <w:rsid w:val="00786E4A"/>
    <w:rsid w:val="007B7D19"/>
    <w:rsid w:val="007C040F"/>
    <w:rsid w:val="007C38C9"/>
    <w:rsid w:val="007C784E"/>
    <w:rsid w:val="007F514B"/>
    <w:rsid w:val="008052E0"/>
    <w:rsid w:val="00812A86"/>
    <w:rsid w:val="008203A9"/>
    <w:rsid w:val="00826071"/>
    <w:rsid w:val="00843BEF"/>
    <w:rsid w:val="00850115"/>
    <w:rsid w:val="00855ACF"/>
    <w:rsid w:val="00866F20"/>
    <w:rsid w:val="00870622"/>
    <w:rsid w:val="00885F3B"/>
    <w:rsid w:val="0089268F"/>
    <w:rsid w:val="0089752A"/>
    <w:rsid w:val="008B6EFA"/>
    <w:rsid w:val="008D0A93"/>
    <w:rsid w:val="0090743A"/>
    <w:rsid w:val="00912052"/>
    <w:rsid w:val="009231AD"/>
    <w:rsid w:val="00952577"/>
    <w:rsid w:val="00962CED"/>
    <w:rsid w:val="00987D69"/>
    <w:rsid w:val="009C740B"/>
    <w:rsid w:val="009D23A6"/>
    <w:rsid w:val="009D69FD"/>
    <w:rsid w:val="009F0DEE"/>
    <w:rsid w:val="009F7425"/>
    <w:rsid w:val="00A00CDF"/>
    <w:rsid w:val="00A21EBD"/>
    <w:rsid w:val="00A2241B"/>
    <w:rsid w:val="00A249C8"/>
    <w:rsid w:val="00A34791"/>
    <w:rsid w:val="00A54B08"/>
    <w:rsid w:val="00A71908"/>
    <w:rsid w:val="00A852FC"/>
    <w:rsid w:val="00A95A5F"/>
    <w:rsid w:val="00AB4843"/>
    <w:rsid w:val="00AE4830"/>
    <w:rsid w:val="00AF0BD8"/>
    <w:rsid w:val="00AF6468"/>
    <w:rsid w:val="00AF7C3F"/>
    <w:rsid w:val="00B3334E"/>
    <w:rsid w:val="00B5693F"/>
    <w:rsid w:val="00B65FAE"/>
    <w:rsid w:val="00B746BC"/>
    <w:rsid w:val="00B75345"/>
    <w:rsid w:val="00BA0081"/>
    <w:rsid w:val="00BB0BA1"/>
    <w:rsid w:val="00BB23F0"/>
    <w:rsid w:val="00BC0682"/>
    <w:rsid w:val="00BC1F36"/>
    <w:rsid w:val="00BC329B"/>
    <w:rsid w:val="00BC4413"/>
    <w:rsid w:val="00BD4000"/>
    <w:rsid w:val="00BE58ED"/>
    <w:rsid w:val="00BF5A7E"/>
    <w:rsid w:val="00C21546"/>
    <w:rsid w:val="00C503E2"/>
    <w:rsid w:val="00C96D34"/>
    <w:rsid w:val="00CA1A8B"/>
    <w:rsid w:val="00CC5B5D"/>
    <w:rsid w:val="00CD40D9"/>
    <w:rsid w:val="00D06203"/>
    <w:rsid w:val="00D157D1"/>
    <w:rsid w:val="00D21C09"/>
    <w:rsid w:val="00D23965"/>
    <w:rsid w:val="00D258E4"/>
    <w:rsid w:val="00D26093"/>
    <w:rsid w:val="00D262AC"/>
    <w:rsid w:val="00D330CD"/>
    <w:rsid w:val="00D40F03"/>
    <w:rsid w:val="00D530F9"/>
    <w:rsid w:val="00D55218"/>
    <w:rsid w:val="00D62A9A"/>
    <w:rsid w:val="00D67854"/>
    <w:rsid w:val="00D75502"/>
    <w:rsid w:val="00D767E2"/>
    <w:rsid w:val="00D837E1"/>
    <w:rsid w:val="00DB075A"/>
    <w:rsid w:val="00DB39AE"/>
    <w:rsid w:val="00DD0A26"/>
    <w:rsid w:val="00DE40F2"/>
    <w:rsid w:val="00DF6B7F"/>
    <w:rsid w:val="00E246D0"/>
    <w:rsid w:val="00E35145"/>
    <w:rsid w:val="00E37045"/>
    <w:rsid w:val="00E71157"/>
    <w:rsid w:val="00E77FE0"/>
    <w:rsid w:val="00E87716"/>
    <w:rsid w:val="00EA0996"/>
    <w:rsid w:val="00EB2ADF"/>
    <w:rsid w:val="00EC5853"/>
    <w:rsid w:val="00ED44F8"/>
    <w:rsid w:val="00ED4FF8"/>
    <w:rsid w:val="00EE39C1"/>
    <w:rsid w:val="00EF52CC"/>
    <w:rsid w:val="00EF6FCD"/>
    <w:rsid w:val="00F01EF7"/>
    <w:rsid w:val="00F64869"/>
    <w:rsid w:val="00F65C12"/>
    <w:rsid w:val="00F77887"/>
    <w:rsid w:val="00F92A54"/>
    <w:rsid w:val="00F92D64"/>
    <w:rsid w:val="00FD6A30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1717B"/>
  <w15:chartTrackingRefBased/>
  <w15:docId w15:val="{23A6925F-3F4E-41A5-9BA4-E17EFDA3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22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3A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147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D6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2D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D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D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D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D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D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AB"/>
    <w:rPr>
      <w:rFonts w:eastAsiaTheme="majorEastAsia" w:cstheme="majorBidi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E7147"/>
    <w:rPr>
      <w:rFonts w:eastAsiaTheme="majorEastAsia" w:cstheme="majorBidi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72D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72D66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D66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D6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D66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D6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D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NoSpacing">
    <w:name w:val="No Spacing"/>
    <w:next w:val="Normal"/>
    <w:link w:val="NoSpacingChar"/>
    <w:uiPriority w:val="1"/>
    <w:qFormat/>
    <w:rsid w:val="0071707A"/>
    <w:pPr>
      <w:spacing w:before="120" w:after="120" w:line="240" w:lineRule="auto"/>
    </w:pPr>
    <w:rPr>
      <w:rFonts w:ascii="Lucida Console" w:hAnsi="Lucida Console"/>
      <w:color w:val="FFFFFF" w:themeColor="background1"/>
      <w:lang w:val="en-GB"/>
    </w:rPr>
  </w:style>
  <w:style w:type="paragraph" w:styleId="ListParagraph">
    <w:name w:val="List Paragraph"/>
    <w:basedOn w:val="Normal"/>
    <w:uiPriority w:val="34"/>
    <w:qFormat/>
    <w:rsid w:val="006B2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3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9F6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1707A"/>
    <w:rPr>
      <w:rFonts w:ascii="Lucida Console" w:hAnsi="Lucida Console"/>
      <w:color w:val="FFFFFF" w:themeColor="background1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767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7A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asense.com/hc/en-us/articles/115000765514-Use-of-Calibrated-Reflectance-Panels-For-RedEdge-Data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xiftool.org/exiftool-12.28.zi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Debrisman/Micasense_Rededge_correction/raw/c45c498be371bd0eaae0f6f44cdd6ef37f0e8eeb/PolyModels_ZenSenZen.r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pix4d.com/hc/en-us/articles/204272989-Offline-Getting-Started-and-Manual-pdf" TargetMode="External"/><Relationship Id="rId11" Type="http://schemas.openxmlformats.org/officeDocument/2006/relationships/hyperlink" Target="http://www.rstudio.com/" TargetMode="External"/><Relationship Id="rId5" Type="http://schemas.openxmlformats.org/officeDocument/2006/relationships/hyperlink" Target="https://pix4d.com/product/pix4dmapper-photogrammetry-software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R-project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asense.com/hc/en-us/articles/115000351194-Rededge-Camera-Radiometric-Calibration-Mode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Crucil</dc:creator>
  <cp:keywords/>
  <dc:description/>
  <cp:lastModifiedBy>Giacomo Crucil</cp:lastModifiedBy>
  <cp:revision>278</cp:revision>
  <dcterms:created xsi:type="dcterms:W3CDTF">2021-06-29T07:58:00Z</dcterms:created>
  <dcterms:modified xsi:type="dcterms:W3CDTF">2021-06-30T10:03:00Z</dcterms:modified>
</cp:coreProperties>
</file>