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6D4B7D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3D02EA" w:rsidRPr="000F3887" w:rsidRDefault="003D02E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3D02EA" w:rsidRPr="000F3887" w:rsidRDefault="003D02E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6AF1E923">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2B7554E7"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589AAAD1" w:rsidR="00940100" w:rsidRPr="0073773A" w:rsidRDefault="00940100" w:rsidP="00940100">
      <w:pPr>
        <w:rPr>
          <w:noProof/>
          <w:lang w:val="en-US" w:eastAsia="pt-PT"/>
        </w:rPr>
      </w:pPr>
    </w:p>
    <w:p w14:paraId="1828052B" w14:textId="52EB4634" w:rsidR="00940100" w:rsidRPr="0073773A" w:rsidRDefault="009D7AA6"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2FD0CD28">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3D02EA" w:rsidRPr="00516DBB" w:rsidRDefault="003D02EA"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3D02EA" w:rsidRPr="00516DBB" w:rsidRDefault="003D02EA"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38D83673" w:rsidR="00940100" w:rsidRPr="0073773A" w:rsidRDefault="00940100" w:rsidP="00940100">
      <w:pPr>
        <w:rPr>
          <w:noProof/>
          <w:lang w:val="en-US" w:eastAsia="pt-PT"/>
        </w:rPr>
      </w:pPr>
    </w:p>
    <w:p w14:paraId="2B6FAB4A" w14:textId="3198A395"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F804973">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3D02EA" w:rsidRPr="00407941" w:rsidRDefault="003D02EA"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0C1A3B66" w:rsidR="003D02EA" w:rsidRPr="00407941" w:rsidRDefault="003D02EA"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r w:rsidR="00940100" w:rsidRPr="0073773A">
        <w:rPr>
          <w:noProof/>
          <w:lang w:val="en-US" w:eastAsia="pt-PT"/>
        </w:rPr>
        <w:tab/>
      </w:r>
    </w:p>
    <w:p w14:paraId="760AFC50" w14:textId="318BC25F" w:rsidR="00940100" w:rsidRPr="0073773A" w:rsidRDefault="00940100" w:rsidP="00940100">
      <w:pPr>
        <w:rPr>
          <w:noProof/>
          <w:lang w:val="en-US" w:eastAsia="pt-PT"/>
        </w:rPr>
      </w:pPr>
    </w:p>
    <w:p w14:paraId="1E7E7F60" w14:textId="59AC7E5E" w:rsidR="00940100" w:rsidRPr="0073773A" w:rsidRDefault="003C1514" w:rsidP="00940100">
      <w:pPr>
        <w:rPr>
          <w:noProof/>
          <w:lang w:val="en-US" w:eastAsia="pt-PT"/>
        </w:rPr>
      </w:pPr>
      <w:r>
        <w:rPr>
          <w:noProof/>
        </w:rPr>
        <w:drawing>
          <wp:anchor distT="0" distB="0" distL="114300" distR="114300" simplePos="0" relativeHeight="251668992" behindDoc="0" locked="0" layoutInCell="1" allowOverlap="1" wp14:anchorId="0630495E" wp14:editId="2C8098F1">
            <wp:simplePos x="0" y="0"/>
            <wp:positionH relativeFrom="column">
              <wp:posOffset>1625600</wp:posOffset>
            </wp:positionH>
            <wp:positionV relativeFrom="paragraph">
              <wp:posOffset>55245</wp:posOffset>
            </wp:positionV>
            <wp:extent cx="999490" cy="534670"/>
            <wp:effectExtent l="0" t="0" r="0" b="0"/>
            <wp:wrapThrough wrapText="bothSides">
              <wp:wrapPolygon edited="0">
                <wp:start x="0" y="0"/>
                <wp:lineTo x="0" y="20779"/>
                <wp:lineTo x="20996" y="20779"/>
                <wp:lineTo x="209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949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885" w14:textId="4308BE2B" w:rsidR="00940100" w:rsidRPr="0073773A" w:rsidRDefault="00F42DE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00386E9D">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3D02EA" w:rsidRPr="00204E8F" w:rsidRDefault="003D02EA"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6.1pt;margin-top:20.2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2dZlr9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3D02EA" w:rsidRPr="00204E8F" w:rsidRDefault="003D02EA"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3F5CD92" w14:textId="5EEF69BB" w:rsidR="00940100" w:rsidRPr="0073773A" w:rsidRDefault="009D7AA6"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0FF83A1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3D02EA" w:rsidRPr="00A92D46" w:rsidRDefault="003D02EA"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3D02EA" w:rsidRPr="00A92D46" w:rsidRDefault="003D02EA"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04CB567" w:rsidR="003D02EA" w:rsidRPr="009D7AA6" w:rsidRDefault="003D02EA"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 xml:space="preserve">Pedro </w:t>
                            </w:r>
                            <w:r>
                              <w:rPr>
                                <w:rFonts w:cs="Calibri"/>
                                <w:color w:val="5C666C"/>
                                <w:sz w:val="30"/>
                                <w:szCs w:val="30"/>
                                <w:lang w:val="en-US"/>
                              </w:rPr>
                              <w:t xml:space="preserve">Henrique </w:t>
                            </w:r>
                            <w:r w:rsidRPr="00204E8F">
                              <w:rPr>
                                <w:rFonts w:cs="Calibri"/>
                                <w:color w:val="5C666C"/>
                                <w:sz w:val="30"/>
                                <w:szCs w:val="30"/>
                                <w:lang w:val="en-US"/>
                              </w:rPr>
                              <w:t>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3D02EA" w:rsidRPr="00A92D46" w:rsidRDefault="003D02EA"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3D02EA" w:rsidRPr="00A92D46" w:rsidRDefault="003D02EA"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69F9CF80" w:rsidR="003D02EA" w:rsidRPr="00A92D46" w:rsidRDefault="003D02EA"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3D02EA" w:rsidRPr="00A92D46" w:rsidRDefault="003D02EA"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04CB567" w:rsidR="003D02EA" w:rsidRPr="009D7AA6" w:rsidRDefault="003D02EA"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 xml:space="preserve">Pedro </w:t>
                      </w:r>
                      <w:r>
                        <w:rPr>
                          <w:rFonts w:cs="Calibri"/>
                          <w:color w:val="5C666C"/>
                          <w:sz w:val="30"/>
                          <w:szCs w:val="30"/>
                          <w:lang w:val="en-US"/>
                        </w:rPr>
                        <w:t xml:space="preserve">Henrique </w:t>
                      </w:r>
                      <w:r w:rsidRPr="00204E8F">
                        <w:rPr>
                          <w:rFonts w:cs="Calibri"/>
                          <w:color w:val="5C666C"/>
                          <w:sz w:val="30"/>
                          <w:szCs w:val="30"/>
                          <w:lang w:val="en-US"/>
                        </w:rPr>
                        <w:t>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3D02EA" w:rsidRPr="00A92D46" w:rsidRDefault="003D02EA"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3D02EA" w:rsidRPr="00A92D46" w:rsidRDefault="003D02EA" w:rsidP="00940100">
                      <w:pPr>
                        <w:autoSpaceDE w:val="0"/>
                        <w:autoSpaceDN w:val="0"/>
                        <w:adjustRightInd w:val="0"/>
                        <w:rPr>
                          <w:rFonts w:cs="Calibri"/>
                          <w:color w:val="AEB3B2"/>
                          <w:sz w:val="30"/>
                          <w:szCs w:val="30"/>
                          <w:lang w:val="en-US"/>
                        </w:rPr>
                      </w:pPr>
                    </w:p>
                  </w:txbxContent>
                </v:textbox>
              </v:rect>
            </w:pict>
          </mc:Fallback>
        </mc:AlternateContent>
      </w:r>
    </w:p>
    <w:p w14:paraId="57DC1934" w14:textId="279D56D0"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57F9745D" wp14:editId="40D9D2B6">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3D02EA" w:rsidRPr="0073773A" w:rsidRDefault="003D02EA"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3D02EA" w:rsidRPr="00407941" w:rsidRDefault="003D02EA" w:rsidP="00940100">
                            <w:pPr>
                              <w:autoSpaceDE w:val="0"/>
                              <w:autoSpaceDN w:val="0"/>
                              <w:adjustRightInd w:val="0"/>
                              <w:rPr>
                                <w:rFonts w:cs="Calibri"/>
                                <w:color w:val="5C666C"/>
                                <w:sz w:val="28"/>
                                <w:szCs w:val="30"/>
                                <w:lang w:val="en-US"/>
                              </w:rPr>
                            </w:pPr>
                          </w:p>
                          <w:p w14:paraId="4D76CE97" w14:textId="77777777" w:rsidR="003D02EA" w:rsidRPr="00407941" w:rsidRDefault="003D02EA"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4C37DAE9" w:rsidR="003D02EA" w:rsidRPr="0073773A" w:rsidRDefault="003D02EA"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3D02EA" w:rsidRPr="00407941" w:rsidRDefault="003D02EA" w:rsidP="00940100">
                      <w:pPr>
                        <w:autoSpaceDE w:val="0"/>
                        <w:autoSpaceDN w:val="0"/>
                        <w:adjustRightInd w:val="0"/>
                        <w:rPr>
                          <w:rFonts w:cs="Calibri"/>
                          <w:color w:val="5C666C"/>
                          <w:sz w:val="28"/>
                          <w:szCs w:val="30"/>
                          <w:lang w:val="en-US"/>
                        </w:rPr>
                      </w:pPr>
                    </w:p>
                    <w:p w14:paraId="4D76CE97" w14:textId="77777777" w:rsidR="003D02EA" w:rsidRPr="00407941" w:rsidRDefault="003D02EA"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5EFB4694" w14:textId="73AE1BB8" w:rsidR="00722052"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365259" w:history="1">
        <w:r w:rsidR="00722052" w:rsidRPr="00DF0305">
          <w:rPr>
            <w:rStyle w:val="Hyperlink"/>
            <w:rFonts w:eastAsia="Calibri"/>
          </w:rPr>
          <w:t>1.</w:t>
        </w:r>
        <w:r w:rsidR="00722052">
          <w:rPr>
            <w:rFonts w:asciiTheme="minorHAnsi" w:eastAsiaTheme="minorEastAsia" w:hAnsiTheme="minorHAnsi" w:cstheme="minorBidi"/>
            <w:sz w:val="22"/>
            <w:szCs w:val="22"/>
            <w:lang w:eastAsia="en-GB"/>
          </w:rPr>
          <w:tab/>
        </w:r>
        <w:r w:rsidR="00722052" w:rsidRPr="00DF0305">
          <w:rPr>
            <w:rStyle w:val="Hyperlink"/>
          </w:rPr>
          <w:t>INTRODUCTION</w:t>
        </w:r>
        <w:r w:rsidR="00722052">
          <w:rPr>
            <w:webHidden/>
          </w:rPr>
          <w:tab/>
        </w:r>
        <w:r w:rsidR="00722052">
          <w:rPr>
            <w:webHidden/>
          </w:rPr>
          <w:fldChar w:fldCharType="begin"/>
        </w:r>
        <w:r w:rsidR="00722052">
          <w:rPr>
            <w:webHidden/>
          </w:rPr>
          <w:instrText xml:space="preserve"> PAGEREF _Toc65365259 \h </w:instrText>
        </w:r>
        <w:r w:rsidR="00722052">
          <w:rPr>
            <w:webHidden/>
          </w:rPr>
        </w:r>
        <w:r w:rsidR="00722052">
          <w:rPr>
            <w:webHidden/>
          </w:rPr>
          <w:fldChar w:fldCharType="separate"/>
        </w:r>
        <w:r w:rsidR="00722052">
          <w:rPr>
            <w:webHidden/>
          </w:rPr>
          <w:t>1</w:t>
        </w:r>
        <w:r w:rsidR="00722052">
          <w:rPr>
            <w:webHidden/>
          </w:rPr>
          <w:fldChar w:fldCharType="end"/>
        </w:r>
      </w:hyperlink>
    </w:p>
    <w:p w14:paraId="68CF81F7" w14:textId="0E65BEAF" w:rsidR="00722052" w:rsidRDefault="00722052">
      <w:pPr>
        <w:pStyle w:val="TOC1"/>
        <w:rPr>
          <w:rFonts w:asciiTheme="minorHAnsi" w:eastAsiaTheme="minorEastAsia" w:hAnsiTheme="minorHAnsi" w:cstheme="minorBidi"/>
          <w:sz w:val="22"/>
          <w:szCs w:val="22"/>
          <w:lang w:eastAsia="en-GB"/>
        </w:rPr>
      </w:pPr>
      <w:hyperlink w:anchor="_Toc65365260" w:history="1">
        <w:r w:rsidRPr="00DF0305">
          <w:rPr>
            <w:rStyle w:val="Hyperlink"/>
            <w:rFonts w:eastAsia="Calibri"/>
          </w:rPr>
          <w:t>2.</w:t>
        </w:r>
        <w:r>
          <w:rPr>
            <w:rFonts w:asciiTheme="minorHAnsi" w:eastAsiaTheme="minorEastAsia" w:hAnsiTheme="minorHAnsi" w:cstheme="minorBidi"/>
            <w:sz w:val="22"/>
            <w:szCs w:val="22"/>
            <w:lang w:eastAsia="en-GB"/>
          </w:rPr>
          <w:tab/>
        </w:r>
        <w:r w:rsidRPr="00DF0305">
          <w:rPr>
            <w:rStyle w:val="Hyperlink"/>
          </w:rPr>
          <w:t>BUSINESS UNDERSTANDING</w:t>
        </w:r>
        <w:r>
          <w:rPr>
            <w:webHidden/>
          </w:rPr>
          <w:tab/>
        </w:r>
        <w:r>
          <w:rPr>
            <w:webHidden/>
          </w:rPr>
          <w:fldChar w:fldCharType="begin"/>
        </w:r>
        <w:r>
          <w:rPr>
            <w:webHidden/>
          </w:rPr>
          <w:instrText xml:space="preserve"> PAGEREF _Toc65365260 \h </w:instrText>
        </w:r>
        <w:r>
          <w:rPr>
            <w:webHidden/>
          </w:rPr>
        </w:r>
        <w:r>
          <w:rPr>
            <w:webHidden/>
          </w:rPr>
          <w:fldChar w:fldCharType="separate"/>
        </w:r>
        <w:r>
          <w:rPr>
            <w:webHidden/>
          </w:rPr>
          <w:t>1</w:t>
        </w:r>
        <w:r>
          <w:rPr>
            <w:webHidden/>
          </w:rPr>
          <w:fldChar w:fldCharType="end"/>
        </w:r>
      </w:hyperlink>
    </w:p>
    <w:p w14:paraId="7BB9D7A3" w14:textId="24BE6A3F" w:rsidR="00722052" w:rsidRDefault="00722052">
      <w:pPr>
        <w:pStyle w:val="TOC2"/>
        <w:rPr>
          <w:rFonts w:asciiTheme="minorHAnsi" w:eastAsiaTheme="minorEastAsia" w:hAnsiTheme="minorHAnsi" w:cstheme="minorBidi"/>
          <w:sz w:val="22"/>
          <w:szCs w:val="22"/>
          <w:lang w:eastAsia="en-GB"/>
        </w:rPr>
      </w:pPr>
      <w:hyperlink w:anchor="_Toc65365261" w:history="1">
        <w:r w:rsidRPr="00DF0305">
          <w:rPr>
            <w:rStyle w:val="Hyperlink"/>
          </w:rPr>
          <w:t>2.1.</w:t>
        </w:r>
        <w:r>
          <w:rPr>
            <w:rFonts w:asciiTheme="minorHAnsi" w:eastAsiaTheme="minorEastAsia" w:hAnsiTheme="minorHAnsi" w:cstheme="minorBidi"/>
            <w:sz w:val="22"/>
            <w:szCs w:val="22"/>
            <w:lang w:eastAsia="en-GB"/>
          </w:rPr>
          <w:tab/>
        </w:r>
        <w:r w:rsidRPr="00DF0305">
          <w:rPr>
            <w:rStyle w:val="Hyperlink"/>
          </w:rPr>
          <w:t>Background</w:t>
        </w:r>
        <w:r>
          <w:rPr>
            <w:webHidden/>
          </w:rPr>
          <w:tab/>
        </w:r>
        <w:r>
          <w:rPr>
            <w:webHidden/>
          </w:rPr>
          <w:fldChar w:fldCharType="begin"/>
        </w:r>
        <w:r>
          <w:rPr>
            <w:webHidden/>
          </w:rPr>
          <w:instrText xml:space="preserve"> PAGEREF _Toc65365261 \h </w:instrText>
        </w:r>
        <w:r>
          <w:rPr>
            <w:webHidden/>
          </w:rPr>
        </w:r>
        <w:r>
          <w:rPr>
            <w:webHidden/>
          </w:rPr>
          <w:fldChar w:fldCharType="separate"/>
        </w:r>
        <w:r>
          <w:rPr>
            <w:webHidden/>
          </w:rPr>
          <w:t>1</w:t>
        </w:r>
        <w:r>
          <w:rPr>
            <w:webHidden/>
          </w:rPr>
          <w:fldChar w:fldCharType="end"/>
        </w:r>
      </w:hyperlink>
    </w:p>
    <w:p w14:paraId="23929289" w14:textId="6D58A04F" w:rsidR="00722052" w:rsidRDefault="00722052">
      <w:pPr>
        <w:pStyle w:val="TOC2"/>
        <w:rPr>
          <w:rFonts w:asciiTheme="minorHAnsi" w:eastAsiaTheme="minorEastAsia" w:hAnsiTheme="minorHAnsi" w:cstheme="minorBidi"/>
          <w:sz w:val="22"/>
          <w:szCs w:val="22"/>
          <w:lang w:eastAsia="en-GB"/>
        </w:rPr>
      </w:pPr>
      <w:hyperlink w:anchor="_Toc65365262" w:history="1">
        <w:r w:rsidRPr="00DF0305">
          <w:rPr>
            <w:rStyle w:val="Hyperlink"/>
          </w:rPr>
          <w:t>2.2.</w:t>
        </w:r>
        <w:r>
          <w:rPr>
            <w:rFonts w:asciiTheme="minorHAnsi" w:eastAsiaTheme="minorEastAsia" w:hAnsiTheme="minorHAnsi" w:cstheme="minorBidi"/>
            <w:sz w:val="22"/>
            <w:szCs w:val="22"/>
            <w:lang w:eastAsia="en-GB"/>
          </w:rPr>
          <w:tab/>
        </w:r>
        <w:r w:rsidRPr="00DF0305">
          <w:rPr>
            <w:rStyle w:val="Hyperlink"/>
          </w:rPr>
          <w:t>Business Objectives</w:t>
        </w:r>
        <w:r>
          <w:rPr>
            <w:webHidden/>
          </w:rPr>
          <w:tab/>
        </w:r>
        <w:r>
          <w:rPr>
            <w:webHidden/>
          </w:rPr>
          <w:fldChar w:fldCharType="begin"/>
        </w:r>
        <w:r>
          <w:rPr>
            <w:webHidden/>
          </w:rPr>
          <w:instrText xml:space="preserve"> PAGEREF _Toc65365262 \h </w:instrText>
        </w:r>
        <w:r>
          <w:rPr>
            <w:webHidden/>
          </w:rPr>
        </w:r>
        <w:r>
          <w:rPr>
            <w:webHidden/>
          </w:rPr>
          <w:fldChar w:fldCharType="separate"/>
        </w:r>
        <w:r>
          <w:rPr>
            <w:webHidden/>
          </w:rPr>
          <w:t>2</w:t>
        </w:r>
        <w:r>
          <w:rPr>
            <w:webHidden/>
          </w:rPr>
          <w:fldChar w:fldCharType="end"/>
        </w:r>
      </w:hyperlink>
    </w:p>
    <w:p w14:paraId="490C513C" w14:textId="71F746AA" w:rsidR="00722052" w:rsidRDefault="00722052">
      <w:pPr>
        <w:pStyle w:val="TOC2"/>
        <w:rPr>
          <w:rFonts w:asciiTheme="minorHAnsi" w:eastAsiaTheme="minorEastAsia" w:hAnsiTheme="minorHAnsi" w:cstheme="minorBidi"/>
          <w:sz w:val="22"/>
          <w:szCs w:val="22"/>
          <w:lang w:eastAsia="en-GB"/>
        </w:rPr>
      </w:pPr>
      <w:hyperlink w:anchor="_Toc65365263" w:history="1">
        <w:r w:rsidRPr="00DF0305">
          <w:rPr>
            <w:rStyle w:val="Hyperlink"/>
          </w:rPr>
          <w:t>2.3.</w:t>
        </w:r>
        <w:r>
          <w:rPr>
            <w:rFonts w:asciiTheme="minorHAnsi" w:eastAsiaTheme="minorEastAsia" w:hAnsiTheme="minorHAnsi" w:cstheme="minorBidi"/>
            <w:sz w:val="22"/>
            <w:szCs w:val="22"/>
            <w:lang w:eastAsia="en-GB"/>
          </w:rPr>
          <w:tab/>
        </w:r>
        <w:r w:rsidRPr="00DF0305">
          <w:rPr>
            <w:rStyle w:val="Hyperlink"/>
          </w:rPr>
          <w:t>Business Success criteria</w:t>
        </w:r>
        <w:r>
          <w:rPr>
            <w:webHidden/>
          </w:rPr>
          <w:tab/>
        </w:r>
        <w:r>
          <w:rPr>
            <w:webHidden/>
          </w:rPr>
          <w:fldChar w:fldCharType="begin"/>
        </w:r>
        <w:r>
          <w:rPr>
            <w:webHidden/>
          </w:rPr>
          <w:instrText xml:space="preserve"> PAGEREF _Toc65365263 \h </w:instrText>
        </w:r>
        <w:r>
          <w:rPr>
            <w:webHidden/>
          </w:rPr>
        </w:r>
        <w:r>
          <w:rPr>
            <w:webHidden/>
          </w:rPr>
          <w:fldChar w:fldCharType="separate"/>
        </w:r>
        <w:r>
          <w:rPr>
            <w:webHidden/>
          </w:rPr>
          <w:t>2</w:t>
        </w:r>
        <w:r>
          <w:rPr>
            <w:webHidden/>
          </w:rPr>
          <w:fldChar w:fldCharType="end"/>
        </w:r>
      </w:hyperlink>
    </w:p>
    <w:p w14:paraId="78953EDD" w14:textId="56D80554" w:rsidR="00722052" w:rsidRDefault="00722052">
      <w:pPr>
        <w:pStyle w:val="TOC2"/>
        <w:rPr>
          <w:rFonts w:asciiTheme="minorHAnsi" w:eastAsiaTheme="minorEastAsia" w:hAnsiTheme="minorHAnsi" w:cstheme="minorBidi"/>
          <w:sz w:val="22"/>
          <w:szCs w:val="22"/>
          <w:lang w:eastAsia="en-GB"/>
        </w:rPr>
      </w:pPr>
      <w:hyperlink w:anchor="_Toc65365264" w:history="1">
        <w:r w:rsidRPr="00DF0305">
          <w:rPr>
            <w:rStyle w:val="Hyperlink"/>
          </w:rPr>
          <w:t>2.4.</w:t>
        </w:r>
        <w:r>
          <w:rPr>
            <w:rFonts w:asciiTheme="minorHAnsi" w:eastAsiaTheme="minorEastAsia" w:hAnsiTheme="minorHAnsi" w:cstheme="minorBidi"/>
            <w:sz w:val="22"/>
            <w:szCs w:val="22"/>
            <w:lang w:eastAsia="en-GB"/>
          </w:rPr>
          <w:tab/>
        </w:r>
        <w:r w:rsidRPr="00DF0305">
          <w:rPr>
            <w:rStyle w:val="Hyperlink"/>
          </w:rPr>
          <w:t>Situation assessment</w:t>
        </w:r>
        <w:r>
          <w:rPr>
            <w:webHidden/>
          </w:rPr>
          <w:tab/>
        </w:r>
        <w:r>
          <w:rPr>
            <w:webHidden/>
          </w:rPr>
          <w:fldChar w:fldCharType="begin"/>
        </w:r>
        <w:r>
          <w:rPr>
            <w:webHidden/>
          </w:rPr>
          <w:instrText xml:space="preserve"> PAGEREF _Toc65365264 \h </w:instrText>
        </w:r>
        <w:r>
          <w:rPr>
            <w:webHidden/>
          </w:rPr>
        </w:r>
        <w:r>
          <w:rPr>
            <w:webHidden/>
          </w:rPr>
          <w:fldChar w:fldCharType="separate"/>
        </w:r>
        <w:r>
          <w:rPr>
            <w:webHidden/>
          </w:rPr>
          <w:t>2</w:t>
        </w:r>
        <w:r>
          <w:rPr>
            <w:webHidden/>
          </w:rPr>
          <w:fldChar w:fldCharType="end"/>
        </w:r>
      </w:hyperlink>
    </w:p>
    <w:p w14:paraId="10999CD9" w14:textId="67C03787" w:rsidR="00722052" w:rsidRDefault="00722052">
      <w:pPr>
        <w:pStyle w:val="TOC3"/>
        <w:rPr>
          <w:rFonts w:asciiTheme="minorHAnsi" w:eastAsiaTheme="minorEastAsia" w:hAnsiTheme="minorHAnsi" w:cstheme="minorBidi"/>
          <w:sz w:val="22"/>
          <w:szCs w:val="22"/>
          <w:lang w:eastAsia="en-GB"/>
        </w:rPr>
      </w:pPr>
      <w:hyperlink w:anchor="_Toc65365265" w:history="1">
        <w:r w:rsidRPr="00DF0305">
          <w:rPr>
            <w:rStyle w:val="Hyperlink"/>
            <w:lang w:val="en-US"/>
          </w:rPr>
          <w:t>2.4.1.</w:t>
        </w:r>
        <w:r>
          <w:rPr>
            <w:rFonts w:asciiTheme="minorHAnsi" w:eastAsiaTheme="minorEastAsia" w:hAnsiTheme="minorHAnsi" w:cstheme="minorBidi"/>
            <w:sz w:val="22"/>
            <w:szCs w:val="22"/>
            <w:lang w:eastAsia="en-GB"/>
          </w:rPr>
          <w:tab/>
        </w:r>
        <w:r w:rsidRPr="00DF0305">
          <w:rPr>
            <w:rStyle w:val="Hyperlink"/>
            <w:lang w:val="en-US"/>
          </w:rPr>
          <w:t>Terminology</w:t>
        </w:r>
        <w:r>
          <w:rPr>
            <w:webHidden/>
          </w:rPr>
          <w:tab/>
        </w:r>
        <w:r>
          <w:rPr>
            <w:webHidden/>
          </w:rPr>
          <w:fldChar w:fldCharType="begin"/>
        </w:r>
        <w:r>
          <w:rPr>
            <w:webHidden/>
          </w:rPr>
          <w:instrText xml:space="preserve"> PAGEREF _Toc65365265 \h </w:instrText>
        </w:r>
        <w:r>
          <w:rPr>
            <w:webHidden/>
          </w:rPr>
        </w:r>
        <w:r>
          <w:rPr>
            <w:webHidden/>
          </w:rPr>
          <w:fldChar w:fldCharType="separate"/>
        </w:r>
        <w:r>
          <w:rPr>
            <w:webHidden/>
          </w:rPr>
          <w:t>2</w:t>
        </w:r>
        <w:r>
          <w:rPr>
            <w:webHidden/>
          </w:rPr>
          <w:fldChar w:fldCharType="end"/>
        </w:r>
      </w:hyperlink>
    </w:p>
    <w:p w14:paraId="7022EE58" w14:textId="4E319E24" w:rsidR="00722052" w:rsidRDefault="00722052">
      <w:pPr>
        <w:pStyle w:val="TOC3"/>
        <w:rPr>
          <w:rFonts w:asciiTheme="minorHAnsi" w:eastAsiaTheme="minorEastAsia" w:hAnsiTheme="minorHAnsi" w:cstheme="minorBidi"/>
          <w:sz w:val="22"/>
          <w:szCs w:val="22"/>
          <w:lang w:eastAsia="en-GB"/>
        </w:rPr>
      </w:pPr>
      <w:hyperlink w:anchor="_Toc65365266" w:history="1">
        <w:r w:rsidRPr="00DF0305">
          <w:rPr>
            <w:rStyle w:val="Hyperlink"/>
            <w:lang w:val="en-US"/>
          </w:rPr>
          <w:t>2.4.2.</w:t>
        </w:r>
        <w:r>
          <w:rPr>
            <w:rFonts w:asciiTheme="minorHAnsi" w:eastAsiaTheme="minorEastAsia" w:hAnsiTheme="minorHAnsi" w:cstheme="minorBidi"/>
            <w:sz w:val="22"/>
            <w:szCs w:val="22"/>
            <w:lang w:eastAsia="en-GB"/>
          </w:rPr>
          <w:tab/>
        </w:r>
        <w:r w:rsidRPr="00DF0305">
          <w:rPr>
            <w:rStyle w:val="Hyperlink"/>
            <w:lang w:val="en-US"/>
          </w:rPr>
          <w:t>Risks and contingencies</w:t>
        </w:r>
        <w:r>
          <w:rPr>
            <w:webHidden/>
          </w:rPr>
          <w:tab/>
        </w:r>
        <w:r>
          <w:rPr>
            <w:webHidden/>
          </w:rPr>
          <w:fldChar w:fldCharType="begin"/>
        </w:r>
        <w:r>
          <w:rPr>
            <w:webHidden/>
          </w:rPr>
          <w:instrText xml:space="preserve"> PAGEREF _Toc65365266 \h </w:instrText>
        </w:r>
        <w:r>
          <w:rPr>
            <w:webHidden/>
          </w:rPr>
        </w:r>
        <w:r>
          <w:rPr>
            <w:webHidden/>
          </w:rPr>
          <w:fldChar w:fldCharType="separate"/>
        </w:r>
        <w:r>
          <w:rPr>
            <w:webHidden/>
          </w:rPr>
          <w:t>2</w:t>
        </w:r>
        <w:r>
          <w:rPr>
            <w:webHidden/>
          </w:rPr>
          <w:fldChar w:fldCharType="end"/>
        </w:r>
      </w:hyperlink>
    </w:p>
    <w:p w14:paraId="071EAB0C" w14:textId="569A94BB" w:rsidR="00722052" w:rsidRDefault="00722052">
      <w:pPr>
        <w:pStyle w:val="TOC2"/>
        <w:rPr>
          <w:rFonts w:asciiTheme="minorHAnsi" w:eastAsiaTheme="minorEastAsia" w:hAnsiTheme="minorHAnsi" w:cstheme="minorBidi"/>
          <w:sz w:val="22"/>
          <w:szCs w:val="22"/>
          <w:lang w:eastAsia="en-GB"/>
        </w:rPr>
      </w:pPr>
      <w:hyperlink w:anchor="_Toc65365267" w:history="1">
        <w:r w:rsidRPr="00DF0305">
          <w:rPr>
            <w:rStyle w:val="Hyperlink"/>
          </w:rPr>
          <w:t>2.5.</w:t>
        </w:r>
        <w:r>
          <w:rPr>
            <w:rFonts w:asciiTheme="minorHAnsi" w:eastAsiaTheme="minorEastAsia" w:hAnsiTheme="minorHAnsi" w:cstheme="minorBidi"/>
            <w:sz w:val="22"/>
            <w:szCs w:val="22"/>
            <w:lang w:eastAsia="en-GB"/>
          </w:rPr>
          <w:tab/>
        </w:r>
        <w:r w:rsidRPr="00DF0305">
          <w:rPr>
            <w:rStyle w:val="Hyperlink"/>
          </w:rPr>
          <w:t>Determine Data Mining goals</w:t>
        </w:r>
        <w:r>
          <w:rPr>
            <w:webHidden/>
          </w:rPr>
          <w:tab/>
        </w:r>
        <w:r>
          <w:rPr>
            <w:webHidden/>
          </w:rPr>
          <w:fldChar w:fldCharType="begin"/>
        </w:r>
        <w:r>
          <w:rPr>
            <w:webHidden/>
          </w:rPr>
          <w:instrText xml:space="preserve"> PAGEREF _Toc65365267 \h </w:instrText>
        </w:r>
        <w:r>
          <w:rPr>
            <w:webHidden/>
          </w:rPr>
        </w:r>
        <w:r>
          <w:rPr>
            <w:webHidden/>
          </w:rPr>
          <w:fldChar w:fldCharType="separate"/>
        </w:r>
        <w:r>
          <w:rPr>
            <w:webHidden/>
          </w:rPr>
          <w:t>3</w:t>
        </w:r>
        <w:r>
          <w:rPr>
            <w:webHidden/>
          </w:rPr>
          <w:fldChar w:fldCharType="end"/>
        </w:r>
      </w:hyperlink>
    </w:p>
    <w:p w14:paraId="3E948F40" w14:textId="4265944F" w:rsidR="00722052" w:rsidRDefault="00722052">
      <w:pPr>
        <w:pStyle w:val="TOC2"/>
        <w:rPr>
          <w:rFonts w:asciiTheme="minorHAnsi" w:eastAsiaTheme="minorEastAsia" w:hAnsiTheme="minorHAnsi" w:cstheme="minorBidi"/>
          <w:sz w:val="22"/>
          <w:szCs w:val="22"/>
          <w:lang w:eastAsia="en-GB"/>
        </w:rPr>
      </w:pPr>
      <w:hyperlink w:anchor="_Toc65365268" w:history="1">
        <w:r w:rsidRPr="00DF0305">
          <w:rPr>
            <w:rStyle w:val="Hyperlink"/>
          </w:rPr>
          <w:t>2.6.</w:t>
        </w:r>
        <w:r>
          <w:rPr>
            <w:rFonts w:asciiTheme="minorHAnsi" w:eastAsiaTheme="minorEastAsia" w:hAnsiTheme="minorHAnsi" w:cstheme="minorBidi"/>
            <w:sz w:val="22"/>
            <w:szCs w:val="22"/>
            <w:lang w:eastAsia="en-GB"/>
          </w:rPr>
          <w:tab/>
        </w:r>
        <w:r w:rsidRPr="00DF0305">
          <w:rPr>
            <w:rStyle w:val="Hyperlink"/>
          </w:rPr>
          <w:t>Project Plan</w:t>
        </w:r>
        <w:r>
          <w:rPr>
            <w:webHidden/>
          </w:rPr>
          <w:tab/>
        </w:r>
        <w:r>
          <w:rPr>
            <w:webHidden/>
          </w:rPr>
          <w:fldChar w:fldCharType="begin"/>
        </w:r>
        <w:r>
          <w:rPr>
            <w:webHidden/>
          </w:rPr>
          <w:instrText xml:space="preserve"> PAGEREF _Toc65365268 \h </w:instrText>
        </w:r>
        <w:r>
          <w:rPr>
            <w:webHidden/>
          </w:rPr>
        </w:r>
        <w:r>
          <w:rPr>
            <w:webHidden/>
          </w:rPr>
          <w:fldChar w:fldCharType="separate"/>
        </w:r>
        <w:r>
          <w:rPr>
            <w:webHidden/>
          </w:rPr>
          <w:t>3</w:t>
        </w:r>
        <w:r>
          <w:rPr>
            <w:webHidden/>
          </w:rPr>
          <w:fldChar w:fldCharType="end"/>
        </w:r>
      </w:hyperlink>
    </w:p>
    <w:p w14:paraId="64486450" w14:textId="015B634D" w:rsidR="00722052" w:rsidRDefault="00722052">
      <w:pPr>
        <w:pStyle w:val="TOC1"/>
        <w:rPr>
          <w:rFonts w:asciiTheme="minorHAnsi" w:eastAsiaTheme="minorEastAsia" w:hAnsiTheme="minorHAnsi" w:cstheme="minorBidi"/>
          <w:sz w:val="22"/>
          <w:szCs w:val="22"/>
          <w:lang w:eastAsia="en-GB"/>
        </w:rPr>
      </w:pPr>
      <w:hyperlink w:anchor="_Toc65365269" w:history="1">
        <w:r w:rsidRPr="00DF0305">
          <w:rPr>
            <w:rStyle w:val="Hyperlink"/>
            <w:rFonts w:eastAsia="Calibri"/>
          </w:rPr>
          <w:t>3.</w:t>
        </w:r>
        <w:r>
          <w:rPr>
            <w:rFonts w:asciiTheme="minorHAnsi" w:eastAsiaTheme="minorEastAsia" w:hAnsiTheme="minorHAnsi" w:cstheme="minorBidi"/>
            <w:sz w:val="22"/>
            <w:szCs w:val="22"/>
            <w:lang w:eastAsia="en-GB"/>
          </w:rPr>
          <w:tab/>
        </w:r>
        <w:r w:rsidRPr="00DF0305">
          <w:rPr>
            <w:rStyle w:val="Hyperlink"/>
          </w:rPr>
          <w:t>CLUSTERING ANALYSIS</w:t>
        </w:r>
        <w:r>
          <w:rPr>
            <w:webHidden/>
          </w:rPr>
          <w:tab/>
        </w:r>
        <w:r>
          <w:rPr>
            <w:webHidden/>
          </w:rPr>
          <w:fldChar w:fldCharType="begin"/>
        </w:r>
        <w:r>
          <w:rPr>
            <w:webHidden/>
          </w:rPr>
          <w:instrText xml:space="preserve"> PAGEREF _Toc65365269 \h </w:instrText>
        </w:r>
        <w:r>
          <w:rPr>
            <w:webHidden/>
          </w:rPr>
        </w:r>
        <w:r>
          <w:rPr>
            <w:webHidden/>
          </w:rPr>
          <w:fldChar w:fldCharType="separate"/>
        </w:r>
        <w:r>
          <w:rPr>
            <w:webHidden/>
          </w:rPr>
          <w:t>3</w:t>
        </w:r>
        <w:r>
          <w:rPr>
            <w:webHidden/>
          </w:rPr>
          <w:fldChar w:fldCharType="end"/>
        </w:r>
      </w:hyperlink>
    </w:p>
    <w:p w14:paraId="483D37A4" w14:textId="297C48CA" w:rsidR="00722052" w:rsidRDefault="00722052">
      <w:pPr>
        <w:pStyle w:val="TOC2"/>
        <w:rPr>
          <w:rFonts w:asciiTheme="minorHAnsi" w:eastAsiaTheme="minorEastAsia" w:hAnsiTheme="minorHAnsi" w:cstheme="minorBidi"/>
          <w:sz w:val="22"/>
          <w:szCs w:val="22"/>
          <w:lang w:eastAsia="en-GB"/>
        </w:rPr>
      </w:pPr>
      <w:hyperlink w:anchor="_Toc65365270" w:history="1">
        <w:r w:rsidRPr="00DF0305">
          <w:rPr>
            <w:rStyle w:val="Hyperlink"/>
          </w:rPr>
          <w:t>3.1.</w:t>
        </w:r>
        <w:r>
          <w:rPr>
            <w:rFonts w:asciiTheme="minorHAnsi" w:eastAsiaTheme="minorEastAsia" w:hAnsiTheme="minorHAnsi" w:cstheme="minorBidi"/>
            <w:sz w:val="22"/>
            <w:szCs w:val="22"/>
            <w:lang w:eastAsia="en-GB"/>
          </w:rPr>
          <w:tab/>
        </w:r>
        <w:r w:rsidRPr="00DF0305">
          <w:rPr>
            <w:rStyle w:val="Hyperlink"/>
          </w:rPr>
          <w:t>Data understanding</w:t>
        </w:r>
        <w:r>
          <w:rPr>
            <w:webHidden/>
          </w:rPr>
          <w:tab/>
        </w:r>
        <w:r>
          <w:rPr>
            <w:webHidden/>
          </w:rPr>
          <w:fldChar w:fldCharType="begin"/>
        </w:r>
        <w:r>
          <w:rPr>
            <w:webHidden/>
          </w:rPr>
          <w:instrText xml:space="preserve"> PAGEREF _Toc65365270 \h </w:instrText>
        </w:r>
        <w:r>
          <w:rPr>
            <w:webHidden/>
          </w:rPr>
        </w:r>
        <w:r>
          <w:rPr>
            <w:webHidden/>
          </w:rPr>
          <w:fldChar w:fldCharType="separate"/>
        </w:r>
        <w:r>
          <w:rPr>
            <w:webHidden/>
          </w:rPr>
          <w:t>3</w:t>
        </w:r>
        <w:r>
          <w:rPr>
            <w:webHidden/>
          </w:rPr>
          <w:fldChar w:fldCharType="end"/>
        </w:r>
      </w:hyperlink>
    </w:p>
    <w:p w14:paraId="6F8C5B9A" w14:textId="037F415A" w:rsidR="00722052" w:rsidRDefault="00722052">
      <w:pPr>
        <w:pStyle w:val="TOC2"/>
        <w:rPr>
          <w:rFonts w:asciiTheme="minorHAnsi" w:eastAsiaTheme="minorEastAsia" w:hAnsiTheme="minorHAnsi" w:cstheme="minorBidi"/>
          <w:sz w:val="22"/>
          <w:szCs w:val="22"/>
          <w:lang w:eastAsia="en-GB"/>
        </w:rPr>
      </w:pPr>
      <w:hyperlink w:anchor="_Toc65365271" w:history="1">
        <w:r w:rsidRPr="00DF0305">
          <w:rPr>
            <w:rStyle w:val="Hyperlink"/>
          </w:rPr>
          <w:t>3.2.</w:t>
        </w:r>
        <w:r>
          <w:rPr>
            <w:rFonts w:asciiTheme="minorHAnsi" w:eastAsiaTheme="minorEastAsia" w:hAnsiTheme="minorHAnsi" w:cstheme="minorBidi"/>
            <w:sz w:val="22"/>
            <w:szCs w:val="22"/>
            <w:lang w:eastAsia="en-GB"/>
          </w:rPr>
          <w:tab/>
        </w:r>
        <w:r w:rsidRPr="00DF0305">
          <w:rPr>
            <w:rStyle w:val="Hyperlink"/>
          </w:rPr>
          <w:t>Data preparation</w:t>
        </w:r>
        <w:r>
          <w:rPr>
            <w:webHidden/>
          </w:rPr>
          <w:tab/>
        </w:r>
        <w:r>
          <w:rPr>
            <w:webHidden/>
          </w:rPr>
          <w:fldChar w:fldCharType="begin"/>
        </w:r>
        <w:r>
          <w:rPr>
            <w:webHidden/>
          </w:rPr>
          <w:instrText xml:space="preserve"> PAGEREF _Toc65365271 \h </w:instrText>
        </w:r>
        <w:r>
          <w:rPr>
            <w:webHidden/>
          </w:rPr>
        </w:r>
        <w:r>
          <w:rPr>
            <w:webHidden/>
          </w:rPr>
          <w:fldChar w:fldCharType="separate"/>
        </w:r>
        <w:r>
          <w:rPr>
            <w:webHidden/>
          </w:rPr>
          <w:t>4</w:t>
        </w:r>
        <w:r>
          <w:rPr>
            <w:webHidden/>
          </w:rPr>
          <w:fldChar w:fldCharType="end"/>
        </w:r>
      </w:hyperlink>
    </w:p>
    <w:p w14:paraId="76A318A8" w14:textId="6E01CC29" w:rsidR="00722052" w:rsidRDefault="00722052">
      <w:pPr>
        <w:pStyle w:val="TOC2"/>
        <w:rPr>
          <w:rFonts w:asciiTheme="minorHAnsi" w:eastAsiaTheme="minorEastAsia" w:hAnsiTheme="minorHAnsi" w:cstheme="minorBidi"/>
          <w:sz w:val="22"/>
          <w:szCs w:val="22"/>
          <w:lang w:eastAsia="en-GB"/>
        </w:rPr>
      </w:pPr>
      <w:hyperlink w:anchor="_Toc65365272" w:history="1">
        <w:r w:rsidRPr="00DF0305">
          <w:rPr>
            <w:rStyle w:val="Hyperlink"/>
          </w:rPr>
          <w:t>3.3.</w:t>
        </w:r>
        <w:r>
          <w:rPr>
            <w:rFonts w:asciiTheme="minorHAnsi" w:eastAsiaTheme="minorEastAsia" w:hAnsiTheme="minorHAnsi" w:cstheme="minorBidi"/>
            <w:sz w:val="22"/>
            <w:szCs w:val="22"/>
            <w:lang w:eastAsia="en-GB"/>
          </w:rPr>
          <w:tab/>
        </w:r>
        <w:r w:rsidRPr="00DF0305">
          <w:rPr>
            <w:rStyle w:val="Hyperlink"/>
          </w:rPr>
          <w:t>Modeling</w:t>
        </w:r>
        <w:r>
          <w:rPr>
            <w:webHidden/>
          </w:rPr>
          <w:tab/>
        </w:r>
        <w:r>
          <w:rPr>
            <w:webHidden/>
          </w:rPr>
          <w:fldChar w:fldCharType="begin"/>
        </w:r>
        <w:r>
          <w:rPr>
            <w:webHidden/>
          </w:rPr>
          <w:instrText xml:space="preserve"> PAGEREF _Toc65365272 \h </w:instrText>
        </w:r>
        <w:r>
          <w:rPr>
            <w:webHidden/>
          </w:rPr>
        </w:r>
        <w:r>
          <w:rPr>
            <w:webHidden/>
          </w:rPr>
          <w:fldChar w:fldCharType="separate"/>
        </w:r>
        <w:r>
          <w:rPr>
            <w:webHidden/>
          </w:rPr>
          <w:t>6</w:t>
        </w:r>
        <w:r>
          <w:rPr>
            <w:webHidden/>
          </w:rPr>
          <w:fldChar w:fldCharType="end"/>
        </w:r>
      </w:hyperlink>
    </w:p>
    <w:p w14:paraId="69F5CCA8" w14:textId="5C39BEA0" w:rsidR="00722052" w:rsidRDefault="00722052">
      <w:pPr>
        <w:pStyle w:val="TOC2"/>
        <w:rPr>
          <w:rFonts w:asciiTheme="minorHAnsi" w:eastAsiaTheme="minorEastAsia" w:hAnsiTheme="minorHAnsi" w:cstheme="minorBidi"/>
          <w:sz w:val="22"/>
          <w:szCs w:val="22"/>
          <w:lang w:eastAsia="en-GB"/>
        </w:rPr>
      </w:pPr>
      <w:hyperlink w:anchor="_Toc65365273" w:history="1">
        <w:r w:rsidRPr="00DF0305">
          <w:rPr>
            <w:rStyle w:val="Hyperlink"/>
          </w:rPr>
          <w:t>3.4.</w:t>
        </w:r>
        <w:r>
          <w:rPr>
            <w:rFonts w:asciiTheme="minorHAnsi" w:eastAsiaTheme="minorEastAsia" w:hAnsiTheme="minorHAnsi" w:cstheme="minorBidi"/>
            <w:sz w:val="22"/>
            <w:szCs w:val="22"/>
            <w:lang w:eastAsia="en-GB"/>
          </w:rPr>
          <w:tab/>
        </w:r>
        <w:r w:rsidRPr="00DF0305">
          <w:rPr>
            <w:rStyle w:val="Hyperlink"/>
          </w:rPr>
          <w:t>Evaluation</w:t>
        </w:r>
        <w:r>
          <w:rPr>
            <w:webHidden/>
          </w:rPr>
          <w:tab/>
        </w:r>
        <w:r>
          <w:rPr>
            <w:webHidden/>
          </w:rPr>
          <w:fldChar w:fldCharType="begin"/>
        </w:r>
        <w:r>
          <w:rPr>
            <w:webHidden/>
          </w:rPr>
          <w:instrText xml:space="preserve"> PAGEREF _Toc65365273 \h </w:instrText>
        </w:r>
        <w:r>
          <w:rPr>
            <w:webHidden/>
          </w:rPr>
        </w:r>
        <w:r>
          <w:rPr>
            <w:webHidden/>
          </w:rPr>
          <w:fldChar w:fldCharType="separate"/>
        </w:r>
        <w:r>
          <w:rPr>
            <w:webHidden/>
          </w:rPr>
          <w:t>6</w:t>
        </w:r>
        <w:r>
          <w:rPr>
            <w:webHidden/>
          </w:rPr>
          <w:fldChar w:fldCharType="end"/>
        </w:r>
      </w:hyperlink>
    </w:p>
    <w:p w14:paraId="15B92AF7" w14:textId="2159C6FF" w:rsidR="00722052" w:rsidRDefault="00722052">
      <w:pPr>
        <w:pStyle w:val="TOC1"/>
        <w:rPr>
          <w:rFonts w:asciiTheme="minorHAnsi" w:eastAsiaTheme="minorEastAsia" w:hAnsiTheme="minorHAnsi" w:cstheme="minorBidi"/>
          <w:sz w:val="22"/>
          <w:szCs w:val="22"/>
          <w:lang w:eastAsia="en-GB"/>
        </w:rPr>
      </w:pPr>
      <w:hyperlink w:anchor="_Toc65365274" w:history="1">
        <w:r w:rsidRPr="00DF0305">
          <w:rPr>
            <w:rStyle w:val="Hyperlink"/>
            <w:rFonts w:eastAsia="Calibri"/>
          </w:rPr>
          <w:t>4.</w:t>
        </w:r>
        <w:r>
          <w:rPr>
            <w:rFonts w:asciiTheme="minorHAnsi" w:eastAsiaTheme="minorEastAsia" w:hAnsiTheme="minorHAnsi" w:cstheme="minorBidi"/>
            <w:sz w:val="22"/>
            <w:szCs w:val="22"/>
            <w:lang w:eastAsia="en-GB"/>
          </w:rPr>
          <w:tab/>
        </w:r>
        <w:r w:rsidRPr="00DF0305">
          <w:rPr>
            <w:rStyle w:val="Hyperlink"/>
          </w:rPr>
          <w:t>RESULTS EVALUATION</w:t>
        </w:r>
        <w:r>
          <w:rPr>
            <w:webHidden/>
          </w:rPr>
          <w:tab/>
        </w:r>
        <w:r>
          <w:rPr>
            <w:webHidden/>
          </w:rPr>
          <w:fldChar w:fldCharType="begin"/>
        </w:r>
        <w:r>
          <w:rPr>
            <w:webHidden/>
          </w:rPr>
          <w:instrText xml:space="preserve"> PAGEREF _Toc65365274 \h </w:instrText>
        </w:r>
        <w:r>
          <w:rPr>
            <w:webHidden/>
          </w:rPr>
        </w:r>
        <w:r>
          <w:rPr>
            <w:webHidden/>
          </w:rPr>
          <w:fldChar w:fldCharType="separate"/>
        </w:r>
        <w:r>
          <w:rPr>
            <w:webHidden/>
          </w:rPr>
          <w:t>6</w:t>
        </w:r>
        <w:r>
          <w:rPr>
            <w:webHidden/>
          </w:rPr>
          <w:fldChar w:fldCharType="end"/>
        </w:r>
      </w:hyperlink>
    </w:p>
    <w:p w14:paraId="7BB208B7" w14:textId="5FEFA25B" w:rsidR="00722052" w:rsidRDefault="00722052">
      <w:pPr>
        <w:pStyle w:val="TOC1"/>
        <w:rPr>
          <w:rFonts w:asciiTheme="minorHAnsi" w:eastAsiaTheme="minorEastAsia" w:hAnsiTheme="minorHAnsi" w:cstheme="minorBidi"/>
          <w:sz w:val="22"/>
          <w:szCs w:val="22"/>
          <w:lang w:eastAsia="en-GB"/>
        </w:rPr>
      </w:pPr>
      <w:hyperlink w:anchor="_Toc65365275" w:history="1">
        <w:r w:rsidRPr="00DF0305">
          <w:rPr>
            <w:rStyle w:val="Hyperlink"/>
            <w:rFonts w:eastAsia="Calibri"/>
          </w:rPr>
          <w:t>5.</w:t>
        </w:r>
        <w:r>
          <w:rPr>
            <w:rFonts w:asciiTheme="minorHAnsi" w:eastAsiaTheme="minorEastAsia" w:hAnsiTheme="minorHAnsi" w:cstheme="minorBidi"/>
            <w:sz w:val="22"/>
            <w:szCs w:val="22"/>
            <w:lang w:eastAsia="en-GB"/>
          </w:rPr>
          <w:tab/>
        </w:r>
        <w:r w:rsidRPr="00DF0305">
          <w:rPr>
            <w:rStyle w:val="Hyperlink"/>
          </w:rPr>
          <w:t>DEPLOYMENT AND MAINTENANCE PLANS</w:t>
        </w:r>
        <w:r>
          <w:rPr>
            <w:webHidden/>
          </w:rPr>
          <w:tab/>
        </w:r>
        <w:r>
          <w:rPr>
            <w:webHidden/>
          </w:rPr>
          <w:fldChar w:fldCharType="begin"/>
        </w:r>
        <w:r>
          <w:rPr>
            <w:webHidden/>
          </w:rPr>
          <w:instrText xml:space="preserve"> PAGEREF _Toc65365275 \h </w:instrText>
        </w:r>
        <w:r>
          <w:rPr>
            <w:webHidden/>
          </w:rPr>
        </w:r>
        <w:r>
          <w:rPr>
            <w:webHidden/>
          </w:rPr>
          <w:fldChar w:fldCharType="separate"/>
        </w:r>
        <w:r>
          <w:rPr>
            <w:webHidden/>
          </w:rPr>
          <w:t>6</w:t>
        </w:r>
        <w:r>
          <w:rPr>
            <w:webHidden/>
          </w:rPr>
          <w:fldChar w:fldCharType="end"/>
        </w:r>
      </w:hyperlink>
    </w:p>
    <w:p w14:paraId="78053D27" w14:textId="5A86759B" w:rsidR="00722052" w:rsidRDefault="00722052">
      <w:pPr>
        <w:pStyle w:val="TOC1"/>
        <w:rPr>
          <w:rFonts w:asciiTheme="minorHAnsi" w:eastAsiaTheme="minorEastAsia" w:hAnsiTheme="minorHAnsi" w:cstheme="minorBidi"/>
          <w:sz w:val="22"/>
          <w:szCs w:val="22"/>
          <w:lang w:eastAsia="en-GB"/>
        </w:rPr>
      </w:pPr>
      <w:hyperlink w:anchor="_Toc65365276" w:history="1">
        <w:r w:rsidRPr="00DF0305">
          <w:rPr>
            <w:rStyle w:val="Hyperlink"/>
            <w:rFonts w:eastAsia="Calibri"/>
          </w:rPr>
          <w:t>6.</w:t>
        </w:r>
        <w:r>
          <w:rPr>
            <w:rFonts w:asciiTheme="minorHAnsi" w:eastAsiaTheme="minorEastAsia" w:hAnsiTheme="minorHAnsi" w:cstheme="minorBidi"/>
            <w:sz w:val="22"/>
            <w:szCs w:val="22"/>
            <w:lang w:eastAsia="en-GB"/>
          </w:rPr>
          <w:tab/>
        </w:r>
        <w:r w:rsidRPr="00DF0305">
          <w:rPr>
            <w:rStyle w:val="Hyperlink"/>
          </w:rPr>
          <w:t>CONCLUSIONS</w:t>
        </w:r>
        <w:r>
          <w:rPr>
            <w:webHidden/>
          </w:rPr>
          <w:tab/>
        </w:r>
        <w:r>
          <w:rPr>
            <w:webHidden/>
          </w:rPr>
          <w:fldChar w:fldCharType="begin"/>
        </w:r>
        <w:r>
          <w:rPr>
            <w:webHidden/>
          </w:rPr>
          <w:instrText xml:space="preserve"> PAGEREF _Toc65365276 \h </w:instrText>
        </w:r>
        <w:r>
          <w:rPr>
            <w:webHidden/>
          </w:rPr>
        </w:r>
        <w:r>
          <w:rPr>
            <w:webHidden/>
          </w:rPr>
          <w:fldChar w:fldCharType="separate"/>
        </w:r>
        <w:r>
          <w:rPr>
            <w:webHidden/>
          </w:rPr>
          <w:t>6</w:t>
        </w:r>
        <w:r>
          <w:rPr>
            <w:webHidden/>
          </w:rPr>
          <w:fldChar w:fldCharType="end"/>
        </w:r>
      </w:hyperlink>
    </w:p>
    <w:p w14:paraId="7C07F7ED" w14:textId="0F19622E" w:rsidR="00722052" w:rsidRDefault="00722052">
      <w:pPr>
        <w:pStyle w:val="TOC2"/>
        <w:rPr>
          <w:rFonts w:asciiTheme="minorHAnsi" w:eastAsiaTheme="minorEastAsia" w:hAnsiTheme="minorHAnsi" w:cstheme="minorBidi"/>
          <w:sz w:val="22"/>
          <w:szCs w:val="22"/>
          <w:lang w:eastAsia="en-GB"/>
        </w:rPr>
      </w:pPr>
      <w:hyperlink w:anchor="_Toc65365277" w:history="1">
        <w:r w:rsidRPr="00DF0305">
          <w:rPr>
            <w:rStyle w:val="Hyperlink"/>
          </w:rPr>
          <w:t>6.1.</w:t>
        </w:r>
        <w:r>
          <w:rPr>
            <w:rFonts w:asciiTheme="minorHAnsi" w:eastAsiaTheme="minorEastAsia" w:hAnsiTheme="minorHAnsi" w:cstheme="minorBidi"/>
            <w:sz w:val="22"/>
            <w:szCs w:val="22"/>
            <w:lang w:eastAsia="en-GB"/>
          </w:rPr>
          <w:tab/>
        </w:r>
        <w:r w:rsidRPr="00DF0305">
          <w:rPr>
            <w:rStyle w:val="Hyperlink"/>
          </w:rPr>
          <w:t>Considerations for model improvement</w:t>
        </w:r>
        <w:r>
          <w:rPr>
            <w:webHidden/>
          </w:rPr>
          <w:tab/>
        </w:r>
        <w:r>
          <w:rPr>
            <w:webHidden/>
          </w:rPr>
          <w:fldChar w:fldCharType="begin"/>
        </w:r>
        <w:r>
          <w:rPr>
            <w:webHidden/>
          </w:rPr>
          <w:instrText xml:space="preserve"> PAGEREF _Toc65365277 \h </w:instrText>
        </w:r>
        <w:r>
          <w:rPr>
            <w:webHidden/>
          </w:rPr>
        </w:r>
        <w:r>
          <w:rPr>
            <w:webHidden/>
          </w:rPr>
          <w:fldChar w:fldCharType="separate"/>
        </w:r>
        <w:r>
          <w:rPr>
            <w:webHidden/>
          </w:rPr>
          <w:t>6</w:t>
        </w:r>
        <w:r>
          <w:rPr>
            <w:webHidden/>
          </w:rPr>
          <w:fldChar w:fldCharType="end"/>
        </w:r>
      </w:hyperlink>
    </w:p>
    <w:p w14:paraId="58BF3B8D" w14:textId="63527F1D" w:rsidR="00722052" w:rsidRDefault="00722052">
      <w:pPr>
        <w:pStyle w:val="TOC1"/>
        <w:rPr>
          <w:rFonts w:asciiTheme="minorHAnsi" w:eastAsiaTheme="minorEastAsia" w:hAnsiTheme="minorHAnsi" w:cstheme="minorBidi"/>
          <w:sz w:val="22"/>
          <w:szCs w:val="22"/>
          <w:lang w:eastAsia="en-GB"/>
        </w:rPr>
      </w:pPr>
      <w:hyperlink w:anchor="_Toc65365278" w:history="1">
        <w:r w:rsidRPr="00DF0305">
          <w:rPr>
            <w:rStyle w:val="Hyperlink"/>
            <w:rFonts w:eastAsia="Calibri"/>
          </w:rPr>
          <w:t>7.</w:t>
        </w:r>
        <w:r>
          <w:rPr>
            <w:rFonts w:asciiTheme="minorHAnsi" w:eastAsiaTheme="minorEastAsia" w:hAnsiTheme="minorHAnsi" w:cstheme="minorBidi"/>
            <w:sz w:val="22"/>
            <w:szCs w:val="22"/>
            <w:lang w:eastAsia="en-GB"/>
          </w:rPr>
          <w:tab/>
        </w:r>
        <w:r w:rsidRPr="00DF0305">
          <w:rPr>
            <w:rStyle w:val="Hyperlink"/>
          </w:rPr>
          <w:t>REFERENCES</w:t>
        </w:r>
        <w:r>
          <w:rPr>
            <w:webHidden/>
          </w:rPr>
          <w:tab/>
        </w:r>
        <w:r>
          <w:rPr>
            <w:webHidden/>
          </w:rPr>
          <w:fldChar w:fldCharType="begin"/>
        </w:r>
        <w:r>
          <w:rPr>
            <w:webHidden/>
          </w:rPr>
          <w:instrText xml:space="preserve"> PAGEREF _Toc65365278 \h </w:instrText>
        </w:r>
        <w:r>
          <w:rPr>
            <w:webHidden/>
          </w:rPr>
        </w:r>
        <w:r>
          <w:rPr>
            <w:webHidden/>
          </w:rPr>
          <w:fldChar w:fldCharType="separate"/>
        </w:r>
        <w:r>
          <w:rPr>
            <w:webHidden/>
          </w:rPr>
          <w:t>7</w:t>
        </w:r>
        <w:r>
          <w:rPr>
            <w:webHidden/>
          </w:rPr>
          <w:fldChar w:fldCharType="end"/>
        </w:r>
      </w:hyperlink>
    </w:p>
    <w:p w14:paraId="3B5C8530" w14:textId="0B220C37" w:rsidR="00722052" w:rsidRDefault="00722052">
      <w:pPr>
        <w:pStyle w:val="TOC1"/>
        <w:rPr>
          <w:rFonts w:asciiTheme="minorHAnsi" w:eastAsiaTheme="minorEastAsia" w:hAnsiTheme="minorHAnsi" w:cstheme="minorBidi"/>
          <w:sz w:val="22"/>
          <w:szCs w:val="22"/>
          <w:lang w:eastAsia="en-GB"/>
        </w:rPr>
      </w:pPr>
      <w:hyperlink w:anchor="_Toc65365279" w:history="1">
        <w:r w:rsidRPr="00DF0305">
          <w:rPr>
            <w:rStyle w:val="Hyperlink"/>
            <w:rFonts w:eastAsia="Calibri"/>
          </w:rPr>
          <w:t>8.</w:t>
        </w:r>
        <w:r>
          <w:rPr>
            <w:rFonts w:asciiTheme="minorHAnsi" w:eastAsiaTheme="minorEastAsia" w:hAnsiTheme="minorHAnsi" w:cstheme="minorBidi"/>
            <w:sz w:val="22"/>
            <w:szCs w:val="22"/>
            <w:lang w:eastAsia="en-GB"/>
          </w:rPr>
          <w:tab/>
        </w:r>
        <w:r w:rsidRPr="00DF0305">
          <w:rPr>
            <w:rStyle w:val="Hyperlink"/>
          </w:rPr>
          <w:t>APPENDIX (OPTIONAL)</w:t>
        </w:r>
        <w:r>
          <w:rPr>
            <w:webHidden/>
          </w:rPr>
          <w:tab/>
        </w:r>
        <w:r>
          <w:rPr>
            <w:webHidden/>
          </w:rPr>
          <w:fldChar w:fldCharType="begin"/>
        </w:r>
        <w:r>
          <w:rPr>
            <w:webHidden/>
          </w:rPr>
          <w:instrText xml:space="preserve"> PAGEREF _Toc65365279 \h </w:instrText>
        </w:r>
        <w:r>
          <w:rPr>
            <w:webHidden/>
          </w:rPr>
        </w:r>
        <w:r>
          <w:rPr>
            <w:webHidden/>
          </w:rPr>
          <w:fldChar w:fldCharType="separate"/>
        </w:r>
        <w:r>
          <w:rPr>
            <w:webHidden/>
          </w:rPr>
          <w:t>8</w:t>
        </w:r>
        <w:r>
          <w:rPr>
            <w:webHidden/>
          </w:rPr>
          <w:fldChar w:fldCharType="end"/>
        </w:r>
      </w:hyperlink>
    </w:p>
    <w:p w14:paraId="22BF8968" w14:textId="676E4AAB"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7542D7">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7542D7">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365259"/>
      <w:bookmarkEnd w:id="0"/>
      <w:r w:rsidRPr="00227627">
        <w:lastRenderedPageBreak/>
        <w:t>INTRODUCTION</w:t>
      </w:r>
      <w:bookmarkEnd w:id="1"/>
      <w:bookmarkEnd w:id="2"/>
      <w:bookmarkEnd w:id="3"/>
      <w:bookmarkEnd w:id="4"/>
      <w:bookmarkEnd w:id="5"/>
      <w:bookmarkEnd w:id="6"/>
      <w:bookmarkEnd w:id="7"/>
      <w:bookmarkEnd w:id="8"/>
    </w:p>
    <w:p w14:paraId="4907364F" w14:textId="6FF523FE" w:rsidR="00E61CC0" w:rsidRPr="00E61CC0" w:rsidRDefault="00E61CC0" w:rsidP="00E61CC0">
      <w:pPr>
        <w:jc w:val="both"/>
        <w:rPr>
          <w:lang w:val="en-US"/>
        </w:rPr>
      </w:pPr>
      <w:r w:rsidRPr="00E61CC0">
        <w:rPr>
          <w:lang w:val="en-US"/>
        </w:rPr>
        <w:t xml:space="preserve">We were challenged to </w:t>
      </w:r>
      <w:r w:rsidRPr="00A22E7E">
        <w:t>analyse</w:t>
      </w:r>
      <w:r w:rsidRPr="00E61CC0">
        <w:rPr>
          <w:lang w:val="en-US"/>
        </w:rPr>
        <w:t xml:space="preserve"> the dataset provided by a wine business - Wonderful Wines of the World (WWW) - who aims to better understand its customers’ characteristics and segmentation and to improve the </w:t>
      </w:r>
      <w:r w:rsidR="00682F68" w:rsidRPr="00E61CC0">
        <w:rPr>
          <w:lang w:val="en-US"/>
        </w:rPr>
        <w:t>set</w:t>
      </w:r>
      <w:r w:rsidR="00682F68">
        <w:rPr>
          <w:lang w:val="en-US"/>
        </w:rPr>
        <w:t>-</w:t>
      </w:r>
      <w:r w:rsidR="00682F68" w:rsidRPr="00E61CC0">
        <w:rPr>
          <w:lang w:val="en-US"/>
        </w:rPr>
        <w:t>up</w:t>
      </w:r>
      <w:r w:rsidRPr="00E61CC0">
        <w:rPr>
          <w:lang w:val="en-US"/>
        </w:rPr>
        <w:t xml:space="preserve"> of the business in order to gain new customers and retain the current ones. This is the first study targeting this </w:t>
      </w:r>
      <w:r w:rsidRPr="00A22E7E">
        <w:t>business’s</w:t>
      </w:r>
      <w:r w:rsidRPr="00E61CC0">
        <w:rPr>
          <w:lang w:val="en-US"/>
        </w:rPr>
        <w:t xml:space="preserve"> clients, looking at the 10.000 customers that purchased over the past 18 months.</w:t>
      </w:r>
    </w:p>
    <w:p w14:paraId="34BB4DF1" w14:textId="57213407" w:rsidR="00E61CC0" w:rsidRPr="00E61CC0" w:rsidRDefault="00E61CC0" w:rsidP="00E61CC0">
      <w:pPr>
        <w:jc w:val="both"/>
        <w:rPr>
          <w:lang w:val="en-US"/>
        </w:rPr>
      </w:pPr>
      <w:r w:rsidRPr="00E61CC0">
        <w:rPr>
          <w:lang w:val="en-US"/>
        </w:rPr>
        <w:t>The present report intends to give an overview of the process behind the analysis, which is made following the CRISP-DM reference model</w:t>
      </w:r>
      <w:r w:rsidR="00D5139E">
        <w:rPr>
          <w:lang w:val="en-US"/>
        </w:rPr>
        <w:t>.</w:t>
      </w:r>
    </w:p>
    <w:p w14:paraId="4C8D12AC" w14:textId="0F0256E0" w:rsidR="00E61CC0" w:rsidRPr="00E61CC0" w:rsidRDefault="009B406F" w:rsidP="00181C26">
      <w:pPr>
        <w:spacing w:after="0"/>
        <w:jc w:val="both"/>
        <w:rPr>
          <w:lang w:val="en-US"/>
        </w:rPr>
      </w:pPr>
      <w:r>
        <w:rPr>
          <w:lang w:val="en-US"/>
        </w:rPr>
        <w:t xml:space="preserve">In the kick-off meeting, the WWW managers </w:t>
      </w:r>
      <w:r w:rsidR="00B752F0">
        <w:rPr>
          <w:lang w:val="en-US"/>
        </w:rPr>
        <w:t>set the following three key questions that we aim to get answers to by the end of the report</w:t>
      </w:r>
      <w:r w:rsidR="00E61CC0" w:rsidRPr="00E61CC0">
        <w:rPr>
          <w:lang w:val="en-US"/>
        </w:rPr>
        <w:t>:</w:t>
      </w:r>
    </w:p>
    <w:p w14:paraId="5B123869" w14:textId="491A9424" w:rsidR="00E61CC0" w:rsidRPr="00E61CC0" w:rsidRDefault="00E61CC0" w:rsidP="00E61CC0">
      <w:pPr>
        <w:pStyle w:val="ListParagraph"/>
        <w:numPr>
          <w:ilvl w:val="0"/>
          <w:numId w:val="6"/>
        </w:numPr>
        <w:jc w:val="both"/>
        <w:rPr>
          <w:lang w:val="en-US"/>
        </w:rPr>
      </w:pPr>
      <w:r w:rsidRPr="00E61CC0">
        <w:rPr>
          <w:lang w:val="en-US"/>
        </w:rPr>
        <w:t>Which characteristics best distinguish the customers.</w:t>
      </w:r>
    </w:p>
    <w:p w14:paraId="650AEB82" w14:textId="1A3D3F7B" w:rsidR="00E61CC0" w:rsidRPr="00E61CC0" w:rsidRDefault="00E61CC0" w:rsidP="00E61CC0">
      <w:pPr>
        <w:pStyle w:val="ListParagraph"/>
        <w:numPr>
          <w:ilvl w:val="0"/>
          <w:numId w:val="6"/>
        </w:numPr>
        <w:jc w:val="both"/>
        <w:rPr>
          <w:lang w:val="en-US"/>
        </w:rPr>
      </w:pPr>
      <w:r w:rsidRPr="00E61CC0">
        <w:rPr>
          <w:lang w:val="en-US"/>
        </w:rPr>
        <w:t>Which and how many customer segments there are in the provided database.</w:t>
      </w:r>
    </w:p>
    <w:p w14:paraId="76202CF8" w14:textId="77777777" w:rsidR="00766F00" w:rsidRDefault="00E61CC0" w:rsidP="00766F00">
      <w:pPr>
        <w:pStyle w:val="ListParagraph"/>
        <w:numPr>
          <w:ilvl w:val="0"/>
          <w:numId w:val="6"/>
        </w:numPr>
        <w:jc w:val="both"/>
        <w:rPr>
          <w:lang w:val="en-US"/>
        </w:rPr>
      </w:pPr>
      <w:r w:rsidRPr="00E61CC0">
        <w:rPr>
          <w:lang w:val="en-US"/>
        </w:rPr>
        <w:t xml:space="preserve">How can the business reach new and existing customers from each segment and which ones should be </w:t>
      </w:r>
      <w:proofErr w:type="gramStart"/>
      <w:r w:rsidR="00682F68" w:rsidRPr="00E61CC0">
        <w:rPr>
          <w:lang w:val="en-US"/>
        </w:rPr>
        <w:t>prioriti</w:t>
      </w:r>
      <w:r w:rsidR="00682F68">
        <w:rPr>
          <w:lang w:val="en-US"/>
        </w:rPr>
        <w:t>z</w:t>
      </w:r>
      <w:r w:rsidR="00682F68" w:rsidRPr="00E61CC0">
        <w:rPr>
          <w:lang w:val="en-US"/>
        </w:rPr>
        <w:t>ed</w:t>
      </w:r>
      <w:r w:rsidRPr="00E61CC0">
        <w:rPr>
          <w:lang w:val="en-US"/>
        </w:rPr>
        <w:t>.</w:t>
      </w:r>
      <w:proofErr w:type="gramEnd"/>
    </w:p>
    <w:p w14:paraId="49D6B212" w14:textId="51A50130" w:rsidR="00940100" w:rsidRPr="00766F00" w:rsidRDefault="00BD2F86" w:rsidP="00766F00">
      <w:pPr>
        <w:pStyle w:val="Heading1"/>
      </w:pPr>
      <w:bookmarkStart w:id="9" w:name="_Toc65365260"/>
      <w:r>
        <w:t>BU</w:t>
      </w:r>
      <w:r w:rsidR="00606B2A">
        <w:t>SINESS UNDERSTANDING</w:t>
      </w:r>
      <w:bookmarkEnd w:id="9"/>
    </w:p>
    <w:p w14:paraId="4C7A387A" w14:textId="7CF36B81" w:rsidR="00940100" w:rsidRDefault="00CE79F8" w:rsidP="005E7836">
      <w:pPr>
        <w:pStyle w:val="Heading2"/>
      </w:pPr>
      <w:r w:rsidRPr="00227627">
        <w:t xml:space="preserve"> </w:t>
      </w:r>
      <w:bookmarkStart w:id="10" w:name="_Toc65365261"/>
      <w:r w:rsidR="003739F9">
        <w:t>Background</w:t>
      </w:r>
      <w:bookmarkEnd w:id="10"/>
    </w:p>
    <w:p w14:paraId="743398D3" w14:textId="77777777" w:rsidR="00F34B73" w:rsidRDefault="0079006C" w:rsidP="0079006C">
      <w:pPr>
        <w:rPr>
          <w:lang w:val="en-US" w:eastAsia="pt-PT"/>
        </w:rPr>
      </w:pPr>
      <w:r>
        <w:rPr>
          <w:lang w:val="en-US" w:eastAsia="pt-PT"/>
        </w:rPr>
        <w:t xml:space="preserve">Wonderful Wines of the World </w:t>
      </w:r>
      <w:r w:rsidR="005B17E8">
        <w:rPr>
          <w:lang w:val="en-US" w:eastAsia="pt-PT"/>
        </w:rPr>
        <w:t xml:space="preserve">(WWW) </w:t>
      </w:r>
      <w:r>
        <w:rPr>
          <w:lang w:val="en-US" w:eastAsia="pt-PT"/>
        </w:rPr>
        <w:t xml:space="preserve">has been present in the wine market for 7 years. </w:t>
      </w:r>
      <w:r w:rsidR="00F34B73">
        <w:rPr>
          <w:lang w:val="en-US" w:eastAsia="pt-PT"/>
        </w:rPr>
        <w:t xml:space="preserve">The company aims to provide customers with a premium selection of wine and wine accessories. </w:t>
      </w:r>
    </w:p>
    <w:p w14:paraId="2981D5C4" w14:textId="54742C7E" w:rsidR="0079006C" w:rsidRDefault="0079006C" w:rsidP="0079006C">
      <w:pPr>
        <w:rPr>
          <w:lang w:val="en-US" w:eastAsia="pt-PT"/>
        </w:rPr>
      </w:pPr>
      <w:r>
        <w:rPr>
          <w:lang w:val="en-US" w:eastAsia="pt-PT"/>
        </w:rPr>
        <w:t>The key persons in this business are the owner (Fernando Bação) and the managers (Jo</w:t>
      </w:r>
      <w:r w:rsidR="005B17E8">
        <w:rPr>
          <w:lang w:val="en-US" w:eastAsia="pt-PT"/>
        </w:rPr>
        <w:t>ã</w:t>
      </w:r>
      <w:r>
        <w:rPr>
          <w:lang w:val="en-US" w:eastAsia="pt-PT"/>
        </w:rPr>
        <w:t>o Fonseca and David Silva)</w:t>
      </w:r>
      <w:r w:rsidR="005B17E8" w:rsidRPr="0059713B">
        <w:rPr>
          <w:lang w:val="en-US" w:eastAsia="pt-PT"/>
        </w:rPr>
        <w:t xml:space="preserve">. Fernando is interested </w:t>
      </w:r>
      <w:r w:rsidR="0059713B" w:rsidRPr="0059713B">
        <w:rPr>
          <w:lang w:val="en-US" w:eastAsia="pt-PT"/>
        </w:rPr>
        <w:t>on i</w:t>
      </w:r>
      <w:r w:rsidR="005B17E8" w:rsidRPr="0059713B">
        <w:rPr>
          <w:lang w:val="en-US" w:eastAsia="pt-PT"/>
        </w:rPr>
        <w:t>ncreas</w:t>
      </w:r>
      <w:r w:rsidR="0059713B" w:rsidRPr="0059713B">
        <w:rPr>
          <w:lang w:val="en-US" w:eastAsia="pt-PT"/>
        </w:rPr>
        <w:t>ing</w:t>
      </w:r>
      <w:r w:rsidR="005B17E8" w:rsidRPr="0059713B">
        <w:rPr>
          <w:lang w:val="en-US" w:eastAsia="pt-PT"/>
        </w:rPr>
        <w:t xml:space="preserve"> wine</w:t>
      </w:r>
      <w:r w:rsidR="005B17E8">
        <w:rPr>
          <w:lang w:val="en-US" w:eastAsia="pt-PT"/>
        </w:rPr>
        <w:t xml:space="preserve"> </w:t>
      </w:r>
      <w:r w:rsidR="0059713B">
        <w:rPr>
          <w:lang w:val="en-US" w:eastAsia="pt-PT"/>
        </w:rPr>
        <w:t xml:space="preserve">and accessories </w:t>
      </w:r>
      <w:r w:rsidR="005B17E8">
        <w:rPr>
          <w:lang w:val="en-US" w:eastAsia="pt-PT"/>
        </w:rPr>
        <w:t>selling. João and David are looking on the actions needed to get the outcome the owner expects.</w:t>
      </w:r>
    </w:p>
    <w:p w14:paraId="00118437" w14:textId="77777777" w:rsidR="00653B2C" w:rsidRDefault="00F34B73" w:rsidP="00CE1BA0">
      <w:pPr>
        <w:keepNext/>
        <w:spacing w:after="0"/>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5FA45DE3" w:rsidR="00F34B73" w:rsidRDefault="00653B2C" w:rsidP="00653B2C">
      <w:pPr>
        <w:pStyle w:val="Caption"/>
        <w:rPr>
          <w:lang w:val="en-US"/>
        </w:rPr>
      </w:pPr>
      <w:r w:rsidRPr="00653B2C">
        <w:rPr>
          <w:highlight w:val="yellow"/>
        </w:rPr>
        <w:t xml:space="preserve">Figure </w:t>
      </w:r>
      <w:r w:rsidR="00A67189">
        <w:rPr>
          <w:highlight w:val="yellow"/>
        </w:rPr>
        <w:fldChar w:fldCharType="begin"/>
      </w:r>
      <w:r w:rsidR="00A67189">
        <w:rPr>
          <w:highlight w:val="yellow"/>
        </w:rPr>
        <w:instrText xml:space="preserve"> STYLEREF 1 \s </w:instrText>
      </w:r>
      <w:r w:rsidR="00A67189">
        <w:rPr>
          <w:highlight w:val="yellow"/>
        </w:rPr>
        <w:fldChar w:fldCharType="separate"/>
      </w:r>
      <w:r w:rsidR="00A67189">
        <w:rPr>
          <w:noProof/>
          <w:highlight w:val="yellow"/>
        </w:rPr>
        <w:t>2</w:t>
      </w:r>
      <w:r w:rsidR="00A67189">
        <w:rPr>
          <w:highlight w:val="yellow"/>
        </w:rPr>
        <w:fldChar w:fldCharType="end"/>
      </w:r>
      <w:r w:rsidR="00A67189">
        <w:rPr>
          <w:highlight w:val="yellow"/>
        </w:rPr>
        <w:t>.</w:t>
      </w:r>
      <w:r w:rsidR="00A67189">
        <w:rPr>
          <w:highlight w:val="yellow"/>
        </w:rPr>
        <w:fldChar w:fldCharType="begin"/>
      </w:r>
      <w:r w:rsidR="00A67189">
        <w:rPr>
          <w:highlight w:val="yellow"/>
        </w:rPr>
        <w:instrText xml:space="preserve"> SEQ Figure \* ARABIC \s 1 </w:instrText>
      </w:r>
      <w:r w:rsidR="00A67189">
        <w:rPr>
          <w:highlight w:val="yellow"/>
        </w:rPr>
        <w:fldChar w:fldCharType="separate"/>
      </w:r>
      <w:r w:rsidR="00A67189">
        <w:rPr>
          <w:noProof/>
          <w:highlight w:val="yellow"/>
        </w:rPr>
        <w:t>1</w:t>
      </w:r>
      <w:r w:rsidR="00A67189">
        <w:rPr>
          <w:highlight w:val="yellow"/>
        </w:rPr>
        <w:fldChar w:fldCharType="end"/>
      </w:r>
      <w:r>
        <w:t xml:space="preserve"> - </w:t>
      </w:r>
      <w:r w:rsidRPr="002B5996">
        <w:t>Organizational chart.</w:t>
      </w:r>
    </w:p>
    <w:p w14:paraId="217023CF" w14:textId="6F2DC6B3" w:rsidR="0079006C" w:rsidRDefault="0079006C" w:rsidP="0079006C">
      <w:pPr>
        <w:rPr>
          <w:lang w:val="en-US" w:eastAsia="pt-PT"/>
        </w:rPr>
      </w:pPr>
      <w:r>
        <w:rPr>
          <w:lang w:val="en-US" w:eastAsia="pt-PT"/>
        </w:rPr>
        <w:t>During</w:t>
      </w:r>
      <w:r w:rsidR="005B17E8">
        <w:rPr>
          <w:lang w:val="en-US" w:eastAsia="pt-PT"/>
        </w:rPr>
        <w:t xml:space="preserve"> the 7 years of existence, this company has</w:t>
      </w:r>
      <w:r>
        <w:rPr>
          <w:lang w:val="en-US" w:eastAsia="pt-PT"/>
        </w:rPr>
        <w:t xml:space="preserve"> been </w:t>
      </w:r>
      <w:r w:rsidR="005B17E8">
        <w:rPr>
          <w:lang w:val="en-US" w:eastAsia="pt-PT"/>
        </w:rPr>
        <w:t xml:space="preserve">using a marketing strategy based on previous experience on how to sell more: send a catalog </w:t>
      </w:r>
      <w:r w:rsidR="00F34B73">
        <w:rPr>
          <w:lang w:val="en-US" w:eastAsia="pt-PT"/>
        </w:rPr>
        <w:t xml:space="preserve">(which is renewed every 6 weeks) </w:t>
      </w:r>
      <w:r w:rsidR="005B17E8">
        <w:rPr>
          <w:lang w:val="en-US" w:eastAsia="pt-PT"/>
        </w:rPr>
        <w:t>to the 350,000 customers on the list</w:t>
      </w:r>
      <w:r w:rsidR="00DA3090">
        <w:rPr>
          <w:lang w:val="en-US" w:eastAsia="pt-PT"/>
        </w:rPr>
        <w:t xml:space="preserve"> (from the past 4 years)</w:t>
      </w:r>
      <w:r w:rsidR="005B17E8">
        <w:rPr>
          <w:lang w:val="en-US" w:eastAsia="pt-PT"/>
        </w:rPr>
        <w:t xml:space="preserve"> and expect the customer to approach the company to buy wine and accessories.</w:t>
      </w:r>
      <w:r w:rsidR="00DA3090">
        <w:rPr>
          <w:lang w:val="en-US" w:eastAsia="pt-PT"/>
        </w:rPr>
        <w:t xml:space="preserve"> Also, from previous analysis, the company already knows that most of its customers are wine lovers who have no financial constrains to get good quality wine.</w:t>
      </w:r>
    </w:p>
    <w:p w14:paraId="70C7F728" w14:textId="6AB459E4" w:rsidR="005B17E8" w:rsidRDefault="005B17E8" w:rsidP="0079006C">
      <w:pPr>
        <w:rPr>
          <w:lang w:val="en-US" w:eastAsia="pt-PT"/>
        </w:rPr>
      </w:pPr>
      <w:r>
        <w:rPr>
          <w:lang w:val="en-US" w:eastAsia="pt-PT"/>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79006C">
      <w:pPr>
        <w:rPr>
          <w:lang w:val="en-US" w:eastAsia="pt-PT"/>
        </w:rPr>
      </w:pPr>
      <w:r>
        <w:rPr>
          <w:lang w:val="en-US" w:eastAsia="pt-PT"/>
        </w:rPr>
        <w:lastRenderedPageBreak/>
        <w:t>The problem area this business is now trying to achieve is how can they improve the wine and accessories selling (not only to existing, but also new customers) using the knowledge on the current customers and this is why they</w:t>
      </w:r>
      <w:r w:rsidR="00DA3090">
        <w:rPr>
          <w:lang w:val="en-US" w:eastAsia="pt-PT"/>
        </w:rPr>
        <w:t xml:space="preserve"> have</w:t>
      </w:r>
      <w:r>
        <w:rPr>
          <w:lang w:val="en-US" w:eastAsia="pt-PT"/>
        </w:rPr>
        <w:t xml:space="preserve"> reached Data4Business Consulting.</w:t>
      </w:r>
    </w:p>
    <w:p w14:paraId="6798DB30" w14:textId="2EFBAC6F" w:rsidR="003739F9" w:rsidRDefault="00D621B2" w:rsidP="005E7836">
      <w:pPr>
        <w:pStyle w:val="Heading2"/>
      </w:pPr>
      <w:bookmarkStart w:id="11" w:name="_Toc65365262"/>
      <w:r>
        <w:t>Business</w:t>
      </w:r>
      <w:r w:rsidR="003D431E">
        <w:t xml:space="preserve"> </w:t>
      </w:r>
      <w:r w:rsidR="003739F9">
        <w:t>Objectives</w:t>
      </w:r>
      <w:bookmarkEnd w:id="11"/>
    </w:p>
    <w:p w14:paraId="02BC2EC5" w14:textId="77777777" w:rsidR="0075085B" w:rsidRDefault="0075085B" w:rsidP="00181C26">
      <w:pPr>
        <w:spacing w:after="0"/>
        <w:rPr>
          <w:lang w:val="en-US" w:eastAsia="pt-PT"/>
        </w:rPr>
      </w:pPr>
      <w:r>
        <w:rPr>
          <w:lang w:val="en-US" w:eastAsia="pt-PT"/>
        </w:rPr>
        <w:t>The customer’s primary objective is to increase wine and accessories selling by understanding the following:</w:t>
      </w:r>
    </w:p>
    <w:p w14:paraId="2D2C227D" w14:textId="1DE6CA69" w:rsidR="005E7836" w:rsidRDefault="005E7836" w:rsidP="0075085B">
      <w:pPr>
        <w:pStyle w:val="ListParagraph"/>
        <w:numPr>
          <w:ilvl w:val="0"/>
          <w:numId w:val="7"/>
        </w:numPr>
        <w:rPr>
          <w:lang w:val="en-US" w:eastAsia="pt-PT"/>
        </w:rPr>
      </w:pPr>
      <w:r>
        <w:rPr>
          <w:lang w:val="en-US" w:eastAsia="pt-PT"/>
        </w:rPr>
        <w:t>Become more familiar with the types of customers present in the database.</w:t>
      </w:r>
    </w:p>
    <w:p w14:paraId="30E33BFE" w14:textId="77777777" w:rsidR="005E7836" w:rsidRDefault="005E7836" w:rsidP="0075085B">
      <w:pPr>
        <w:pStyle w:val="ListParagraph"/>
        <w:numPr>
          <w:ilvl w:val="0"/>
          <w:numId w:val="7"/>
        </w:numPr>
        <w:rPr>
          <w:lang w:val="en-US" w:eastAsia="pt-PT"/>
        </w:rPr>
      </w:pPr>
      <w:r>
        <w:rPr>
          <w:lang w:val="en-US" w:eastAsia="pt-PT"/>
        </w:rPr>
        <w:t>Group customers</w:t>
      </w:r>
      <w:r w:rsidR="0075085B">
        <w:rPr>
          <w:lang w:val="en-US" w:eastAsia="pt-PT"/>
        </w:rPr>
        <w:t xml:space="preserve"> according to</w:t>
      </w:r>
      <w:r>
        <w:rPr>
          <w:lang w:val="en-US" w:eastAsia="pt-PT"/>
        </w:rPr>
        <w:t xml:space="preserve"> their</w:t>
      </w:r>
      <w:r w:rsidR="0075085B">
        <w:rPr>
          <w:lang w:val="en-US" w:eastAsia="pt-PT"/>
        </w:rPr>
        <w:t xml:space="preserve"> key characteristics</w:t>
      </w:r>
      <w:r>
        <w:rPr>
          <w:lang w:val="en-US" w:eastAsia="pt-PT"/>
        </w:rPr>
        <w:t>.</w:t>
      </w:r>
    </w:p>
    <w:p w14:paraId="05F4CCD5" w14:textId="69B08A5E" w:rsidR="0075085B" w:rsidRDefault="005E7836" w:rsidP="0075085B">
      <w:pPr>
        <w:pStyle w:val="ListParagraph"/>
        <w:numPr>
          <w:ilvl w:val="0"/>
          <w:numId w:val="7"/>
        </w:numPr>
        <w:rPr>
          <w:lang w:val="en-US" w:eastAsia="pt-PT"/>
        </w:rPr>
      </w:pPr>
      <w:r>
        <w:rPr>
          <w:lang w:val="en-US" w:eastAsia="pt-PT"/>
        </w:rPr>
        <w:t>Identify key characteristics of the different customers segments</w:t>
      </w:r>
      <w:r w:rsidR="0075085B">
        <w:rPr>
          <w:lang w:val="en-US" w:eastAsia="pt-PT"/>
        </w:rPr>
        <w:t>.</w:t>
      </w:r>
    </w:p>
    <w:p w14:paraId="792712CD" w14:textId="5BFC7C06" w:rsidR="009F28AD" w:rsidRDefault="005E7836" w:rsidP="0075085B">
      <w:pPr>
        <w:pStyle w:val="ListParagraph"/>
        <w:numPr>
          <w:ilvl w:val="0"/>
          <w:numId w:val="7"/>
        </w:numPr>
        <w:rPr>
          <w:lang w:val="en-US" w:eastAsia="pt-PT"/>
        </w:rPr>
      </w:pPr>
      <w:r>
        <w:rPr>
          <w:lang w:val="en-US" w:eastAsia="pt-PT"/>
        </w:rPr>
        <w:t>A</w:t>
      </w:r>
      <w:r w:rsidR="0075085B">
        <w:rPr>
          <w:lang w:val="en-US" w:eastAsia="pt-PT"/>
        </w:rPr>
        <w:t xml:space="preserve">pply the knowledge on the existing customers to </w:t>
      </w:r>
      <w:r w:rsidR="0075085B" w:rsidRPr="0075085B">
        <w:rPr>
          <w:lang w:val="en-US" w:eastAsia="pt-PT"/>
        </w:rPr>
        <w:t xml:space="preserve">reach new </w:t>
      </w:r>
      <w:r w:rsidR="0075085B">
        <w:rPr>
          <w:lang w:val="en-US" w:eastAsia="pt-PT"/>
        </w:rPr>
        <w:t>(</w:t>
      </w:r>
      <w:r w:rsidR="0075085B" w:rsidRPr="0075085B">
        <w:rPr>
          <w:lang w:val="en-US" w:eastAsia="pt-PT"/>
        </w:rPr>
        <w:t>and existing</w:t>
      </w:r>
      <w:r w:rsidR="0075085B">
        <w:rPr>
          <w:lang w:val="en-US" w:eastAsia="pt-PT"/>
        </w:rPr>
        <w:t xml:space="preserve">) </w:t>
      </w:r>
      <w:r w:rsidR="0075085B" w:rsidRPr="0075085B">
        <w:rPr>
          <w:lang w:val="en-US" w:eastAsia="pt-PT"/>
        </w:rPr>
        <w:t>customers from each segment and which ones should be prioritized.</w:t>
      </w:r>
    </w:p>
    <w:p w14:paraId="002ED90F" w14:textId="68E25A89" w:rsidR="005E7836" w:rsidRPr="0075085B" w:rsidRDefault="005E7836" w:rsidP="0075085B">
      <w:pPr>
        <w:pStyle w:val="ListParagraph"/>
        <w:numPr>
          <w:ilvl w:val="0"/>
          <w:numId w:val="7"/>
        </w:numPr>
        <w:rPr>
          <w:lang w:val="en-US" w:eastAsia="pt-PT"/>
        </w:rPr>
      </w:pPr>
      <w:r>
        <w:rPr>
          <w:lang w:val="en-US" w:eastAsia="pt-PT"/>
        </w:rPr>
        <w:t>Produce a customized marketing strategy.</w:t>
      </w:r>
    </w:p>
    <w:p w14:paraId="00F3A4A0" w14:textId="24C79209" w:rsidR="003739F9" w:rsidRDefault="003D431E" w:rsidP="005E7836">
      <w:pPr>
        <w:pStyle w:val="Heading2"/>
      </w:pPr>
      <w:bookmarkStart w:id="12" w:name="_Toc65365263"/>
      <w:r>
        <w:t xml:space="preserve">Business </w:t>
      </w:r>
      <w:r w:rsidR="003739F9">
        <w:t>Success criteria</w:t>
      </w:r>
      <w:bookmarkEnd w:id="12"/>
    </w:p>
    <w:p w14:paraId="797EDB42" w14:textId="007B7568" w:rsidR="00B200CE" w:rsidRDefault="00B200CE" w:rsidP="003739F9">
      <w:pPr>
        <w:rPr>
          <w:lang w:val="en-US" w:eastAsia="pt-PT"/>
        </w:rPr>
      </w:pPr>
      <w:r>
        <w:rPr>
          <w:lang w:val="en-US" w:eastAsia="pt-PT"/>
        </w:rPr>
        <w:t>The expected outcome will be well defined customers’ segments which can make possible to build a customized marketing strategy</w:t>
      </w:r>
      <w:r w:rsidR="005E7836">
        <w:rPr>
          <w:lang w:val="en-US" w:eastAsia="pt-PT"/>
        </w:rPr>
        <w:t xml:space="preserve"> and </w:t>
      </w:r>
      <w:proofErr w:type="spellStart"/>
      <w:r w:rsidR="005E7836">
        <w:rPr>
          <w:lang w:val="en-US" w:eastAsia="pt-PT"/>
        </w:rPr>
        <w:t>maximise</w:t>
      </w:r>
      <w:proofErr w:type="spellEnd"/>
      <w:r w:rsidR="005E7836">
        <w:rPr>
          <w:lang w:val="en-US" w:eastAsia="pt-PT"/>
        </w:rPr>
        <w:t xml:space="preserve"> the return of investment</w:t>
      </w:r>
      <w:r>
        <w:rPr>
          <w:lang w:val="en-US" w:eastAsia="pt-PT"/>
        </w:rPr>
        <w:t>. The success of the proposed task will be evaluated by WWW’s owner and managers</w:t>
      </w:r>
      <w:r w:rsidR="00017179">
        <w:rPr>
          <w:lang w:val="en-US" w:eastAsia="pt-PT"/>
        </w:rPr>
        <w:t xml:space="preserve"> and, if needed, we will go back to the model until we get an outcome that matches with the board’s expectation.</w:t>
      </w:r>
    </w:p>
    <w:p w14:paraId="73FFE707" w14:textId="1A9D9DA0" w:rsidR="004C04BA" w:rsidRDefault="004C04BA" w:rsidP="005E7836">
      <w:pPr>
        <w:pStyle w:val="Heading2"/>
      </w:pPr>
      <w:bookmarkStart w:id="13" w:name="_Toc65365264"/>
      <w:r>
        <w:t xml:space="preserve">Situation </w:t>
      </w:r>
      <w:r w:rsidR="00D621B2">
        <w:t>assessment</w:t>
      </w:r>
      <w:bookmarkEnd w:id="13"/>
    </w:p>
    <w:p w14:paraId="07E1663C" w14:textId="693D7B46" w:rsidR="0075085B" w:rsidRDefault="0075085B" w:rsidP="00181C26">
      <w:pPr>
        <w:spacing w:after="0"/>
        <w:rPr>
          <w:lang w:val="en-US" w:eastAsia="pt-PT"/>
        </w:rPr>
      </w:pPr>
      <w:r>
        <w:rPr>
          <w:lang w:val="en-US" w:eastAsia="pt-PT"/>
        </w:rPr>
        <w:t>This project will be conducted by the following team from Data4Business Consulting:</w:t>
      </w:r>
    </w:p>
    <w:p w14:paraId="1D589607" w14:textId="699A4A5F" w:rsidR="0075085B" w:rsidRPr="00A83D1C" w:rsidRDefault="0075085B" w:rsidP="0075085B">
      <w:pPr>
        <w:pStyle w:val="ListParagraph"/>
        <w:numPr>
          <w:ilvl w:val="0"/>
          <w:numId w:val="8"/>
        </w:numPr>
        <w:rPr>
          <w:lang w:val="en-US" w:eastAsia="pt-PT"/>
        </w:rPr>
      </w:pPr>
      <w:proofErr w:type="spellStart"/>
      <w:r>
        <w:rPr>
          <w:lang w:val="en-US" w:eastAsia="pt-PT"/>
        </w:rPr>
        <w:t>D</w:t>
      </w:r>
      <w:r w:rsidRPr="0075085B">
        <w:rPr>
          <w:lang w:val="en-US" w:eastAsia="pt-PT"/>
        </w:rPr>
        <w:t>é</w:t>
      </w:r>
      <w:r>
        <w:rPr>
          <w:lang w:val="en-US" w:eastAsia="pt-PT"/>
        </w:rPr>
        <w:t>bora</w:t>
      </w:r>
      <w:proofErr w:type="spellEnd"/>
      <w:r>
        <w:rPr>
          <w:lang w:val="en-US" w:eastAsia="pt-PT"/>
        </w:rPr>
        <w:t xml:space="preserve"> Santos</w:t>
      </w:r>
      <w:r w:rsidR="000F6A65">
        <w:rPr>
          <w:lang w:val="en-US" w:eastAsia="pt-PT"/>
        </w:rPr>
        <w:t xml:space="preserve"> (</w:t>
      </w:r>
      <w:r w:rsidR="000F6A65" w:rsidRPr="00A83D1C">
        <w:rPr>
          <w:lang w:val="en-US" w:eastAsia="pt-PT"/>
        </w:rPr>
        <w:t>Executive sponsor)</w:t>
      </w:r>
    </w:p>
    <w:p w14:paraId="09AD0448" w14:textId="3ABF4687" w:rsidR="0075085B" w:rsidRPr="00A83D1C" w:rsidRDefault="0075085B" w:rsidP="0075085B">
      <w:pPr>
        <w:pStyle w:val="ListParagraph"/>
        <w:numPr>
          <w:ilvl w:val="0"/>
          <w:numId w:val="8"/>
        </w:numPr>
        <w:rPr>
          <w:lang w:val="en-US" w:eastAsia="pt-PT"/>
        </w:rPr>
      </w:pPr>
      <w:r w:rsidRPr="00A83D1C">
        <w:rPr>
          <w:lang w:val="en-US" w:eastAsia="pt-PT"/>
        </w:rPr>
        <w:t>Diana Furtado</w:t>
      </w:r>
      <w:r w:rsidR="000F6A65" w:rsidRPr="00A83D1C">
        <w:rPr>
          <w:lang w:val="en-US" w:eastAsia="pt-PT"/>
        </w:rPr>
        <w:t xml:space="preserve"> (Project leader)</w:t>
      </w:r>
    </w:p>
    <w:p w14:paraId="5FC76E86" w14:textId="37839B96" w:rsidR="0075085B" w:rsidRPr="00A83D1C" w:rsidRDefault="0075085B" w:rsidP="0075085B">
      <w:pPr>
        <w:pStyle w:val="ListParagraph"/>
        <w:numPr>
          <w:ilvl w:val="0"/>
          <w:numId w:val="8"/>
        </w:numPr>
        <w:rPr>
          <w:lang w:val="en-US" w:eastAsia="pt-PT"/>
        </w:rPr>
      </w:pPr>
      <w:r w:rsidRPr="00A83D1C">
        <w:rPr>
          <w:lang w:val="en-US" w:eastAsia="pt-PT"/>
        </w:rPr>
        <w:t>Pedro Medeiros</w:t>
      </w:r>
      <w:r w:rsidR="000F6A65" w:rsidRPr="00A83D1C">
        <w:rPr>
          <w:lang w:val="en-US" w:eastAsia="pt-PT"/>
        </w:rPr>
        <w:t xml:space="preserve"> (Data miner)</w:t>
      </w:r>
    </w:p>
    <w:p w14:paraId="6421DAC5" w14:textId="6BD8E8C4" w:rsidR="0075085B" w:rsidRPr="00A83D1C" w:rsidRDefault="0075085B" w:rsidP="0075085B">
      <w:pPr>
        <w:pStyle w:val="ListParagraph"/>
        <w:numPr>
          <w:ilvl w:val="0"/>
          <w:numId w:val="8"/>
        </w:numPr>
        <w:rPr>
          <w:lang w:val="en-US" w:eastAsia="pt-PT"/>
        </w:rPr>
      </w:pPr>
      <w:r w:rsidRPr="00A83D1C">
        <w:rPr>
          <w:lang w:val="en-US" w:eastAsia="pt-PT"/>
        </w:rPr>
        <w:t>Rebeca Pinheiro</w:t>
      </w:r>
      <w:r w:rsidR="000F6A65" w:rsidRPr="00A83D1C">
        <w:rPr>
          <w:lang w:val="en-US" w:eastAsia="pt-PT"/>
        </w:rPr>
        <w:t xml:space="preserve"> (Data expert)</w:t>
      </w:r>
    </w:p>
    <w:p w14:paraId="33EA972E" w14:textId="7D6A3991" w:rsidR="0075085B" w:rsidRDefault="0075085B" w:rsidP="004C04BA">
      <w:pPr>
        <w:rPr>
          <w:lang w:val="en-US" w:eastAsia="pt-PT"/>
        </w:rPr>
      </w:pPr>
      <w:r>
        <w:rPr>
          <w:lang w:val="en-US" w:eastAsia="pt-PT"/>
        </w:rPr>
        <w:t>We have been provided by the WWW’s IT team with a database of the customers who purchased in the last 18 months, composed by 10,000 customers and a metadata file on this dataset.</w:t>
      </w:r>
    </w:p>
    <w:p w14:paraId="6F2F7100" w14:textId="15FF5B0B" w:rsidR="00596E1B" w:rsidRDefault="00596E1B" w:rsidP="00596E1B">
      <w:pPr>
        <w:pStyle w:val="Heading3"/>
        <w:rPr>
          <w:lang w:val="en-US"/>
        </w:rPr>
      </w:pPr>
      <w:bookmarkStart w:id="14" w:name="_Toc65365265"/>
      <w:r>
        <w:rPr>
          <w:lang w:val="en-US"/>
        </w:rPr>
        <w:t>Terminology</w:t>
      </w:r>
      <w:bookmarkEnd w:id="14"/>
    </w:p>
    <w:p w14:paraId="00547ECF" w14:textId="40711701" w:rsidR="00596E1B" w:rsidRDefault="00C07B23" w:rsidP="00596E1B">
      <w:pPr>
        <w:rPr>
          <w:lang w:val="en-US" w:eastAsia="pt-PT"/>
        </w:rPr>
      </w:pPr>
      <w:r w:rsidRPr="00C07B23">
        <w:rPr>
          <w:highlight w:val="yellow"/>
          <w:lang w:val="en-US" w:eastAsia="pt-PT"/>
        </w:rPr>
        <w:t>???????</w:t>
      </w:r>
    </w:p>
    <w:p w14:paraId="19ECA499" w14:textId="610CB5E2" w:rsidR="00596E1B" w:rsidRPr="00596E1B" w:rsidRDefault="00596E1B" w:rsidP="00596E1B">
      <w:pPr>
        <w:pStyle w:val="Heading3"/>
        <w:rPr>
          <w:lang w:val="en-US"/>
        </w:rPr>
      </w:pPr>
      <w:bookmarkStart w:id="15" w:name="_Toc65365266"/>
      <w:r>
        <w:rPr>
          <w:lang w:val="en-US"/>
        </w:rPr>
        <w:t>Risks and contingencies</w:t>
      </w:r>
      <w:bookmarkEnd w:id="15"/>
    </w:p>
    <w:p w14:paraId="527DBBBF" w14:textId="3BD4D8FC" w:rsidR="0068366A" w:rsidRPr="00227627" w:rsidRDefault="00CC3501" w:rsidP="0068366A">
      <w:pPr>
        <w:tabs>
          <w:tab w:val="left" w:pos="3769"/>
        </w:tabs>
        <w:rPr>
          <w:lang w:val="en-US"/>
        </w:rPr>
      </w:pPr>
      <w:r w:rsidRPr="00CC3501">
        <w:rPr>
          <w:highlight w:val="yellow"/>
          <w:lang w:val="en-US"/>
        </w:rPr>
        <w:fldChar w:fldCharType="begin"/>
      </w:r>
      <w:r w:rsidRPr="00CC3501">
        <w:rPr>
          <w:highlight w:val="yellow"/>
          <w:lang w:val="en-US"/>
        </w:rPr>
        <w:instrText xml:space="preserve"> REF _Ref65285916 \h </w:instrText>
      </w:r>
      <w:r w:rsidRPr="00CC3501">
        <w:rPr>
          <w:highlight w:val="yellow"/>
          <w:lang w:val="en-US"/>
        </w:rPr>
      </w:r>
      <w:r>
        <w:rPr>
          <w:highlight w:val="yellow"/>
          <w:lang w:val="en-US"/>
        </w:rPr>
        <w:instrText xml:space="preserve"> \* MERGEFORMAT </w:instrText>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68366A" w:rsidRPr="00CC3501" w14:paraId="37C07B58" w14:textId="77777777" w:rsidTr="00653B2C">
        <w:trPr>
          <w:jc w:val="center"/>
        </w:trPr>
        <w:tc>
          <w:tcPr>
            <w:tcW w:w="2660" w:type="dxa"/>
            <w:tcBorders>
              <w:top w:val="single" w:sz="18" w:space="0" w:color="auto"/>
              <w:bottom w:val="single" w:sz="18" w:space="0" w:color="auto"/>
            </w:tcBorders>
            <w:shd w:val="clear" w:color="auto" w:fill="auto"/>
          </w:tcPr>
          <w:p w14:paraId="3C987809" w14:textId="64293ED1" w:rsidR="0068366A" w:rsidRPr="00CC3501" w:rsidRDefault="0068366A" w:rsidP="00653B2C">
            <w:pPr>
              <w:pStyle w:val="Textotabelas"/>
              <w:rPr>
                <w:b/>
                <w:sz w:val="20"/>
                <w:szCs w:val="22"/>
                <w:highlight w:val="yellow"/>
                <w:lang w:val="en-US"/>
              </w:rPr>
            </w:pPr>
            <w:bookmarkStart w:id="16" w:name="_Hlk65362851"/>
            <w:r w:rsidRPr="00CC3501">
              <w:rPr>
                <w:b/>
                <w:sz w:val="20"/>
                <w:szCs w:val="22"/>
                <w:highlight w:val="yellow"/>
                <w:lang w:val="en-US"/>
              </w:rPr>
              <w:t>Risk</w:t>
            </w:r>
          </w:p>
        </w:tc>
        <w:tc>
          <w:tcPr>
            <w:tcW w:w="2835" w:type="dxa"/>
            <w:tcBorders>
              <w:top w:val="single" w:sz="18" w:space="0" w:color="auto"/>
              <w:bottom w:val="single" w:sz="18" w:space="0" w:color="auto"/>
            </w:tcBorders>
            <w:shd w:val="clear" w:color="auto" w:fill="auto"/>
          </w:tcPr>
          <w:p w14:paraId="4041CF74" w14:textId="54BABFFD" w:rsidR="0068366A" w:rsidRPr="00CC3501" w:rsidRDefault="0068366A" w:rsidP="00653B2C">
            <w:pPr>
              <w:pStyle w:val="Textotabelas"/>
              <w:rPr>
                <w:b/>
                <w:sz w:val="20"/>
                <w:szCs w:val="22"/>
                <w:highlight w:val="yellow"/>
                <w:lang w:val="en-US"/>
              </w:rPr>
            </w:pPr>
            <w:r w:rsidRPr="00CC3501">
              <w:rPr>
                <w:b/>
                <w:sz w:val="20"/>
                <w:szCs w:val="22"/>
                <w:highlight w:val="yellow"/>
                <w:lang w:val="en-US"/>
              </w:rPr>
              <w:t>Contingency</w:t>
            </w:r>
          </w:p>
        </w:tc>
      </w:tr>
      <w:tr w:rsidR="0068366A" w:rsidRPr="00CC3501" w14:paraId="20B4301C" w14:textId="77777777" w:rsidTr="00653B2C">
        <w:trPr>
          <w:jc w:val="center"/>
        </w:trPr>
        <w:tc>
          <w:tcPr>
            <w:tcW w:w="2660" w:type="dxa"/>
            <w:tcBorders>
              <w:top w:val="single" w:sz="18" w:space="0" w:color="auto"/>
            </w:tcBorders>
            <w:shd w:val="clear" w:color="auto" w:fill="auto"/>
          </w:tcPr>
          <w:p w14:paraId="6E48AF84" w14:textId="0E7DA93C" w:rsidR="0068366A" w:rsidRPr="00CC3501" w:rsidRDefault="0068366A" w:rsidP="00653B2C">
            <w:pPr>
              <w:pStyle w:val="Textotabelas"/>
              <w:rPr>
                <w:sz w:val="20"/>
                <w:szCs w:val="22"/>
                <w:highlight w:val="yellow"/>
                <w:lang w:val="en-US"/>
              </w:rPr>
            </w:pPr>
            <w:r w:rsidRPr="00CC3501">
              <w:rPr>
                <w:sz w:val="20"/>
                <w:szCs w:val="22"/>
                <w:highlight w:val="yellow"/>
                <w:lang w:val="en-US"/>
              </w:rPr>
              <w:t>Redundant/ non-relevant features</w:t>
            </w:r>
          </w:p>
        </w:tc>
        <w:tc>
          <w:tcPr>
            <w:tcW w:w="2835" w:type="dxa"/>
            <w:tcBorders>
              <w:top w:val="single" w:sz="18" w:space="0" w:color="auto"/>
            </w:tcBorders>
            <w:shd w:val="clear" w:color="auto" w:fill="auto"/>
          </w:tcPr>
          <w:p w14:paraId="75823EE8" w14:textId="7D589946" w:rsidR="0068366A" w:rsidRPr="00CC3501" w:rsidRDefault="00C07B23" w:rsidP="00653B2C">
            <w:pPr>
              <w:pStyle w:val="Textotabelas"/>
              <w:rPr>
                <w:sz w:val="20"/>
                <w:szCs w:val="22"/>
                <w:highlight w:val="yellow"/>
                <w:lang w:val="en-US"/>
              </w:rPr>
            </w:pPr>
            <w:r w:rsidRPr="00CC3501">
              <w:rPr>
                <w:sz w:val="20"/>
                <w:szCs w:val="22"/>
                <w:highlight w:val="yellow"/>
                <w:lang w:val="en-US"/>
              </w:rPr>
              <w:t>Work with remaining features or ask for different variables</w:t>
            </w:r>
          </w:p>
        </w:tc>
      </w:tr>
      <w:tr w:rsidR="0068366A" w:rsidRPr="00CC3501" w14:paraId="568664BA" w14:textId="77777777" w:rsidTr="00653B2C">
        <w:trPr>
          <w:jc w:val="center"/>
        </w:trPr>
        <w:tc>
          <w:tcPr>
            <w:tcW w:w="2660" w:type="dxa"/>
            <w:tcBorders>
              <w:bottom w:val="single" w:sz="18" w:space="0" w:color="auto"/>
            </w:tcBorders>
            <w:shd w:val="clear" w:color="auto" w:fill="auto"/>
          </w:tcPr>
          <w:p w14:paraId="71213052" w14:textId="77777777" w:rsidR="0068366A" w:rsidRPr="00CC3501" w:rsidRDefault="0068366A" w:rsidP="00653B2C">
            <w:pPr>
              <w:pStyle w:val="Textotabelas"/>
              <w:rPr>
                <w:sz w:val="20"/>
                <w:szCs w:val="22"/>
                <w:highlight w:val="yellow"/>
                <w:lang w:val="en-US"/>
              </w:rPr>
            </w:pPr>
            <w:r w:rsidRPr="00CC3501">
              <w:rPr>
                <w:sz w:val="20"/>
                <w:szCs w:val="22"/>
                <w:highlight w:val="yellow"/>
                <w:lang w:val="en-US"/>
              </w:rPr>
              <w:t>Text</w:t>
            </w:r>
          </w:p>
        </w:tc>
        <w:tc>
          <w:tcPr>
            <w:tcW w:w="2835" w:type="dxa"/>
            <w:tcBorders>
              <w:bottom w:val="single" w:sz="18" w:space="0" w:color="auto"/>
            </w:tcBorders>
            <w:shd w:val="clear" w:color="auto" w:fill="auto"/>
          </w:tcPr>
          <w:p w14:paraId="2147B20D" w14:textId="77777777" w:rsidR="0068366A" w:rsidRPr="00CC3501" w:rsidRDefault="0068366A" w:rsidP="00CC3501">
            <w:pPr>
              <w:pStyle w:val="Textotabelas"/>
              <w:keepNext/>
              <w:rPr>
                <w:sz w:val="20"/>
                <w:szCs w:val="22"/>
                <w:highlight w:val="yellow"/>
                <w:lang w:val="en-US"/>
              </w:rPr>
            </w:pPr>
            <w:r w:rsidRPr="00CC3501">
              <w:rPr>
                <w:sz w:val="20"/>
                <w:szCs w:val="22"/>
                <w:highlight w:val="yellow"/>
                <w:lang w:val="en-US"/>
              </w:rPr>
              <w:t>Number</w:t>
            </w:r>
          </w:p>
        </w:tc>
      </w:tr>
    </w:tbl>
    <w:p w14:paraId="509F0434" w14:textId="00FC0F56" w:rsidR="00CC3501" w:rsidRDefault="00CC3501">
      <w:pPr>
        <w:pStyle w:val="Caption"/>
      </w:pPr>
      <w:bookmarkStart w:id="17" w:name="_Ref65285916"/>
      <w:bookmarkEnd w:id="16"/>
      <w:r>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7"/>
      <w:r>
        <w:t xml:space="preserve"> - Risks and </w:t>
      </w:r>
      <w:r w:rsidR="00181C26">
        <w:t>contingency</w:t>
      </w:r>
      <w:r>
        <w:t>.</w:t>
      </w:r>
    </w:p>
    <w:p w14:paraId="4868BEB7" w14:textId="5D5A0984" w:rsidR="009F4530" w:rsidRDefault="009F4530" w:rsidP="005E7836">
      <w:pPr>
        <w:pStyle w:val="Heading2"/>
      </w:pPr>
      <w:bookmarkStart w:id="18" w:name="_Toc65365267"/>
      <w:r>
        <w:lastRenderedPageBreak/>
        <w:t>Determine Data Mining goals</w:t>
      </w:r>
      <w:bookmarkEnd w:id="18"/>
    </w:p>
    <w:p w14:paraId="16D6CBC6" w14:textId="0B678044" w:rsidR="00944605" w:rsidRDefault="00944605" w:rsidP="009F4530">
      <w:pPr>
        <w:rPr>
          <w:lang w:val="en-US" w:eastAsia="pt-PT"/>
        </w:rPr>
      </w:pPr>
      <w:r>
        <w:rPr>
          <w:lang w:val="en-US" w:eastAsia="pt-PT"/>
        </w:rPr>
        <w:t xml:space="preserve">Segment customers according to their willingness to purchase wine and accessories, considering their demographic and social information (age, years of education, presence or absence of children, income, </w:t>
      </w:r>
      <w:proofErr w:type="spellStart"/>
      <w:r>
        <w:rPr>
          <w:lang w:val="en-US" w:eastAsia="pt-PT"/>
        </w:rPr>
        <w:t>etc</w:t>
      </w:r>
      <w:proofErr w:type="spellEnd"/>
      <w:r>
        <w:rPr>
          <w:lang w:val="en-US" w:eastAsia="pt-PT"/>
        </w:rPr>
        <w:t xml:space="preserve">), their 18 months’ records of commercial information (purchases, complaints, websites visits, </w:t>
      </w:r>
      <w:proofErr w:type="spellStart"/>
      <w:r>
        <w:rPr>
          <w:lang w:val="en-US" w:eastAsia="pt-PT"/>
        </w:rPr>
        <w:t>etc</w:t>
      </w:r>
      <w:proofErr w:type="spellEnd"/>
      <w:r>
        <w:rPr>
          <w:lang w:val="en-US" w:eastAsia="pt-PT"/>
        </w:rPr>
        <w:t>).</w:t>
      </w:r>
    </w:p>
    <w:p w14:paraId="1CB05C64" w14:textId="5C1EF12A" w:rsidR="009D1A73" w:rsidRDefault="009D1A73" w:rsidP="005E7836">
      <w:pPr>
        <w:pStyle w:val="Heading2"/>
      </w:pPr>
      <w:bookmarkStart w:id="19" w:name="_Toc65365268"/>
      <w:r w:rsidRPr="005E7836">
        <w:t>Project Plan</w:t>
      </w:r>
      <w:bookmarkEnd w:id="19"/>
    </w:p>
    <w:p w14:paraId="3642AE82" w14:textId="77777777" w:rsidR="006A7858" w:rsidRDefault="006A7858" w:rsidP="00C35741">
      <w:pPr>
        <w:keepNext/>
        <w:spacing w:after="0"/>
        <w:jc w:val="center"/>
      </w:pPr>
      <w:r>
        <w:rPr>
          <w:noProof/>
          <w:lang w:val="en-US" w:eastAsia="pt-PT"/>
        </w:rPr>
        <w:drawing>
          <wp:inline distT="0" distB="0" distL="0" distR="0" wp14:anchorId="69F2D497" wp14:editId="167E0DFF">
            <wp:extent cx="5486400" cy="748145"/>
            <wp:effectExtent l="0" t="0" r="571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0BDB89FE" w:rsidR="009D1A73" w:rsidRDefault="006A7858" w:rsidP="006A7858">
      <w:pPr>
        <w:pStyle w:val="Caption"/>
        <w:rPr>
          <w:lang w:val="en-US"/>
        </w:rPr>
      </w:pPr>
      <w:r>
        <w:t xml:space="preserve">Figure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Figure \* ARABIC \s 1 </w:instrText>
      </w:r>
      <w:r w:rsidR="00A67189">
        <w:fldChar w:fldCharType="separate"/>
      </w:r>
      <w:r w:rsidR="00A67189">
        <w:rPr>
          <w:noProof/>
        </w:rPr>
        <w:t>2</w:t>
      </w:r>
      <w:r w:rsidR="00A67189">
        <w:fldChar w:fldCharType="end"/>
      </w:r>
      <w:r>
        <w:t xml:space="preserve"> - </w:t>
      </w:r>
      <w:r w:rsidRPr="00BD2F59">
        <w:t>Project’s timeline.</w:t>
      </w:r>
    </w:p>
    <w:p w14:paraId="38561910" w14:textId="4F55BF76" w:rsidR="00E62BBB" w:rsidRDefault="009302C5" w:rsidP="009302C5">
      <w:pPr>
        <w:rPr>
          <w:lang w:val="en-US" w:eastAsia="pt-PT"/>
        </w:rPr>
      </w:pPr>
      <w:r>
        <w:rPr>
          <w:lang w:val="en-US" w:eastAsia="pt-PT"/>
        </w:rPr>
        <w:t xml:space="preserve">Resources wise, for the business understanding we plan to use all the information provided in the kickoff meeting’s presentation. For the core stages of the project we plan to use Python to work the data provided by WWW’s IT team, with the following libraries: </w:t>
      </w:r>
      <w:r w:rsidR="00E62BBB" w:rsidRPr="00E62BBB">
        <w:rPr>
          <w:i/>
          <w:iCs/>
          <w:highlight w:val="green"/>
          <w:lang w:val="en-US" w:eastAsia="pt-PT"/>
        </w:rPr>
        <w:t>pandas</w:t>
      </w:r>
      <w:r w:rsidR="00E62BBB">
        <w:rPr>
          <w:lang w:val="en-US" w:eastAsia="pt-PT"/>
        </w:rPr>
        <w:t xml:space="preserve">, </w:t>
      </w:r>
      <w:proofErr w:type="spellStart"/>
      <w:r w:rsidR="00E62BBB" w:rsidRPr="00E62BBB">
        <w:rPr>
          <w:i/>
          <w:iCs/>
          <w:highlight w:val="green"/>
          <w:lang w:val="en-US" w:eastAsia="pt-PT"/>
        </w:rPr>
        <w:t>numpy</w:t>
      </w:r>
      <w:proofErr w:type="spellEnd"/>
      <w:r w:rsidR="00E62BBB">
        <w:rPr>
          <w:lang w:val="en-US" w:eastAsia="pt-PT"/>
        </w:rPr>
        <w:t xml:space="preserve">, </w:t>
      </w:r>
      <w:r w:rsidRPr="00E62BBB">
        <w:rPr>
          <w:i/>
          <w:iCs/>
          <w:highlight w:val="green"/>
          <w:lang w:val="en-US" w:eastAsia="pt-PT"/>
        </w:rPr>
        <w:t>seaborn</w:t>
      </w:r>
      <w:r>
        <w:rPr>
          <w:lang w:val="en-US" w:eastAsia="pt-PT"/>
        </w:rPr>
        <w:t xml:space="preserve">, </w:t>
      </w:r>
      <w:proofErr w:type="spellStart"/>
      <w:r w:rsidRPr="00E62BBB">
        <w:rPr>
          <w:i/>
          <w:iCs/>
          <w:highlight w:val="green"/>
          <w:lang w:val="en-US" w:eastAsia="pt-PT"/>
        </w:rPr>
        <w:t>scipy</w:t>
      </w:r>
      <w:proofErr w:type="spellEnd"/>
      <w:r>
        <w:rPr>
          <w:lang w:val="en-US" w:eastAsia="pt-PT"/>
        </w:rPr>
        <w:t xml:space="preserve">, </w:t>
      </w:r>
      <w:proofErr w:type="spellStart"/>
      <w:r w:rsidRPr="00E62BBB">
        <w:rPr>
          <w:i/>
          <w:iCs/>
          <w:highlight w:val="green"/>
          <w:lang w:val="en-US" w:eastAsia="pt-PT"/>
        </w:rPr>
        <w:t>sompy</w:t>
      </w:r>
      <w:proofErr w:type="spellEnd"/>
      <w:r>
        <w:rPr>
          <w:lang w:val="en-US" w:eastAsia="pt-PT"/>
        </w:rPr>
        <w:t xml:space="preserve">, </w:t>
      </w:r>
      <w:r w:rsidRPr="00E62BBB">
        <w:rPr>
          <w:i/>
          <w:iCs/>
          <w:highlight w:val="green"/>
          <w:lang w:val="en-US" w:eastAsia="pt-PT"/>
        </w:rPr>
        <w:t>matplotlib</w:t>
      </w:r>
      <w:r w:rsidR="00E62BBB">
        <w:rPr>
          <w:lang w:val="en-US" w:eastAsia="pt-PT"/>
        </w:rPr>
        <w:t xml:space="preserve">, </w:t>
      </w:r>
      <w:proofErr w:type="spellStart"/>
      <w:r w:rsidR="00E62BBB" w:rsidRPr="00E62BBB">
        <w:rPr>
          <w:i/>
          <w:iCs/>
          <w:highlight w:val="green"/>
          <w:lang w:val="en-US" w:eastAsia="pt-PT"/>
        </w:rPr>
        <w:t>itertools</w:t>
      </w:r>
      <w:proofErr w:type="spellEnd"/>
      <w:r w:rsidR="00E62BBB">
        <w:rPr>
          <w:lang w:val="en-US" w:eastAsia="pt-PT"/>
        </w:rPr>
        <w:t xml:space="preserve">, </w:t>
      </w:r>
      <w:r w:rsidR="00E62BBB" w:rsidRPr="00E62BBB">
        <w:rPr>
          <w:i/>
          <w:iCs/>
          <w:highlight w:val="green"/>
          <w:lang w:val="en-US" w:eastAsia="pt-PT"/>
        </w:rPr>
        <w:t>math</w:t>
      </w:r>
      <w:r w:rsidR="00E62BBB">
        <w:rPr>
          <w:lang w:val="en-US" w:eastAsia="pt-PT"/>
        </w:rPr>
        <w:t xml:space="preserve">, </w:t>
      </w:r>
      <w:proofErr w:type="spellStart"/>
      <w:r w:rsidR="00E62BBB" w:rsidRPr="00E62BBB">
        <w:rPr>
          <w:i/>
          <w:iCs/>
          <w:highlight w:val="green"/>
          <w:lang w:val="en-US" w:eastAsia="pt-PT"/>
        </w:rPr>
        <w:t>sklearn</w:t>
      </w:r>
      <w:proofErr w:type="spellEnd"/>
      <w:r w:rsidR="00E62BBB">
        <w:rPr>
          <w:lang w:val="en-US" w:eastAsia="pt-PT"/>
        </w:rPr>
        <w:t xml:space="preserve">. To present the results we expect to use Word for the report, Prezi for the presentation and flask app system coded in Python </w:t>
      </w:r>
      <w:r w:rsidR="00E62BBB" w:rsidRPr="00E62BBB">
        <w:rPr>
          <w:highlight w:val="green"/>
          <w:lang w:val="en-US" w:eastAsia="pt-PT"/>
        </w:rPr>
        <w:t xml:space="preserve">to provide a </w:t>
      </w:r>
      <w:proofErr w:type="gramStart"/>
      <w:r w:rsidR="00E62BBB" w:rsidRPr="00E62BBB">
        <w:rPr>
          <w:highlight w:val="green"/>
          <w:lang w:val="en-US" w:eastAsia="pt-PT"/>
        </w:rPr>
        <w:t>user friendly</w:t>
      </w:r>
      <w:proofErr w:type="gramEnd"/>
      <w:r w:rsidR="00E62BBB" w:rsidRPr="00E62BBB">
        <w:rPr>
          <w:highlight w:val="green"/>
          <w:lang w:val="en-US" w:eastAsia="pt-PT"/>
        </w:rPr>
        <w:t xml:space="preserve"> </w:t>
      </w:r>
      <w:r w:rsidR="00E62BBB">
        <w:rPr>
          <w:highlight w:val="green"/>
          <w:lang w:val="en-US" w:eastAsia="pt-PT"/>
        </w:rPr>
        <w:t>visualization</w:t>
      </w:r>
      <w:r w:rsidR="00E62BBB" w:rsidRPr="00E62BBB">
        <w:rPr>
          <w:highlight w:val="green"/>
          <w:lang w:val="en-US" w:eastAsia="pt-PT"/>
        </w:rPr>
        <w:t xml:space="preserve"> of the results.</w:t>
      </w:r>
    </w:p>
    <w:p w14:paraId="187B4F68" w14:textId="687C4087" w:rsidR="005E3E4C" w:rsidRDefault="00E62BBB" w:rsidP="00017179">
      <w:pPr>
        <w:rPr>
          <w:lang w:val="en-US" w:eastAsia="pt-PT"/>
        </w:rPr>
      </w:pPr>
      <w:r>
        <w:rPr>
          <w:lang w:val="en-US" w:eastAsia="pt-PT"/>
        </w:rPr>
        <w:t xml:space="preserve">We consider the </w:t>
      </w:r>
      <w:r w:rsidR="005E3E4C">
        <w:rPr>
          <w:lang w:val="en-US" w:eastAsia="pt-PT"/>
        </w:rPr>
        <w:t xml:space="preserve">Modelling </w:t>
      </w:r>
      <w:r>
        <w:rPr>
          <w:lang w:val="en-US" w:eastAsia="pt-PT"/>
        </w:rPr>
        <w:t xml:space="preserve">dependent of the Data preparation state as the quality of the clustering process will be directly connected with the quality of the input data. For this </w:t>
      </w:r>
      <w:proofErr w:type="gramStart"/>
      <w:r>
        <w:rPr>
          <w:lang w:val="en-US" w:eastAsia="pt-PT"/>
        </w:rPr>
        <w:t>reason</w:t>
      </w:r>
      <w:proofErr w:type="gramEnd"/>
      <w:r>
        <w:rPr>
          <w:lang w:val="en-US" w:eastAsia="pt-PT"/>
        </w:rPr>
        <w:t xml:space="preserve"> we identify the risk of, after the Modelling stage, to have to go back to the Data preparation and </w:t>
      </w:r>
      <w:r w:rsidR="009B363E">
        <w:rPr>
          <w:lang w:val="en-US" w:eastAsia="pt-PT"/>
        </w:rPr>
        <w:t>repeat this iteratively until we get the desired outcome.</w:t>
      </w:r>
    </w:p>
    <w:p w14:paraId="42B36B42" w14:textId="4F40185B" w:rsidR="00181C26" w:rsidRDefault="009B363E" w:rsidP="00017179">
      <w:pPr>
        <w:rPr>
          <w:lang w:val="en-US" w:eastAsia="pt-PT"/>
        </w:rPr>
      </w:pPr>
      <w:r>
        <w:rPr>
          <w:lang w:val="en-US" w:eastAsia="pt-PT"/>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w:t>
      </w:r>
      <w:r w:rsidRPr="009B363E">
        <w:rPr>
          <w:highlight w:val="green"/>
          <w:lang w:val="en-US" w:eastAsia="pt-PT"/>
        </w:rPr>
        <w:t>R squared (aiming for a value close to 1).</w:t>
      </w:r>
    </w:p>
    <w:p w14:paraId="15C46149" w14:textId="77777777" w:rsidR="00940100" w:rsidRPr="00227627" w:rsidRDefault="00940100" w:rsidP="00940100">
      <w:pPr>
        <w:rPr>
          <w:lang w:val="en-US"/>
        </w:rPr>
      </w:pPr>
    </w:p>
    <w:p w14:paraId="29D4E8DD" w14:textId="2900B7BC" w:rsidR="00940100" w:rsidRDefault="00C35741" w:rsidP="007542D7">
      <w:pPr>
        <w:pStyle w:val="Heading1"/>
      </w:pPr>
      <w:bookmarkStart w:id="20" w:name="_Toc65365269"/>
      <w:r>
        <w:t>CLUSTERING ANALYSIS</w:t>
      </w:r>
      <w:bookmarkEnd w:id="20"/>
    </w:p>
    <w:p w14:paraId="2EF32C9C" w14:textId="4503A856" w:rsidR="00944605" w:rsidRPr="00944605" w:rsidRDefault="00C07B23" w:rsidP="00944605">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Heading2"/>
      </w:pPr>
      <w:bookmarkStart w:id="21" w:name="_Toc65365270"/>
      <w:r>
        <w:t>Data understanding</w:t>
      </w:r>
      <w:bookmarkEnd w:id="21"/>
    </w:p>
    <w:p w14:paraId="7E564E17" w14:textId="41F0E32C" w:rsidR="002A0586" w:rsidRDefault="002A0586" w:rsidP="002A0586">
      <w:pPr>
        <w:rPr>
          <w:lang w:val="en-US" w:eastAsia="pt-PT"/>
        </w:rPr>
      </w:pPr>
      <w:r>
        <w:rPr>
          <w:lang w:val="en-US" w:eastAsia="pt-PT"/>
        </w:rPr>
        <w:t xml:space="preserve">At this stage we </w:t>
      </w:r>
      <w:r w:rsidRPr="00653B2C">
        <w:rPr>
          <w:lang w:eastAsia="pt-PT"/>
        </w:rPr>
        <w:t>analysed</w:t>
      </w:r>
      <w:r>
        <w:rPr>
          <w:lang w:val="en-US" w:eastAsia="pt-PT"/>
        </w:rPr>
        <w:t xml:space="preserve"> the data</w:t>
      </w:r>
      <w:r w:rsidR="009E4D21">
        <w:rPr>
          <w:lang w:val="en-US" w:eastAsia="pt-PT"/>
        </w:rPr>
        <w:t xml:space="preserve">set to understand its potential and limitations. We got a first insight of the </w:t>
      </w:r>
      <w:r>
        <w:rPr>
          <w:lang w:val="en-US" w:eastAsia="pt-PT"/>
        </w:rPr>
        <w:t>features</w:t>
      </w:r>
      <w:r w:rsidR="00AE13F2">
        <w:rPr>
          <w:lang w:val="en-US" w:eastAsia="pt-PT"/>
        </w:rPr>
        <w:t xml:space="preserve">, </w:t>
      </w:r>
      <w:r>
        <w:rPr>
          <w:lang w:val="en-US" w:eastAsia="pt-PT"/>
        </w:rPr>
        <w:t>what they mean, how are they distributed</w:t>
      </w:r>
      <w:r w:rsidR="00103CAA">
        <w:rPr>
          <w:lang w:val="en-US" w:eastAsia="pt-PT"/>
        </w:rPr>
        <w:t xml:space="preserve">, </w:t>
      </w:r>
      <w:r>
        <w:rPr>
          <w:lang w:val="en-US" w:eastAsia="pt-PT"/>
        </w:rPr>
        <w:t>if there is noise</w:t>
      </w:r>
      <w:r w:rsidR="00103CAA">
        <w:rPr>
          <w:lang w:val="en-US" w:eastAsia="pt-PT"/>
        </w:rPr>
        <w:t xml:space="preserve">, </w:t>
      </w:r>
      <w:r>
        <w:rPr>
          <w:lang w:val="en-US" w:eastAsia="pt-PT"/>
        </w:rPr>
        <w:t>missing</w:t>
      </w:r>
      <w:r w:rsidR="00103CAA">
        <w:rPr>
          <w:lang w:val="en-US" w:eastAsia="pt-PT"/>
        </w:rPr>
        <w:t xml:space="preserve"> and/or duplicated</w:t>
      </w:r>
      <w:r>
        <w:rPr>
          <w:lang w:val="en-US" w:eastAsia="pt-PT"/>
        </w:rPr>
        <w:t xml:space="preserve"> values</w:t>
      </w:r>
      <w:r w:rsidR="00103CAA">
        <w:rPr>
          <w:lang w:val="en-US" w:eastAsia="pt-PT"/>
        </w:rPr>
        <w:t xml:space="preserve"> we should process, which </w:t>
      </w:r>
      <w:r w:rsidR="009E4D21">
        <w:rPr>
          <w:lang w:val="en-US" w:eastAsia="pt-PT"/>
        </w:rPr>
        <w:t xml:space="preserve">of these </w:t>
      </w:r>
      <w:r w:rsidR="00103CAA">
        <w:rPr>
          <w:lang w:val="en-US" w:eastAsia="pt-PT"/>
        </w:rPr>
        <w:t>features are relevant for th</w:t>
      </w:r>
      <w:r w:rsidR="004E2D72">
        <w:rPr>
          <w:lang w:val="en-US" w:eastAsia="pt-PT"/>
        </w:rPr>
        <w:t>e</w:t>
      </w:r>
      <w:r w:rsidR="00103CAA">
        <w:rPr>
          <w:lang w:val="en-US" w:eastAsia="pt-PT"/>
        </w:rPr>
        <w:t xml:space="preserve"> </w:t>
      </w:r>
      <w:r w:rsidR="004E2D72">
        <w:rPr>
          <w:lang w:val="en-US" w:eastAsia="pt-PT"/>
        </w:rPr>
        <w:t>final goal</w:t>
      </w:r>
      <w:r w:rsidR="00103CAA">
        <w:rPr>
          <w:lang w:val="en-US" w:eastAsia="pt-PT"/>
        </w:rPr>
        <w:t xml:space="preserve"> and which features are redundant.</w:t>
      </w:r>
    </w:p>
    <w:p w14:paraId="25240D7C" w14:textId="467E5E54" w:rsidR="00AE13F2" w:rsidRDefault="00AE13F2" w:rsidP="002A0586">
      <w:pPr>
        <w:rPr>
          <w:lang w:val="en-US" w:eastAsia="pt-PT"/>
        </w:rPr>
      </w:pPr>
      <w:r>
        <w:rPr>
          <w:lang w:val="en-US" w:eastAsia="pt-PT"/>
        </w:rPr>
        <w:lastRenderedPageBreak/>
        <w:t>We have used the Pandas profiling to have a</w:t>
      </w:r>
      <w:r w:rsidR="004E2D72">
        <w:rPr>
          <w:lang w:val="en-US" w:eastAsia="pt-PT"/>
        </w:rPr>
        <w:t>n overview of</w:t>
      </w:r>
      <w:r>
        <w:rPr>
          <w:lang w:val="en-US" w:eastAsia="pt-PT"/>
        </w:rPr>
        <w:t xml:space="preserve"> the dataset: </w:t>
      </w:r>
      <w:r w:rsidR="004E2D72">
        <w:rPr>
          <w:lang w:val="en-US" w:eastAsia="pt-PT"/>
        </w:rPr>
        <w:t xml:space="preserve">what variables are in the dataset, </w:t>
      </w:r>
      <w:r>
        <w:rPr>
          <w:lang w:val="en-US" w:eastAsia="pt-PT"/>
        </w:rPr>
        <w:t xml:space="preserve">number of </w:t>
      </w:r>
      <w:r w:rsidRPr="00784E7B">
        <w:rPr>
          <w:lang w:val="en-US" w:eastAsia="pt-PT"/>
        </w:rPr>
        <w:t>variables (2</w:t>
      </w:r>
      <w:r w:rsidR="005E3E4C" w:rsidRPr="00784E7B">
        <w:rPr>
          <w:lang w:val="en-US" w:eastAsia="pt-PT"/>
        </w:rPr>
        <w:t>9</w:t>
      </w:r>
      <w:r w:rsidRPr="00784E7B">
        <w:rPr>
          <w:lang w:val="en-US" w:eastAsia="pt-PT"/>
        </w:rPr>
        <w:t xml:space="preserve"> features, from which 1</w:t>
      </w:r>
      <w:r w:rsidR="00784E7B">
        <w:rPr>
          <w:lang w:val="en-US" w:eastAsia="pt-PT"/>
        </w:rPr>
        <w:t>1</w:t>
      </w:r>
      <w:r w:rsidRPr="00784E7B">
        <w:rPr>
          <w:lang w:val="en-US" w:eastAsia="pt-PT"/>
        </w:rPr>
        <w:t xml:space="preserve"> categorical and 1</w:t>
      </w:r>
      <w:r w:rsidR="00784E7B">
        <w:rPr>
          <w:lang w:val="en-US" w:eastAsia="pt-PT"/>
        </w:rPr>
        <w:t>8</w:t>
      </w:r>
      <w:r w:rsidRPr="00784E7B">
        <w:rPr>
          <w:lang w:val="en-US" w:eastAsia="pt-PT"/>
        </w:rPr>
        <w:t xml:space="preserve"> numerical</w:t>
      </w:r>
      <w:r w:rsidR="00CC3501" w:rsidRPr="00784E7B">
        <w:rPr>
          <w:lang w:val="en-US" w:eastAsia="pt-PT"/>
        </w:rPr>
        <w:t xml:space="preserve"> as shown on </w:t>
      </w:r>
      <w:r w:rsidR="00CC3501" w:rsidRPr="00CC3501">
        <w:rPr>
          <w:highlight w:val="yellow"/>
          <w:lang w:val="en-US" w:eastAsia="pt-PT"/>
        </w:rPr>
        <w:fldChar w:fldCharType="begin"/>
      </w:r>
      <w:r w:rsidR="00CC3501" w:rsidRPr="00CC3501">
        <w:rPr>
          <w:highlight w:val="yellow"/>
          <w:lang w:val="en-US" w:eastAsia="pt-PT"/>
        </w:rPr>
        <w:instrText xml:space="preserve"> REF _Ref65285862 \h </w:instrText>
      </w:r>
      <w:r w:rsidR="00CC3501" w:rsidRPr="00CC3501">
        <w:rPr>
          <w:highlight w:val="yellow"/>
          <w:lang w:val="en-US" w:eastAsia="pt-PT"/>
        </w:rPr>
      </w:r>
      <w:r w:rsidR="00CC3501">
        <w:rPr>
          <w:highlight w:val="yellow"/>
          <w:lang w:val="en-US" w:eastAsia="pt-PT"/>
        </w:rPr>
        <w:instrText xml:space="preserve"> \* MERGEFORMAT </w:instrText>
      </w:r>
      <w:r w:rsidR="00CC3501" w:rsidRPr="00CC3501">
        <w:rPr>
          <w:highlight w:val="yellow"/>
          <w:lang w:val="en-US" w:eastAsia="pt-PT"/>
        </w:rPr>
        <w:fldChar w:fldCharType="separate"/>
      </w:r>
      <w:r w:rsidR="00CC3501" w:rsidRPr="00CC3501">
        <w:rPr>
          <w:highlight w:val="yellow"/>
        </w:rPr>
        <w:t xml:space="preserve">Table </w:t>
      </w:r>
      <w:r w:rsidR="00CC3501" w:rsidRPr="00CC3501">
        <w:rPr>
          <w:noProof/>
          <w:highlight w:val="yellow"/>
        </w:rPr>
        <w:t>3</w:t>
      </w:r>
      <w:r w:rsidR="00CC3501" w:rsidRPr="00CC3501">
        <w:rPr>
          <w:highlight w:val="yellow"/>
        </w:rPr>
        <w:t>.</w:t>
      </w:r>
      <w:r w:rsidR="00CC3501" w:rsidRPr="00CC3501">
        <w:rPr>
          <w:noProof/>
          <w:highlight w:val="yellow"/>
        </w:rPr>
        <w:t>1</w:t>
      </w:r>
      <w:r w:rsidR="00CC3501" w:rsidRPr="00CC3501">
        <w:rPr>
          <w:highlight w:val="yellow"/>
          <w:lang w:val="en-US" w:eastAsia="pt-PT"/>
        </w:rPr>
        <w:fldChar w:fldCharType="end"/>
      </w:r>
      <w:r w:rsidRPr="00784E7B">
        <w:rPr>
          <w:lang w:val="en-US" w:eastAsia="pt-PT"/>
        </w:rPr>
        <w:t>)</w:t>
      </w:r>
      <w:r>
        <w:rPr>
          <w:lang w:val="en-US" w:eastAsia="pt-PT"/>
        </w:rPr>
        <w:t xml:space="preserve"> and observations (10.000 customers), missing cells and duplicated </w:t>
      </w:r>
      <w:r w:rsidR="009E4D21">
        <w:rPr>
          <w:lang w:val="en-US" w:eastAsia="pt-PT"/>
        </w:rPr>
        <w:t>rows (none), missing values</w:t>
      </w:r>
      <w:r w:rsidR="004E2D72">
        <w:rPr>
          <w:lang w:val="en-US" w:eastAsia="pt-PT"/>
        </w:rPr>
        <w:t xml:space="preserve"> (none)</w:t>
      </w:r>
      <w:r w:rsidR="009E4D21">
        <w:rPr>
          <w:lang w:val="en-US" w:eastAsia="pt-PT"/>
        </w:rPr>
        <w:t xml:space="preserve">, correlation between </w:t>
      </w:r>
      <w:r w:rsidR="004E2D72">
        <w:rPr>
          <w:lang w:val="en-US" w:eastAsia="pt-PT"/>
        </w:rPr>
        <w:t>variables</w:t>
      </w:r>
      <w:r w:rsidR="009E4D21">
        <w:rPr>
          <w:lang w:val="en-US" w:eastAsia="pt-PT"/>
        </w:rPr>
        <w:t>.</w:t>
      </w:r>
    </w:p>
    <w:p w14:paraId="5A851571" w14:textId="350E355F" w:rsidR="004E2D72" w:rsidRDefault="00784E7B" w:rsidP="002A0586">
      <w:pPr>
        <w:rPr>
          <w:lang w:val="en-US" w:eastAsia="pt-PT"/>
        </w:rPr>
      </w:pPr>
      <w:r>
        <w:rPr>
          <w:lang w:val="en-US" w:eastAsia="pt-PT"/>
        </w:rPr>
        <w:t xml:space="preserve">We have also looked at the metadata file provided to understand the meaning of each feature to understand their relevancy in the project – in here we flagged feature </w:t>
      </w:r>
      <w:r w:rsidRPr="004E2D72">
        <w:rPr>
          <w:i/>
          <w:iCs/>
          <w:lang w:val="en-US" w:eastAsia="pt-PT"/>
        </w:rPr>
        <w:t>LTV</w:t>
      </w:r>
      <w:r>
        <w:rPr>
          <w:lang w:val="en-US" w:eastAsia="pt-PT"/>
        </w:rPr>
        <w:t xml:space="preserve"> (</w:t>
      </w:r>
      <w:r w:rsidRPr="004E2D72">
        <w:rPr>
          <w:i/>
          <w:iCs/>
          <w:lang w:val="en-US" w:eastAsia="pt-PT"/>
        </w:rPr>
        <w:t>Lifetime value of the customer</w:t>
      </w:r>
      <w:r>
        <w:rPr>
          <w:lang w:val="en-US" w:eastAsia="pt-PT"/>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proofErr w:type="spellStart"/>
            <w:r w:rsidRPr="00722052">
              <w:rPr>
                <w:i/>
                <w:iCs/>
                <w:sz w:val="20"/>
                <w:szCs w:val="22"/>
                <w:lang w:val="en-US"/>
              </w:rPr>
              <w:t>Sweetred</w:t>
            </w:r>
            <w:proofErr w:type="spellEnd"/>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2"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2"/>
      <w:r>
        <w:t xml:space="preserve"> - Numerical and categorical features.</w:t>
      </w:r>
    </w:p>
    <w:p w14:paraId="2CFEEDB4" w14:textId="22FA0EEF" w:rsidR="003739F9" w:rsidRDefault="003739F9" w:rsidP="005E7836">
      <w:pPr>
        <w:pStyle w:val="Heading2"/>
      </w:pPr>
      <w:bookmarkStart w:id="23" w:name="_Toc65365271"/>
      <w:r>
        <w:t>Data preparation</w:t>
      </w:r>
      <w:bookmarkEnd w:id="23"/>
    </w:p>
    <w:p w14:paraId="7CD1D686" w14:textId="4A49768B" w:rsidR="00752731" w:rsidRDefault="00A5630C" w:rsidP="00752731">
      <w:pPr>
        <w:jc w:val="both"/>
        <w:rPr>
          <w:lang w:val="en-US" w:eastAsia="pt-PT"/>
        </w:rPr>
      </w:pPr>
      <w:r>
        <w:rPr>
          <w:lang w:val="en-US" w:eastAsia="pt-PT"/>
        </w:rPr>
        <w:t xml:space="preserve">This is the stage when the input data for K-means is prepared, so we have ensured the data meets </w:t>
      </w:r>
      <w:r w:rsidR="00752731">
        <w:rPr>
          <w:lang w:val="en-US" w:eastAsia="pt-PT"/>
        </w:rPr>
        <w:t>the requirements for this purpose [2]: Numerical variables only, data has no noise or outliers, data has symmetric distribution of variables, variables are on the same scale, there is no collinearity, few numbers of dimensions.</w:t>
      </w:r>
    </w:p>
    <w:p w14:paraId="0FFE3BFE" w14:textId="0A36ECC9" w:rsidR="00752731" w:rsidRDefault="00752731" w:rsidP="00752731">
      <w:pPr>
        <w:rPr>
          <w:lang w:val="en-US" w:eastAsia="pt-PT"/>
        </w:rPr>
      </w:pPr>
      <w:r>
        <w:rPr>
          <w:lang w:val="en-US" w:eastAsia="pt-PT"/>
        </w:rPr>
        <w:t>As states above, because in the</w:t>
      </w:r>
      <w:r w:rsidRPr="006E1ACC">
        <w:rPr>
          <w:lang w:val="en-US" w:eastAsia="pt-PT"/>
        </w:rPr>
        <w:t xml:space="preserve"> project </w:t>
      </w:r>
      <w:proofErr w:type="gramStart"/>
      <w:r w:rsidRPr="006E1ACC">
        <w:rPr>
          <w:lang w:val="en-US" w:eastAsia="pt-PT"/>
        </w:rPr>
        <w:t>plan</w:t>
      </w:r>
      <w:proofErr w:type="gramEnd"/>
      <w:r w:rsidRPr="006E1ACC">
        <w:rPr>
          <w:lang w:val="en-US" w:eastAsia="pt-PT"/>
        </w:rPr>
        <w:t xml:space="preserve"> we have decided to use K-means algorithm for clustering and</w:t>
      </w:r>
      <w:r>
        <w:rPr>
          <w:lang w:val="en-US" w:eastAsia="pt-PT"/>
        </w:rPr>
        <w:t>,</w:t>
      </w:r>
      <w:r w:rsidRPr="006E1ACC">
        <w:rPr>
          <w:lang w:val="en-US" w:eastAsia="pt-PT"/>
        </w:rPr>
        <w:t xml:space="preserve"> we have focus</w:t>
      </w:r>
      <w:r>
        <w:rPr>
          <w:lang w:val="en-US" w:eastAsia="pt-PT"/>
        </w:rPr>
        <w:t>es</w:t>
      </w:r>
      <w:r w:rsidRPr="006E1ACC">
        <w:rPr>
          <w:lang w:val="en-US" w:eastAsia="pt-PT"/>
        </w:rPr>
        <w:t xml:space="preserve"> on cleaning only the numeric variables </w:t>
      </w:r>
      <w:r>
        <w:rPr>
          <w:lang w:val="en-US" w:eastAsia="pt-PT"/>
        </w:rPr>
        <w:t>sub-</w:t>
      </w:r>
      <w:r w:rsidRPr="006E1ACC">
        <w:rPr>
          <w:lang w:val="en-US" w:eastAsia="pt-PT"/>
        </w:rPr>
        <w:t>data</w:t>
      </w:r>
      <w:r>
        <w:rPr>
          <w:lang w:val="en-US" w:eastAsia="pt-PT"/>
        </w:rPr>
        <w:t>set</w:t>
      </w:r>
      <w:r w:rsidRPr="006E1ACC">
        <w:rPr>
          <w:lang w:val="en-US" w:eastAsia="pt-PT"/>
        </w:rPr>
        <w:t>, since those are the ones contributing to the model.</w:t>
      </w:r>
      <w:r>
        <w:rPr>
          <w:lang w:val="en-US" w:eastAsia="pt-PT"/>
        </w:rPr>
        <w:t xml:space="preserve"> A Pearson correlation matrix was prepared to look for these correlations. From the analysis of this matrix we verified there were two groups of strongly correlated variables, as we can see in </w:t>
      </w:r>
      <w:r w:rsidRPr="00E81ABD">
        <w:rPr>
          <w:highlight w:val="yellow"/>
          <w:lang w:val="en-US" w:eastAsia="pt-PT"/>
        </w:rPr>
        <w:fldChar w:fldCharType="begin"/>
      </w:r>
      <w:r w:rsidRPr="00E81ABD">
        <w:rPr>
          <w:highlight w:val="yellow"/>
          <w:lang w:val="en-US" w:eastAsia="pt-PT"/>
        </w:rPr>
        <w:instrText xml:space="preserve"> REF _Ref65289866 \h </w:instrText>
      </w:r>
      <w:r w:rsidRPr="00E81ABD">
        <w:rPr>
          <w:highlight w:val="yellow"/>
          <w:lang w:val="en-US" w:eastAsia="pt-PT"/>
        </w:rPr>
      </w:r>
      <w:r>
        <w:rPr>
          <w:highlight w:val="yellow"/>
          <w:lang w:val="en-US" w:eastAsia="pt-PT"/>
        </w:rPr>
        <w:instrText xml:space="preserve"> \* MERGEFORMAT </w:instrText>
      </w:r>
      <w:r w:rsidRPr="00E81ABD">
        <w:rPr>
          <w:highlight w:val="yellow"/>
          <w:lang w:val="en-US" w:eastAsia="pt-PT"/>
        </w:rPr>
        <w:fldChar w:fldCharType="separate"/>
      </w:r>
      <w:r w:rsidRPr="00E81ABD">
        <w:rPr>
          <w:highlight w:val="yellow"/>
        </w:rPr>
        <w:t xml:space="preserve">Figure </w:t>
      </w:r>
      <w:r w:rsidRPr="00E81ABD">
        <w:rPr>
          <w:noProof/>
          <w:highlight w:val="yellow"/>
        </w:rPr>
        <w:t>3</w:t>
      </w:r>
      <w:r w:rsidRPr="00E81ABD">
        <w:rPr>
          <w:highlight w:val="yellow"/>
        </w:rPr>
        <w:t>.</w:t>
      </w:r>
      <w:r w:rsidRPr="00E81ABD">
        <w:rPr>
          <w:noProof/>
          <w:highlight w:val="yellow"/>
        </w:rPr>
        <w:t>1</w:t>
      </w:r>
      <w:r w:rsidRPr="00E81ABD">
        <w:rPr>
          <w:highlight w:val="yellow"/>
          <w:lang w:val="en-US" w:eastAsia="pt-PT"/>
        </w:rPr>
        <w:fldChar w:fldCharType="end"/>
      </w:r>
      <w:r>
        <w:rPr>
          <w:lang w:val="en-US" w:eastAsia="pt-PT"/>
        </w:rPr>
        <w:t>:</w:t>
      </w:r>
    </w:p>
    <w:p w14:paraId="2750446F" w14:textId="77777777" w:rsidR="00752731" w:rsidRDefault="00752731" w:rsidP="00752731">
      <w:pPr>
        <w:keepNext/>
        <w:spacing w:after="0"/>
        <w:jc w:val="center"/>
      </w:pPr>
      <w:r>
        <w:rPr>
          <w:noProof/>
        </w:rPr>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3C3A530">
            <wp:extent cx="2727932" cy="23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708" cy="2367563"/>
                    </a:xfrm>
                    <a:prstGeom prst="rect">
                      <a:avLst/>
                    </a:prstGeom>
                  </pic:spPr>
                </pic:pic>
              </a:graphicData>
            </a:graphic>
          </wp:inline>
        </w:drawing>
      </w:r>
    </w:p>
    <w:p w14:paraId="4D5E22E7" w14:textId="266B8FF4" w:rsidR="00752731" w:rsidRDefault="00752731" w:rsidP="00752731">
      <w:pPr>
        <w:pStyle w:val="Caption"/>
      </w:pPr>
      <w:bookmarkStart w:id="24" w:name="_Ref65289866"/>
      <w:r>
        <w:t xml:space="preserve">Figure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Figure \* ARABIC \s 1 </w:instrText>
      </w:r>
      <w:r w:rsidR="00A67189">
        <w:fldChar w:fldCharType="separate"/>
      </w:r>
      <w:r w:rsidR="00A67189">
        <w:rPr>
          <w:noProof/>
        </w:rPr>
        <w:t>1</w:t>
      </w:r>
      <w:r w:rsidR="00A67189">
        <w:fldChar w:fldCharType="end"/>
      </w:r>
      <w:bookmarkEnd w:id="24"/>
      <w:r>
        <w:t xml:space="preserve"> – Pearson correlation sub-matrices for numeric variables strongly correlated.</w:t>
      </w:r>
    </w:p>
    <w:p w14:paraId="2F6DC3D2" w14:textId="77777777" w:rsidR="00752731" w:rsidRDefault="00752731" w:rsidP="00752731">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dropped </w:t>
      </w: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features as we have considered </w:t>
      </w:r>
      <w:r w:rsidRPr="007542D7">
        <w:rPr>
          <w:i/>
          <w:iCs/>
          <w:lang w:val="en-US" w:eastAsia="pt-PT"/>
        </w:rPr>
        <w:t>Freq</w:t>
      </w:r>
      <w:r>
        <w:rPr>
          <w:lang w:val="en-US" w:eastAsia="pt-PT"/>
        </w:rPr>
        <w:t xml:space="preserve"> to be more relevant for the analysis. </w:t>
      </w:r>
    </w:p>
    <w:p w14:paraId="20FE2935" w14:textId="77777777" w:rsidR="00752731" w:rsidRDefault="00752731" w:rsidP="00752731">
      <w:pPr>
        <w:pStyle w:val="ListParagraph"/>
        <w:numPr>
          <w:ilvl w:val="0"/>
          <w:numId w:val="9"/>
        </w:numPr>
        <w:rPr>
          <w:lang w:val="en-US" w:eastAsia="pt-PT"/>
        </w:rPr>
      </w:pPr>
      <w:proofErr w:type="spellStart"/>
      <w:r w:rsidRPr="007542D7">
        <w:rPr>
          <w:i/>
          <w:iCs/>
          <w:lang w:val="en-US" w:eastAsia="pt-PT"/>
        </w:rPr>
        <w:lastRenderedPageBreak/>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517F8888" w14:textId="77777777" w:rsidR="00752731" w:rsidRPr="008311C1" w:rsidRDefault="00752731" w:rsidP="00752731">
      <w:pPr>
        <w:rPr>
          <w:lang w:val="en-US" w:eastAsia="pt-PT"/>
        </w:rPr>
      </w:pPr>
      <w:r w:rsidRPr="008311C1">
        <w:rPr>
          <w:lang w:val="en-US" w:eastAsia="pt-PT"/>
        </w:rPr>
        <w:t>After dropping the</w:t>
      </w:r>
      <w:r>
        <w:rPr>
          <w:lang w:val="en-US" w:eastAsia="pt-PT"/>
        </w:rPr>
        <w:t>se</w:t>
      </w:r>
      <w:r w:rsidRPr="008311C1">
        <w:rPr>
          <w:lang w:val="en-US" w:eastAsia="pt-PT"/>
        </w:rPr>
        <w:t xml:space="preserve"> five features, we have checked once again the new Person correlation matrix, which can be found in the notebook provided.</w:t>
      </w:r>
    </w:p>
    <w:p w14:paraId="55EA8D78" w14:textId="547F7250" w:rsidR="000233ED" w:rsidRDefault="00A5630C" w:rsidP="000233ED">
      <w:pPr>
        <w:rPr>
          <w:lang w:val="en-US" w:eastAsia="pt-PT"/>
        </w:rPr>
      </w:pPr>
      <w:r>
        <w:rPr>
          <w:lang w:val="en-US" w:eastAsia="pt-PT"/>
        </w:rPr>
        <w:t xml:space="preserve">We have </w:t>
      </w:r>
      <w:r w:rsidR="00752731">
        <w:rPr>
          <w:lang w:val="en-US" w:eastAsia="pt-PT"/>
        </w:rPr>
        <w:t>then looked</w:t>
      </w:r>
      <w:r w:rsidR="000233ED">
        <w:rPr>
          <w:lang w:val="en-US" w:eastAsia="pt-PT"/>
        </w:rPr>
        <w:t xml:space="preserve"> </w:t>
      </w:r>
      <w:r>
        <w:rPr>
          <w:lang w:val="en-US" w:eastAsia="pt-PT"/>
        </w:rPr>
        <w:t>for missing and/or duplicated values but we concluded there were none in this dataset.</w:t>
      </w:r>
      <w:r w:rsidR="000233ED">
        <w:rPr>
          <w:lang w:val="en-US" w:eastAsia="pt-PT"/>
        </w:rPr>
        <w:t xml:space="preserve"> </w:t>
      </w:r>
    </w:p>
    <w:p w14:paraId="09FC6CD1" w14:textId="57090EE7" w:rsidR="00A5630C" w:rsidRDefault="00A5630C" w:rsidP="000233ED">
      <w:pPr>
        <w:rPr>
          <w:lang w:val="en-US" w:eastAsia="pt-PT"/>
        </w:rPr>
      </w:pPr>
      <w:r>
        <w:rPr>
          <w:lang w:val="en-US" w:eastAsia="pt-PT"/>
        </w:rPr>
        <w:t xml:space="preserve">The next step in the data preparation was to look for features which variance is lower than 10% and the outcome was the following eight variables: </w:t>
      </w:r>
      <w:proofErr w:type="spellStart"/>
      <w:r w:rsidRPr="00A5630C">
        <w:rPr>
          <w:i/>
          <w:iCs/>
          <w:lang w:val="en-US" w:eastAsia="pt-PT"/>
        </w:rPr>
        <w:t>Emailfriend</w:t>
      </w:r>
      <w:proofErr w:type="spellEnd"/>
      <w:r>
        <w:rPr>
          <w:lang w:val="en-US" w:eastAsia="pt-PT"/>
        </w:rPr>
        <w:t xml:space="preserve">, </w:t>
      </w:r>
      <w:proofErr w:type="spellStart"/>
      <w:r w:rsidRPr="00A5630C">
        <w:rPr>
          <w:i/>
          <w:iCs/>
          <w:lang w:val="en-US" w:eastAsia="pt-PT"/>
        </w:rPr>
        <w:t>SMRack</w:t>
      </w:r>
      <w:proofErr w:type="spellEnd"/>
      <w:r>
        <w:rPr>
          <w:lang w:val="en-US" w:eastAsia="pt-PT"/>
        </w:rPr>
        <w:t xml:space="preserve">, </w:t>
      </w:r>
      <w:proofErr w:type="spellStart"/>
      <w:r w:rsidRPr="00A5630C">
        <w:rPr>
          <w:i/>
          <w:iCs/>
          <w:lang w:val="en-US" w:eastAsia="pt-PT"/>
        </w:rPr>
        <w:t>Mailfriend</w:t>
      </w:r>
      <w:proofErr w:type="spellEnd"/>
      <w:r>
        <w:rPr>
          <w:lang w:val="en-US" w:eastAsia="pt-PT"/>
        </w:rPr>
        <w:t xml:space="preserve">, </w:t>
      </w:r>
      <w:r w:rsidRPr="00A5630C">
        <w:rPr>
          <w:i/>
          <w:iCs/>
          <w:lang w:val="en-US" w:eastAsia="pt-PT"/>
        </w:rPr>
        <w:t>Complain</w:t>
      </w:r>
      <w:r>
        <w:rPr>
          <w:lang w:val="en-US" w:eastAsia="pt-PT"/>
        </w:rPr>
        <w:t xml:space="preserve">, </w:t>
      </w:r>
      <w:proofErr w:type="spellStart"/>
      <w:r w:rsidRPr="00A5630C">
        <w:rPr>
          <w:i/>
          <w:iCs/>
          <w:lang w:val="en-US" w:eastAsia="pt-PT"/>
        </w:rPr>
        <w:t>LGRack</w:t>
      </w:r>
      <w:proofErr w:type="spellEnd"/>
      <w:r>
        <w:rPr>
          <w:lang w:val="en-US" w:eastAsia="pt-PT"/>
        </w:rPr>
        <w:t xml:space="preserve">, </w:t>
      </w:r>
      <w:proofErr w:type="spellStart"/>
      <w:r w:rsidRPr="00A5630C">
        <w:rPr>
          <w:i/>
          <w:iCs/>
          <w:lang w:val="en-US" w:eastAsia="pt-PT"/>
        </w:rPr>
        <w:t>Spcork</w:t>
      </w:r>
      <w:proofErr w:type="spellEnd"/>
      <w:r>
        <w:rPr>
          <w:lang w:val="en-US" w:eastAsia="pt-PT"/>
        </w:rPr>
        <w:t xml:space="preserve">, </w:t>
      </w:r>
      <w:r w:rsidRPr="00A5630C">
        <w:rPr>
          <w:i/>
          <w:iCs/>
          <w:lang w:val="en-US" w:eastAsia="pt-PT"/>
        </w:rPr>
        <w:t>Humid</w:t>
      </w:r>
      <w:r>
        <w:rPr>
          <w:lang w:val="en-US" w:eastAsia="pt-PT"/>
        </w:rPr>
        <w:t xml:space="preserve"> and </w:t>
      </w:r>
      <w:r w:rsidRPr="00A5630C">
        <w:rPr>
          <w:i/>
          <w:iCs/>
          <w:lang w:val="en-US" w:eastAsia="pt-PT"/>
        </w:rPr>
        <w:t>Bucket</w:t>
      </w:r>
      <w:r>
        <w:rPr>
          <w:lang w:val="en-US" w:eastAsia="pt-PT"/>
        </w:rPr>
        <w:t xml:space="preserve">. All these variables are </w:t>
      </w:r>
      <w:r w:rsidR="003D02EA">
        <w:rPr>
          <w:lang w:val="en-US" w:eastAsia="pt-PT"/>
        </w:rPr>
        <w:t>categorical,</w:t>
      </w:r>
      <w:r>
        <w:rPr>
          <w:lang w:val="en-US" w:eastAsia="pt-PT"/>
        </w:rPr>
        <w:t xml:space="preserve"> so we did not drop them.</w:t>
      </w:r>
    </w:p>
    <w:p w14:paraId="4EABC47D" w14:textId="6FE0D582" w:rsidR="001E5E73" w:rsidRPr="001E5E73" w:rsidRDefault="000233ED" w:rsidP="001E5E73">
      <w:pPr>
        <w:rPr>
          <w:lang w:val="en-US" w:eastAsia="pt-PT"/>
        </w:rPr>
      </w:pPr>
      <w:r w:rsidRPr="001E5E73">
        <w:rPr>
          <w:lang w:val="en-US" w:eastAsia="pt-PT"/>
        </w:rPr>
        <w:t>To check for the presence of outliers on the numeric variables we looked at the box and whiskers plots for each numeric feature</w:t>
      </w:r>
      <w:r w:rsidR="00CD036B" w:rsidRPr="001E5E73">
        <w:rPr>
          <w:lang w:val="en-US" w:eastAsia="pt-PT"/>
        </w:rPr>
        <w:t xml:space="preserve"> </w:t>
      </w:r>
      <w:r w:rsidRPr="001E5E73">
        <w:rPr>
          <w:lang w:val="en-US" w:eastAsia="pt-PT"/>
        </w:rPr>
        <w:t xml:space="preserve">and concluded that features </w:t>
      </w:r>
      <w:proofErr w:type="spellStart"/>
      <w:r w:rsidR="003C1514">
        <w:rPr>
          <w:i/>
          <w:iCs/>
          <w:lang w:val="en-US" w:eastAsia="pt-PT"/>
        </w:rPr>
        <w:t>Sweetred</w:t>
      </w:r>
      <w:proofErr w:type="spellEnd"/>
      <w:r w:rsidRPr="001E5E73">
        <w:rPr>
          <w:lang w:val="en-US" w:eastAsia="pt-PT"/>
        </w:rPr>
        <w:t xml:space="preserve">, </w:t>
      </w:r>
      <w:proofErr w:type="spellStart"/>
      <w:r w:rsidR="003C1514">
        <w:rPr>
          <w:i/>
          <w:iCs/>
          <w:lang w:val="en-US" w:eastAsia="pt-PT"/>
        </w:rPr>
        <w:t>Drywh</w:t>
      </w:r>
      <w:proofErr w:type="spellEnd"/>
      <w:r w:rsidRPr="001E5E73">
        <w:rPr>
          <w:lang w:val="en-US" w:eastAsia="pt-PT"/>
        </w:rPr>
        <w:t xml:space="preserve">, </w:t>
      </w:r>
      <w:proofErr w:type="spellStart"/>
      <w:r w:rsidR="003C1514">
        <w:rPr>
          <w:i/>
          <w:iCs/>
          <w:lang w:val="en-US" w:eastAsia="pt-PT"/>
        </w:rPr>
        <w:t>Sweetwh</w:t>
      </w:r>
      <w:proofErr w:type="spellEnd"/>
      <w:r w:rsidRPr="001E5E73">
        <w:rPr>
          <w:lang w:val="en-US" w:eastAsia="pt-PT"/>
        </w:rPr>
        <w:t xml:space="preserve"> and </w:t>
      </w:r>
      <w:r w:rsidRPr="001E5E73">
        <w:rPr>
          <w:i/>
          <w:iCs/>
          <w:lang w:val="en-US" w:eastAsia="pt-PT"/>
        </w:rPr>
        <w:t>Dessert</w:t>
      </w:r>
      <w:r w:rsidR="001E5E73">
        <w:rPr>
          <w:lang w:val="en-US" w:eastAsia="pt-PT"/>
        </w:rPr>
        <w:t xml:space="preserve">, in </w:t>
      </w:r>
      <w:r w:rsidR="001E5E73">
        <w:rPr>
          <w:lang w:val="en-US" w:eastAsia="pt-PT"/>
        </w:rPr>
        <w:fldChar w:fldCharType="begin"/>
      </w:r>
      <w:r w:rsidR="001E5E73">
        <w:rPr>
          <w:lang w:val="en-US" w:eastAsia="pt-PT"/>
        </w:rPr>
        <w:instrText xml:space="preserve"> REF _Ref65361223 \h </w:instrText>
      </w:r>
      <w:r w:rsidR="001E5E73">
        <w:rPr>
          <w:lang w:val="en-US" w:eastAsia="pt-PT"/>
        </w:rPr>
      </w:r>
      <w:r w:rsidR="001E5E73">
        <w:rPr>
          <w:lang w:val="en-US" w:eastAsia="pt-PT"/>
        </w:rPr>
        <w:fldChar w:fldCharType="separate"/>
      </w:r>
      <w:r w:rsidR="001E5E73">
        <w:t xml:space="preserve">Figure </w:t>
      </w:r>
      <w:r w:rsidR="001E5E73">
        <w:rPr>
          <w:noProof/>
        </w:rPr>
        <w:t>3</w:t>
      </w:r>
      <w:r w:rsidR="001E5E73">
        <w:t>.</w:t>
      </w:r>
      <w:r w:rsidR="001E5E73">
        <w:rPr>
          <w:noProof/>
        </w:rPr>
        <w:t>2</w:t>
      </w:r>
      <w:r w:rsidR="001E5E73">
        <w:rPr>
          <w:lang w:val="en-US" w:eastAsia="pt-PT"/>
        </w:rPr>
        <w:fldChar w:fldCharType="end"/>
      </w:r>
      <w:r w:rsidR="001E5E73">
        <w:rPr>
          <w:lang w:val="en-US" w:eastAsia="pt-PT"/>
        </w:rPr>
        <w:t>,</w:t>
      </w:r>
      <w:r w:rsidRPr="001E5E73">
        <w:rPr>
          <w:lang w:val="en-US" w:eastAsia="pt-PT"/>
        </w:rPr>
        <w:t xml:space="preserve"> seem to </w:t>
      </w:r>
      <w:r>
        <w:rPr>
          <w:lang w:val="en-US" w:eastAsia="pt-PT"/>
        </w:rPr>
        <w:t xml:space="preserve">have </w:t>
      </w:r>
      <w:r w:rsidR="00CD036B">
        <w:rPr>
          <w:lang w:val="en-US" w:eastAsia="pt-PT"/>
        </w:rPr>
        <w:t>outliers that need to be removed.</w:t>
      </w:r>
    </w:p>
    <w:p w14:paraId="66EAD741" w14:textId="621F2ECA" w:rsidR="001E5E73" w:rsidRDefault="001E5E73" w:rsidP="001E5E73">
      <w:pPr>
        <w:keepNext/>
        <w:jc w:val="center"/>
      </w:pPr>
      <w:r>
        <w:rPr>
          <w:noProof/>
        </w:rPr>
        <w:drawing>
          <wp:inline distT="0" distB="0" distL="0" distR="0" wp14:anchorId="1EDEA7E0" wp14:editId="5DA4B44B">
            <wp:extent cx="5746419" cy="73279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1" r="226"/>
                    <a:stretch/>
                  </pic:blipFill>
                  <pic:spPr bwMode="auto">
                    <a:xfrm>
                      <a:off x="0" y="0"/>
                      <a:ext cx="5746419" cy="732790"/>
                    </a:xfrm>
                    <a:prstGeom prst="rect">
                      <a:avLst/>
                    </a:prstGeom>
                    <a:noFill/>
                    <a:ln>
                      <a:noFill/>
                    </a:ln>
                    <a:extLst>
                      <a:ext uri="{53640926-AAD7-44D8-BBD7-CCE9431645EC}">
                        <a14:shadowObscured xmlns:a14="http://schemas.microsoft.com/office/drawing/2010/main"/>
                      </a:ext>
                    </a:extLst>
                  </pic:spPr>
                </pic:pic>
              </a:graphicData>
            </a:graphic>
          </wp:inline>
        </w:drawing>
      </w:r>
    </w:p>
    <w:p w14:paraId="134565FB" w14:textId="071F44D3" w:rsidR="00CD036B" w:rsidRDefault="001E5E73" w:rsidP="001E5E73">
      <w:pPr>
        <w:pStyle w:val="Caption"/>
        <w:rPr>
          <w:lang w:val="en-US"/>
        </w:rPr>
      </w:pPr>
      <w:bookmarkStart w:id="25" w:name="_Ref65361223"/>
      <w:r>
        <w:t xml:space="preserve">Figure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Figure \* ARABIC \s 1 </w:instrText>
      </w:r>
      <w:r w:rsidR="00A67189">
        <w:fldChar w:fldCharType="separate"/>
      </w:r>
      <w:r w:rsidR="00A67189">
        <w:rPr>
          <w:noProof/>
        </w:rPr>
        <w:t>2</w:t>
      </w:r>
      <w:r w:rsidR="00A67189">
        <w:fldChar w:fldCharType="end"/>
      </w:r>
      <w:bookmarkEnd w:id="25"/>
      <w:r>
        <w:t xml:space="preserve"> - Box and whiskers plot for features </w:t>
      </w:r>
      <w:proofErr w:type="spellStart"/>
      <w:r w:rsidR="003C1514">
        <w:rPr>
          <w:i/>
          <w:iCs/>
          <w:lang w:val="en-US"/>
        </w:rPr>
        <w:t>Sweetred</w:t>
      </w:r>
      <w:proofErr w:type="spellEnd"/>
      <w:r w:rsidR="003C1514" w:rsidRPr="001E5E73">
        <w:rPr>
          <w:lang w:val="en-US"/>
        </w:rPr>
        <w:t xml:space="preserve">, </w:t>
      </w:r>
      <w:proofErr w:type="spellStart"/>
      <w:r w:rsidR="003C1514">
        <w:rPr>
          <w:i/>
          <w:iCs/>
          <w:lang w:val="en-US"/>
        </w:rPr>
        <w:t>Drywh</w:t>
      </w:r>
      <w:proofErr w:type="spellEnd"/>
      <w:r w:rsidR="003C1514" w:rsidRPr="001E5E73">
        <w:rPr>
          <w:lang w:val="en-US"/>
        </w:rPr>
        <w:t xml:space="preserve">, </w:t>
      </w:r>
      <w:proofErr w:type="spellStart"/>
      <w:r w:rsidR="003C1514">
        <w:rPr>
          <w:i/>
          <w:iCs/>
          <w:lang w:val="en-US"/>
        </w:rPr>
        <w:t>Sweetwh</w:t>
      </w:r>
      <w:proofErr w:type="spellEnd"/>
      <w:r w:rsidR="003C1514" w:rsidRPr="001E5E73">
        <w:rPr>
          <w:lang w:val="en-US"/>
        </w:rPr>
        <w:t xml:space="preserve"> and </w:t>
      </w:r>
      <w:r w:rsidR="003C1514" w:rsidRPr="001E5E73">
        <w:rPr>
          <w:i/>
          <w:iCs/>
          <w:lang w:val="en-US"/>
        </w:rPr>
        <w:t>Dessert</w:t>
      </w:r>
      <w:r>
        <w:t>.</w:t>
      </w:r>
    </w:p>
    <w:p w14:paraId="36216A1E" w14:textId="779D7F9E" w:rsidR="003D02EA" w:rsidRDefault="00A67189" w:rsidP="000233ED">
      <w:pPr>
        <w:rPr>
          <w:lang w:val="en-US" w:eastAsia="pt-PT"/>
        </w:rPr>
      </w:pPr>
      <w:r>
        <w:rPr>
          <w:lang w:val="en-US" w:eastAsia="pt-PT"/>
        </w:rPr>
        <w:t xml:space="preserve">To remove these </w:t>
      </w:r>
      <w:proofErr w:type="gramStart"/>
      <w:r>
        <w:rPr>
          <w:lang w:val="en-US" w:eastAsia="pt-PT"/>
        </w:rPr>
        <w:t>outliers</w:t>
      </w:r>
      <w:proofErr w:type="gramEnd"/>
      <w:r>
        <w:rPr>
          <w:lang w:val="en-US" w:eastAsia="pt-PT"/>
        </w:rPr>
        <w:t xml:space="preserve"> we tested some automatic approaches by applying six different methods </w:t>
      </w:r>
      <w:r w:rsidR="003C1514">
        <w:rPr>
          <w:lang w:val="en-US" w:eastAsia="pt-PT"/>
        </w:rPr>
        <w:t xml:space="preserve">for the entire dataset </w:t>
      </w:r>
      <w:r>
        <w:rPr>
          <w:lang w:val="en-US" w:eastAsia="pt-PT"/>
        </w:rPr>
        <w:t>and using the</w:t>
      </w:r>
      <w:r w:rsidR="003C1514">
        <w:rPr>
          <w:lang w:val="en-US" w:eastAsia="pt-PT"/>
        </w:rPr>
        <w:t>se methods</w:t>
      </w:r>
      <w:r>
        <w:rPr>
          <w:lang w:val="en-US" w:eastAsia="pt-PT"/>
        </w:rPr>
        <w:t xml:space="preserve"> individually or combined </w:t>
      </w:r>
      <w:r w:rsidR="003C1514">
        <w:rPr>
          <w:lang w:val="en-US" w:eastAsia="pt-PT"/>
        </w:rPr>
        <w:t>between them</w:t>
      </w:r>
      <w:r>
        <w:rPr>
          <w:lang w:val="en-US" w:eastAsia="pt-PT"/>
        </w:rPr>
        <w:t xml:space="preserve"> to remove observations. The number of observations removed with each of these approaches is </w:t>
      </w:r>
      <w:r w:rsidRPr="00A67189">
        <w:rPr>
          <w:lang w:eastAsia="pt-PT"/>
        </w:rPr>
        <w:t>summarised</w:t>
      </w:r>
      <w:r>
        <w:rPr>
          <w:lang w:val="en-US" w:eastAsia="pt-PT"/>
        </w:rPr>
        <w:t xml:space="preserve"> in</w:t>
      </w:r>
      <w:r w:rsidR="003D02EA">
        <w:rPr>
          <w:lang w:val="en-US" w:eastAsia="pt-PT"/>
        </w:rPr>
        <w:t xml:space="preserve"> </w:t>
      </w:r>
      <w:r w:rsidR="003D02EA">
        <w:rPr>
          <w:lang w:val="en-US" w:eastAsia="pt-PT"/>
        </w:rPr>
        <w:fldChar w:fldCharType="begin"/>
      </w:r>
      <w:r w:rsidR="003D02EA">
        <w:rPr>
          <w:lang w:val="en-US" w:eastAsia="pt-PT"/>
        </w:rPr>
        <w:instrText xml:space="preserve"> REF _Ref65362780 \h </w:instrText>
      </w:r>
      <w:r w:rsidR="003D02EA">
        <w:rPr>
          <w:lang w:val="en-US" w:eastAsia="pt-PT"/>
        </w:rPr>
      </w:r>
      <w:r w:rsidR="003D02EA">
        <w:rPr>
          <w:lang w:val="en-US" w:eastAsia="pt-PT"/>
        </w:rPr>
        <w:fldChar w:fldCharType="separate"/>
      </w:r>
      <w:r w:rsidR="003D02EA">
        <w:t xml:space="preserve">Table </w:t>
      </w:r>
      <w:r w:rsidR="003D02EA">
        <w:rPr>
          <w:noProof/>
        </w:rPr>
        <w:t>3</w:t>
      </w:r>
      <w:r w:rsidR="003D02EA">
        <w:t>.</w:t>
      </w:r>
      <w:r w:rsidR="003D02EA">
        <w:rPr>
          <w:noProof/>
        </w:rPr>
        <w:t>2</w:t>
      </w:r>
      <w:r w:rsidR="003D02EA">
        <w:rPr>
          <w:lang w:val="en-US" w:eastAsia="pt-PT"/>
        </w:rPr>
        <w:fldChar w:fldCharType="end"/>
      </w:r>
      <w:r w:rsidR="003D02EA">
        <w:rPr>
          <w:lang w:val="en-US" w:eastAsia="pt-PT"/>
        </w:rPr>
        <w:t>.</w:t>
      </w:r>
      <w:r>
        <w:rPr>
          <w:lang w:val="en-US" w:eastAsia="pt-PT"/>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1344"/>
        <w:gridCol w:w="2174"/>
        <w:gridCol w:w="2433"/>
      </w:tblGrid>
      <w:tr w:rsidR="003D02EA" w:rsidRPr="00CC3501" w14:paraId="03919442" w14:textId="77777777" w:rsidTr="009A38B5">
        <w:trPr>
          <w:jc w:val="center"/>
        </w:trPr>
        <w:tc>
          <w:tcPr>
            <w:tcW w:w="446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460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A13B8B" w:rsidRPr="00CC3501" w14:paraId="0667A1D6" w14:textId="77777777" w:rsidTr="009A38B5">
        <w:trPr>
          <w:jc w:val="center"/>
        </w:trPr>
        <w:tc>
          <w:tcPr>
            <w:tcW w:w="3119" w:type="dxa"/>
            <w:tcBorders>
              <w:top w:val="single" w:sz="18" w:space="0" w:color="auto"/>
            </w:tcBorders>
            <w:shd w:val="clear" w:color="auto" w:fill="auto"/>
          </w:tcPr>
          <w:p w14:paraId="02F16473" w14:textId="6745D027" w:rsidR="00A13B8B" w:rsidRPr="009A38B5" w:rsidRDefault="00A13B8B" w:rsidP="00A13B8B">
            <w:pPr>
              <w:pStyle w:val="Textotabelas"/>
              <w:rPr>
                <w:sz w:val="20"/>
                <w:szCs w:val="22"/>
                <w:lang w:val="en-US"/>
              </w:rPr>
            </w:pPr>
            <w:r w:rsidRPr="009A38B5">
              <w:rPr>
                <w:sz w:val="20"/>
                <w:szCs w:val="22"/>
              </w:rPr>
              <w:t>Z-score</w:t>
            </w:r>
          </w:p>
        </w:tc>
        <w:tc>
          <w:tcPr>
            <w:tcW w:w="1344" w:type="dxa"/>
            <w:tcBorders>
              <w:top w:val="single" w:sz="18" w:space="0" w:color="auto"/>
              <w:right w:val="single" w:sz="4" w:space="0" w:color="auto"/>
            </w:tcBorders>
          </w:tcPr>
          <w:p w14:paraId="660BB2F8" w14:textId="3A223335" w:rsidR="00A13B8B" w:rsidRPr="009A38B5" w:rsidRDefault="00A13B8B" w:rsidP="00A13B8B">
            <w:pPr>
              <w:pStyle w:val="Textotabelas"/>
              <w:rPr>
                <w:sz w:val="20"/>
                <w:szCs w:val="22"/>
                <w:lang w:val="en-US"/>
              </w:rPr>
            </w:pPr>
            <w:r w:rsidRPr="00A13B8B">
              <w:rPr>
                <w:sz w:val="20"/>
                <w:szCs w:val="22"/>
                <w:lang w:val="en-US"/>
              </w:rPr>
              <w:t xml:space="preserve">948 </w:t>
            </w:r>
            <w:r w:rsidRPr="003C1514">
              <w:rPr>
                <w:color w:val="7F7F7F" w:themeColor="text1" w:themeTint="80"/>
                <w:sz w:val="20"/>
                <w:szCs w:val="22"/>
                <w:lang w:val="en-US"/>
              </w:rPr>
              <w:t>(9%)</w:t>
            </w:r>
          </w:p>
        </w:tc>
        <w:tc>
          <w:tcPr>
            <w:tcW w:w="2174" w:type="dxa"/>
            <w:tcBorders>
              <w:top w:val="single" w:sz="18" w:space="0" w:color="auto"/>
              <w:left w:val="single" w:sz="4" w:space="0" w:color="auto"/>
            </w:tcBorders>
          </w:tcPr>
          <w:p w14:paraId="02DDF2EB" w14:textId="6643E22A" w:rsidR="00A13B8B" w:rsidRPr="009A38B5" w:rsidRDefault="00A13B8B" w:rsidP="00A13B8B">
            <w:pPr>
              <w:pStyle w:val="Textotabelas"/>
              <w:rPr>
                <w:sz w:val="20"/>
                <w:szCs w:val="22"/>
                <w:lang w:val="en-US"/>
              </w:rPr>
            </w:pPr>
            <w:r w:rsidRPr="009A38B5">
              <w:rPr>
                <w:sz w:val="20"/>
                <w:szCs w:val="22"/>
                <w:lang w:val="en-US"/>
              </w:rPr>
              <w:t>1 method</w:t>
            </w:r>
          </w:p>
        </w:tc>
        <w:tc>
          <w:tcPr>
            <w:tcW w:w="2433" w:type="dxa"/>
            <w:tcBorders>
              <w:top w:val="single" w:sz="18" w:space="0" w:color="auto"/>
            </w:tcBorders>
            <w:shd w:val="clear" w:color="auto" w:fill="auto"/>
          </w:tcPr>
          <w:p w14:paraId="01A7334C" w14:textId="151D22BA" w:rsidR="00A13B8B" w:rsidRPr="00A13B8B" w:rsidRDefault="00A13B8B" w:rsidP="00A13B8B">
            <w:pPr>
              <w:pStyle w:val="Textotabelas"/>
              <w:rPr>
                <w:sz w:val="20"/>
                <w:szCs w:val="22"/>
                <w:lang w:val="en-US"/>
              </w:rPr>
            </w:pPr>
            <w:r w:rsidRPr="00A13B8B">
              <w:rPr>
                <w:sz w:val="20"/>
                <w:szCs w:val="22"/>
                <w:lang w:val="en-US"/>
              </w:rPr>
              <w:t xml:space="preserve">1187 </w:t>
            </w:r>
            <w:r w:rsidRPr="00A13B8B">
              <w:rPr>
                <w:color w:val="7F7F7F" w:themeColor="text1" w:themeTint="80"/>
                <w:sz w:val="20"/>
                <w:szCs w:val="22"/>
                <w:lang w:val="en-US"/>
              </w:rPr>
              <w:t>(12%)</w:t>
            </w:r>
          </w:p>
        </w:tc>
      </w:tr>
      <w:tr w:rsidR="00A13B8B" w:rsidRPr="00CC3501" w14:paraId="326F4F4E" w14:textId="77777777" w:rsidTr="009A38B5">
        <w:trPr>
          <w:jc w:val="center"/>
        </w:trPr>
        <w:tc>
          <w:tcPr>
            <w:tcW w:w="3119" w:type="dxa"/>
            <w:tcBorders>
              <w:top w:val="single" w:sz="4" w:space="0" w:color="auto"/>
            </w:tcBorders>
            <w:shd w:val="clear" w:color="auto" w:fill="auto"/>
          </w:tcPr>
          <w:p w14:paraId="6E13D5BC" w14:textId="0A9541FC" w:rsidR="00A13B8B" w:rsidRPr="009A38B5" w:rsidRDefault="00A13B8B" w:rsidP="00A13B8B">
            <w:pPr>
              <w:pStyle w:val="Textotabelas"/>
              <w:rPr>
                <w:sz w:val="20"/>
                <w:szCs w:val="22"/>
                <w:lang w:val="en-US"/>
              </w:rPr>
            </w:pPr>
            <w:r w:rsidRPr="009A38B5">
              <w:rPr>
                <w:sz w:val="20"/>
                <w:szCs w:val="22"/>
              </w:rPr>
              <w:t>Inter Quartile Range (IQR)</w:t>
            </w:r>
          </w:p>
        </w:tc>
        <w:tc>
          <w:tcPr>
            <w:tcW w:w="1344" w:type="dxa"/>
            <w:tcBorders>
              <w:top w:val="single" w:sz="4" w:space="0" w:color="auto"/>
              <w:right w:val="single" w:sz="4" w:space="0" w:color="auto"/>
            </w:tcBorders>
          </w:tcPr>
          <w:p w14:paraId="09FB8D94" w14:textId="1711C191" w:rsidR="00A13B8B" w:rsidRPr="009A38B5" w:rsidRDefault="00A13B8B" w:rsidP="00A13B8B">
            <w:pPr>
              <w:pStyle w:val="Textotabelas"/>
              <w:rPr>
                <w:sz w:val="20"/>
                <w:szCs w:val="22"/>
                <w:lang w:val="en-US"/>
              </w:rPr>
            </w:pPr>
            <w:r w:rsidRPr="00A13B8B">
              <w:rPr>
                <w:sz w:val="20"/>
                <w:szCs w:val="22"/>
                <w:lang w:val="en-US"/>
              </w:rPr>
              <w:t xml:space="preserve">972 </w:t>
            </w:r>
            <w:r w:rsidRPr="003C1514">
              <w:rPr>
                <w:color w:val="7F7F7F" w:themeColor="text1" w:themeTint="80"/>
                <w:sz w:val="20"/>
                <w:szCs w:val="22"/>
                <w:lang w:val="en-US"/>
              </w:rPr>
              <w:t>(</w:t>
            </w:r>
            <w:r w:rsidR="003C1514" w:rsidRPr="003C1514">
              <w:rPr>
                <w:color w:val="7F7F7F" w:themeColor="text1" w:themeTint="80"/>
                <w:sz w:val="20"/>
                <w:szCs w:val="22"/>
                <w:lang w:val="en-US"/>
              </w:rPr>
              <w:t>10</w:t>
            </w:r>
            <w:r w:rsidRPr="003C1514">
              <w:rPr>
                <w:color w:val="7F7F7F" w:themeColor="text1" w:themeTint="80"/>
                <w:sz w:val="20"/>
                <w:szCs w:val="22"/>
                <w:lang w:val="en-US"/>
              </w:rPr>
              <w:t>%)</w:t>
            </w:r>
          </w:p>
        </w:tc>
        <w:tc>
          <w:tcPr>
            <w:tcW w:w="2174" w:type="dxa"/>
            <w:tcBorders>
              <w:top w:val="single" w:sz="4" w:space="0" w:color="auto"/>
              <w:left w:val="single" w:sz="4" w:space="0" w:color="auto"/>
            </w:tcBorders>
          </w:tcPr>
          <w:p w14:paraId="1273190C" w14:textId="10D7952E" w:rsidR="00A13B8B" w:rsidRPr="009A38B5" w:rsidRDefault="00A13B8B" w:rsidP="00A13B8B">
            <w:pPr>
              <w:pStyle w:val="Textotabelas"/>
              <w:rPr>
                <w:sz w:val="20"/>
                <w:szCs w:val="22"/>
                <w:lang w:val="en-US"/>
              </w:rPr>
            </w:pPr>
            <w:r w:rsidRPr="009A38B5">
              <w:rPr>
                <w:sz w:val="20"/>
                <w:szCs w:val="22"/>
                <w:lang w:val="en-US"/>
              </w:rPr>
              <w:t>2 methods</w:t>
            </w:r>
          </w:p>
        </w:tc>
        <w:tc>
          <w:tcPr>
            <w:tcW w:w="2433" w:type="dxa"/>
            <w:tcBorders>
              <w:top w:val="single" w:sz="4" w:space="0" w:color="auto"/>
            </w:tcBorders>
            <w:shd w:val="clear" w:color="auto" w:fill="auto"/>
          </w:tcPr>
          <w:p w14:paraId="64949043" w14:textId="661470EB" w:rsidR="00A13B8B" w:rsidRPr="00A13B8B" w:rsidRDefault="00A13B8B" w:rsidP="00A13B8B">
            <w:pPr>
              <w:pStyle w:val="Textotabelas"/>
              <w:rPr>
                <w:sz w:val="20"/>
                <w:szCs w:val="22"/>
                <w:lang w:val="en-US"/>
              </w:rPr>
            </w:pPr>
            <w:r w:rsidRPr="00A13B8B">
              <w:rPr>
                <w:sz w:val="20"/>
                <w:szCs w:val="22"/>
                <w:lang w:val="en-US"/>
              </w:rPr>
              <w:t xml:space="preserve">416 </w:t>
            </w:r>
            <w:r w:rsidRPr="00A13B8B">
              <w:rPr>
                <w:color w:val="7F7F7F" w:themeColor="text1" w:themeTint="80"/>
                <w:sz w:val="20"/>
                <w:szCs w:val="22"/>
                <w:lang w:val="en-US"/>
              </w:rPr>
              <w:t>(4%)</w:t>
            </w:r>
          </w:p>
        </w:tc>
      </w:tr>
      <w:tr w:rsidR="00A13B8B" w:rsidRPr="00CC3501" w14:paraId="58B69782" w14:textId="77777777" w:rsidTr="009A38B5">
        <w:trPr>
          <w:jc w:val="center"/>
        </w:trPr>
        <w:tc>
          <w:tcPr>
            <w:tcW w:w="3119" w:type="dxa"/>
            <w:tcBorders>
              <w:top w:val="single" w:sz="4" w:space="0" w:color="auto"/>
            </w:tcBorders>
            <w:shd w:val="clear" w:color="auto" w:fill="auto"/>
          </w:tcPr>
          <w:p w14:paraId="6FAB5167" w14:textId="772353E7" w:rsidR="00A13B8B" w:rsidRPr="009A38B5" w:rsidRDefault="00A13B8B" w:rsidP="00A13B8B">
            <w:pPr>
              <w:pStyle w:val="Textotabelas"/>
              <w:rPr>
                <w:sz w:val="20"/>
                <w:szCs w:val="22"/>
                <w:lang w:val="en-US"/>
              </w:rPr>
            </w:pPr>
            <w:r w:rsidRPr="009A38B5">
              <w:rPr>
                <w:sz w:val="20"/>
                <w:szCs w:val="22"/>
              </w:rPr>
              <w:t>Local Outlier Factor (LOF)</w:t>
            </w:r>
          </w:p>
        </w:tc>
        <w:tc>
          <w:tcPr>
            <w:tcW w:w="1344" w:type="dxa"/>
            <w:tcBorders>
              <w:top w:val="single" w:sz="4" w:space="0" w:color="auto"/>
              <w:right w:val="single" w:sz="4" w:space="0" w:color="auto"/>
            </w:tcBorders>
          </w:tcPr>
          <w:p w14:paraId="1A5ED4D5" w14:textId="55436232" w:rsidR="00A13B8B" w:rsidRPr="009A38B5" w:rsidRDefault="00A13B8B" w:rsidP="00A13B8B">
            <w:pPr>
              <w:pStyle w:val="Textotabelas"/>
              <w:rPr>
                <w:sz w:val="20"/>
                <w:szCs w:val="22"/>
                <w:lang w:val="en-US"/>
              </w:rPr>
            </w:pPr>
            <w:r w:rsidRPr="00A13B8B">
              <w:rPr>
                <w:sz w:val="20"/>
                <w:szCs w:val="22"/>
                <w:lang w:val="en-US"/>
              </w:rPr>
              <w:t xml:space="preserve">557 </w:t>
            </w:r>
            <w:r w:rsidRPr="003C1514">
              <w:rPr>
                <w:color w:val="7F7F7F" w:themeColor="text1" w:themeTint="80"/>
                <w:sz w:val="20"/>
                <w:szCs w:val="22"/>
                <w:lang w:val="en-US"/>
              </w:rPr>
              <w:t>(</w:t>
            </w:r>
            <w:r w:rsidR="003C1514" w:rsidRPr="003C1514">
              <w:rPr>
                <w:color w:val="7F7F7F" w:themeColor="text1" w:themeTint="80"/>
                <w:sz w:val="20"/>
                <w:szCs w:val="22"/>
                <w:lang w:val="en-US"/>
              </w:rPr>
              <w:t>6</w:t>
            </w:r>
            <w:r w:rsidRPr="003C1514">
              <w:rPr>
                <w:color w:val="7F7F7F" w:themeColor="text1" w:themeTint="80"/>
                <w:sz w:val="20"/>
                <w:szCs w:val="22"/>
                <w:lang w:val="en-US"/>
              </w:rPr>
              <w:t>%)</w:t>
            </w:r>
          </w:p>
        </w:tc>
        <w:tc>
          <w:tcPr>
            <w:tcW w:w="2174" w:type="dxa"/>
            <w:tcBorders>
              <w:top w:val="single" w:sz="4" w:space="0" w:color="auto"/>
              <w:left w:val="single" w:sz="4" w:space="0" w:color="auto"/>
            </w:tcBorders>
          </w:tcPr>
          <w:p w14:paraId="43179EF5" w14:textId="0E0E708D" w:rsidR="00A13B8B" w:rsidRPr="009A38B5" w:rsidRDefault="00A13B8B" w:rsidP="00A13B8B">
            <w:pPr>
              <w:pStyle w:val="Textotabelas"/>
              <w:rPr>
                <w:sz w:val="20"/>
                <w:szCs w:val="22"/>
                <w:lang w:val="en-US"/>
              </w:rPr>
            </w:pPr>
            <w:r w:rsidRPr="009A38B5">
              <w:rPr>
                <w:sz w:val="20"/>
                <w:szCs w:val="22"/>
                <w:lang w:val="en-US"/>
              </w:rPr>
              <w:t>3 methods</w:t>
            </w:r>
          </w:p>
        </w:tc>
        <w:tc>
          <w:tcPr>
            <w:tcW w:w="2433" w:type="dxa"/>
            <w:tcBorders>
              <w:top w:val="single" w:sz="4" w:space="0" w:color="auto"/>
            </w:tcBorders>
            <w:shd w:val="clear" w:color="auto" w:fill="auto"/>
          </w:tcPr>
          <w:p w14:paraId="7C3A03F4" w14:textId="5C5D82D7" w:rsidR="00A13B8B" w:rsidRPr="00A13B8B" w:rsidRDefault="00A13B8B" w:rsidP="00A13B8B">
            <w:pPr>
              <w:pStyle w:val="Textotabelas"/>
              <w:rPr>
                <w:sz w:val="20"/>
                <w:szCs w:val="22"/>
                <w:lang w:val="en-US"/>
              </w:rPr>
            </w:pPr>
            <w:r w:rsidRPr="00A13B8B">
              <w:rPr>
                <w:sz w:val="20"/>
                <w:szCs w:val="22"/>
                <w:lang w:val="en-US"/>
              </w:rPr>
              <w:t xml:space="preserve">305 </w:t>
            </w:r>
            <w:r w:rsidRPr="00A13B8B">
              <w:rPr>
                <w:color w:val="7F7F7F" w:themeColor="text1" w:themeTint="80"/>
                <w:sz w:val="20"/>
                <w:szCs w:val="22"/>
                <w:lang w:val="en-US"/>
              </w:rPr>
              <w:t>(3%)</w:t>
            </w:r>
          </w:p>
        </w:tc>
      </w:tr>
      <w:tr w:rsidR="00A13B8B" w:rsidRPr="00CC3501" w14:paraId="7D29D7DA" w14:textId="77777777" w:rsidTr="009A38B5">
        <w:trPr>
          <w:jc w:val="center"/>
        </w:trPr>
        <w:tc>
          <w:tcPr>
            <w:tcW w:w="3119" w:type="dxa"/>
            <w:tcBorders>
              <w:top w:val="single" w:sz="4" w:space="0" w:color="auto"/>
            </w:tcBorders>
            <w:shd w:val="clear" w:color="auto" w:fill="auto"/>
          </w:tcPr>
          <w:p w14:paraId="41DB6FCA" w14:textId="18A70A15" w:rsidR="00A13B8B" w:rsidRPr="009A38B5" w:rsidRDefault="00A13B8B" w:rsidP="00A13B8B">
            <w:pPr>
              <w:pStyle w:val="Textotabelas"/>
              <w:rPr>
                <w:sz w:val="20"/>
                <w:szCs w:val="22"/>
                <w:lang w:val="en-US"/>
              </w:rPr>
            </w:pPr>
            <w:r w:rsidRPr="009A38B5">
              <w:rPr>
                <w:sz w:val="20"/>
                <w:szCs w:val="22"/>
              </w:rPr>
              <w:t>Isolation Forest</w:t>
            </w:r>
          </w:p>
        </w:tc>
        <w:tc>
          <w:tcPr>
            <w:tcW w:w="1344" w:type="dxa"/>
            <w:tcBorders>
              <w:top w:val="single" w:sz="4" w:space="0" w:color="auto"/>
              <w:right w:val="single" w:sz="4" w:space="0" w:color="auto"/>
            </w:tcBorders>
          </w:tcPr>
          <w:p w14:paraId="1A5C7B84" w14:textId="484F64AE" w:rsidR="00A13B8B" w:rsidRPr="009A38B5" w:rsidRDefault="00A13B8B" w:rsidP="00A13B8B">
            <w:pPr>
              <w:pStyle w:val="Textotabelas"/>
              <w:rPr>
                <w:sz w:val="20"/>
                <w:szCs w:val="22"/>
                <w:lang w:val="en-US"/>
              </w:rPr>
            </w:pPr>
            <w:r w:rsidRPr="00A13B8B">
              <w:rPr>
                <w:sz w:val="20"/>
                <w:szCs w:val="22"/>
                <w:lang w:val="en-US"/>
              </w:rPr>
              <w:t xml:space="preserve">1630 </w:t>
            </w:r>
            <w:r w:rsidRPr="003C1514">
              <w:rPr>
                <w:color w:val="7F7F7F" w:themeColor="text1" w:themeTint="80"/>
                <w:sz w:val="20"/>
                <w:szCs w:val="22"/>
                <w:lang w:val="en-US"/>
              </w:rPr>
              <w:t>(16%)</w:t>
            </w:r>
          </w:p>
        </w:tc>
        <w:tc>
          <w:tcPr>
            <w:tcW w:w="2174" w:type="dxa"/>
            <w:tcBorders>
              <w:top w:val="single" w:sz="4" w:space="0" w:color="auto"/>
              <w:left w:val="single" w:sz="4" w:space="0" w:color="auto"/>
            </w:tcBorders>
          </w:tcPr>
          <w:p w14:paraId="68FB3657" w14:textId="3DECC4E1" w:rsidR="00A13B8B" w:rsidRPr="009A38B5" w:rsidRDefault="00A13B8B" w:rsidP="00A13B8B">
            <w:pPr>
              <w:pStyle w:val="Textotabelas"/>
              <w:rPr>
                <w:sz w:val="20"/>
                <w:szCs w:val="22"/>
                <w:lang w:val="en-US"/>
              </w:rPr>
            </w:pPr>
            <w:r w:rsidRPr="009A38B5">
              <w:rPr>
                <w:sz w:val="20"/>
                <w:szCs w:val="22"/>
                <w:lang w:val="en-US"/>
              </w:rPr>
              <w:t>4 methods</w:t>
            </w:r>
          </w:p>
        </w:tc>
        <w:tc>
          <w:tcPr>
            <w:tcW w:w="2433" w:type="dxa"/>
            <w:tcBorders>
              <w:top w:val="single" w:sz="4" w:space="0" w:color="auto"/>
            </w:tcBorders>
            <w:shd w:val="clear" w:color="auto" w:fill="auto"/>
          </w:tcPr>
          <w:p w14:paraId="08609B13" w14:textId="0AEA2EE2" w:rsidR="00A13B8B" w:rsidRPr="00A13B8B" w:rsidRDefault="00A13B8B" w:rsidP="00A13B8B">
            <w:pPr>
              <w:pStyle w:val="Textotabelas"/>
              <w:rPr>
                <w:sz w:val="20"/>
                <w:szCs w:val="22"/>
                <w:lang w:val="en-US"/>
              </w:rPr>
            </w:pPr>
            <w:r w:rsidRPr="00A13B8B">
              <w:rPr>
                <w:sz w:val="20"/>
                <w:szCs w:val="22"/>
                <w:lang w:val="en-US"/>
              </w:rPr>
              <w:t xml:space="preserve">190 </w:t>
            </w:r>
            <w:r w:rsidRPr="00A13B8B">
              <w:rPr>
                <w:color w:val="7F7F7F" w:themeColor="text1" w:themeTint="80"/>
                <w:sz w:val="20"/>
                <w:szCs w:val="22"/>
                <w:lang w:val="en-US"/>
              </w:rPr>
              <w:t>(2%)</w:t>
            </w:r>
          </w:p>
        </w:tc>
      </w:tr>
      <w:tr w:rsidR="00A13B8B" w:rsidRPr="00CC3501" w14:paraId="66295317" w14:textId="77777777" w:rsidTr="009A38B5">
        <w:trPr>
          <w:jc w:val="center"/>
        </w:trPr>
        <w:tc>
          <w:tcPr>
            <w:tcW w:w="3119" w:type="dxa"/>
            <w:tcBorders>
              <w:top w:val="single" w:sz="4" w:space="0" w:color="auto"/>
            </w:tcBorders>
            <w:shd w:val="clear" w:color="auto" w:fill="auto"/>
          </w:tcPr>
          <w:p w14:paraId="2E43630D" w14:textId="6085B498" w:rsidR="00A13B8B" w:rsidRPr="009A38B5" w:rsidRDefault="00A13B8B" w:rsidP="00A13B8B">
            <w:pPr>
              <w:pStyle w:val="Textotabelas"/>
              <w:rPr>
                <w:sz w:val="20"/>
                <w:szCs w:val="22"/>
                <w:lang w:val="en-US"/>
              </w:rPr>
            </w:pPr>
            <w:r w:rsidRPr="009A38B5">
              <w:rPr>
                <w:sz w:val="20"/>
                <w:szCs w:val="22"/>
              </w:rPr>
              <w:t xml:space="preserve">Support Vector </w:t>
            </w:r>
            <w:r w:rsidRPr="009A38B5">
              <w:rPr>
                <w:sz w:val="20"/>
                <w:szCs w:val="22"/>
              </w:rPr>
              <w:t xml:space="preserve">Machines </w:t>
            </w:r>
            <w:r w:rsidRPr="009A38B5">
              <w:rPr>
                <w:sz w:val="20"/>
                <w:szCs w:val="22"/>
              </w:rPr>
              <w:t>(SV</w:t>
            </w:r>
            <w:r w:rsidRPr="009A38B5">
              <w:rPr>
                <w:sz w:val="20"/>
                <w:szCs w:val="22"/>
              </w:rPr>
              <w:t>M</w:t>
            </w:r>
            <w:r w:rsidRPr="009A38B5">
              <w:rPr>
                <w:sz w:val="20"/>
                <w:szCs w:val="22"/>
              </w:rPr>
              <w:t>)</w:t>
            </w:r>
          </w:p>
        </w:tc>
        <w:tc>
          <w:tcPr>
            <w:tcW w:w="1344" w:type="dxa"/>
            <w:tcBorders>
              <w:top w:val="single" w:sz="4" w:space="0" w:color="auto"/>
              <w:right w:val="single" w:sz="4" w:space="0" w:color="auto"/>
            </w:tcBorders>
          </w:tcPr>
          <w:p w14:paraId="6A3BC5A8" w14:textId="6BF14146" w:rsidR="00A13B8B" w:rsidRPr="009A38B5" w:rsidRDefault="00A13B8B" w:rsidP="00A13B8B">
            <w:pPr>
              <w:pStyle w:val="Textotabelas"/>
              <w:rPr>
                <w:sz w:val="20"/>
                <w:szCs w:val="22"/>
                <w:lang w:val="en-US"/>
              </w:rPr>
            </w:pPr>
            <w:r w:rsidRPr="00A13B8B">
              <w:rPr>
                <w:sz w:val="20"/>
                <w:szCs w:val="22"/>
                <w:lang w:val="en-US"/>
              </w:rPr>
              <w:t xml:space="preserve">628 </w:t>
            </w:r>
            <w:r w:rsidRPr="003C1514">
              <w:rPr>
                <w:color w:val="7F7F7F" w:themeColor="text1" w:themeTint="80"/>
                <w:sz w:val="20"/>
                <w:szCs w:val="22"/>
                <w:lang w:val="en-US"/>
              </w:rPr>
              <w:t>(6%)</w:t>
            </w:r>
          </w:p>
        </w:tc>
        <w:tc>
          <w:tcPr>
            <w:tcW w:w="2174" w:type="dxa"/>
            <w:tcBorders>
              <w:top w:val="single" w:sz="4" w:space="0" w:color="auto"/>
              <w:left w:val="single" w:sz="4" w:space="0" w:color="auto"/>
            </w:tcBorders>
          </w:tcPr>
          <w:p w14:paraId="121AB95E" w14:textId="56740471" w:rsidR="00A13B8B" w:rsidRPr="009A38B5" w:rsidRDefault="00A13B8B" w:rsidP="00A13B8B">
            <w:pPr>
              <w:pStyle w:val="Textotabelas"/>
              <w:rPr>
                <w:sz w:val="20"/>
                <w:szCs w:val="22"/>
                <w:lang w:val="en-US"/>
              </w:rPr>
            </w:pPr>
            <w:r w:rsidRPr="009A38B5">
              <w:rPr>
                <w:sz w:val="20"/>
                <w:szCs w:val="22"/>
                <w:lang w:val="en-US"/>
              </w:rPr>
              <w:t>5 methods</w:t>
            </w:r>
          </w:p>
        </w:tc>
        <w:tc>
          <w:tcPr>
            <w:tcW w:w="2433" w:type="dxa"/>
            <w:tcBorders>
              <w:top w:val="single" w:sz="4" w:space="0" w:color="auto"/>
            </w:tcBorders>
            <w:shd w:val="clear" w:color="auto" w:fill="auto"/>
          </w:tcPr>
          <w:p w14:paraId="2645FDE0" w14:textId="0CEA112A" w:rsidR="00A13B8B" w:rsidRPr="00A13B8B" w:rsidRDefault="00A13B8B" w:rsidP="00A13B8B">
            <w:pPr>
              <w:pStyle w:val="Textotabelas"/>
              <w:rPr>
                <w:sz w:val="20"/>
                <w:szCs w:val="22"/>
                <w:lang w:val="en-US"/>
              </w:rPr>
            </w:pPr>
            <w:r w:rsidRPr="00A13B8B">
              <w:rPr>
                <w:sz w:val="20"/>
                <w:szCs w:val="22"/>
                <w:lang w:val="en-US"/>
              </w:rPr>
              <w:t xml:space="preserve">163 </w:t>
            </w:r>
            <w:r w:rsidRPr="00A13B8B">
              <w:rPr>
                <w:color w:val="7F7F7F" w:themeColor="text1" w:themeTint="80"/>
                <w:sz w:val="20"/>
                <w:szCs w:val="22"/>
                <w:lang w:val="en-US"/>
              </w:rPr>
              <w:t>(2%)</w:t>
            </w:r>
          </w:p>
        </w:tc>
      </w:tr>
      <w:tr w:rsidR="00A13B8B" w:rsidRPr="00CC3501" w14:paraId="1891B3D9" w14:textId="77777777" w:rsidTr="009A38B5">
        <w:trPr>
          <w:jc w:val="center"/>
        </w:trPr>
        <w:tc>
          <w:tcPr>
            <w:tcW w:w="3119" w:type="dxa"/>
            <w:tcBorders>
              <w:bottom w:val="single" w:sz="18" w:space="0" w:color="auto"/>
            </w:tcBorders>
            <w:shd w:val="clear" w:color="auto" w:fill="auto"/>
          </w:tcPr>
          <w:p w14:paraId="50B85432" w14:textId="4DC1DF92" w:rsidR="00A13B8B" w:rsidRPr="009A38B5" w:rsidRDefault="00A13B8B" w:rsidP="00A13B8B">
            <w:pPr>
              <w:pStyle w:val="Textotabelas"/>
              <w:rPr>
                <w:sz w:val="20"/>
                <w:szCs w:val="22"/>
                <w:lang w:val="en-US"/>
              </w:rPr>
            </w:pPr>
            <w:r w:rsidRPr="009A38B5">
              <w:rPr>
                <w:sz w:val="20"/>
                <w:szCs w:val="22"/>
              </w:rPr>
              <w:t>Density based spatial clustering of applications with noise (DBSCAN)</w:t>
            </w:r>
          </w:p>
        </w:tc>
        <w:tc>
          <w:tcPr>
            <w:tcW w:w="1344" w:type="dxa"/>
            <w:tcBorders>
              <w:bottom w:val="single" w:sz="18" w:space="0" w:color="auto"/>
              <w:right w:val="single" w:sz="4" w:space="0" w:color="auto"/>
            </w:tcBorders>
          </w:tcPr>
          <w:p w14:paraId="7A520561" w14:textId="6AF4B748" w:rsidR="00A13B8B" w:rsidRPr="009A38B5" w:rsidRDefault="00A13B8B" w:rsidP="00A13B8B">
            <w:pPr>
              <w:pStyle w:val="Textotabelas"/>
              <w:rPr>
                <w:sz w:val="20"/>
                <w:szCs w:val="22"/>
                <w:lang w:val="en-US"/>
              </w:rPr>
            </w:pPr>
            <w:r w:rsidRPr="00A13B8B">
              <w:rPr>
                <w:sz w:val="20"/>
                <w:szCs w:val="22"/>
                <w:lang w:val="en-US"/>
              </w:rPr>
              <w:t xml:space="preserve">199 </w:t>
            </w:r>
            <w:r w:rsidRPr="003C1514">
              <w:rPr>
                <w:color w:val="7F7F7F" w:themeColor="text1" w:themeTint="80"/>
                <w:sz w:val="20"/>
                <w:szCs w:val="22"/>
                <w:lang w:val="en-US"/>
              </w:rPr>
              <w:t>(</w:t>
            </w:r>
            <w:r w:rsidR="003C1514" w:rsidRPr="003C1514">
              <w:rPr>
                <w:color w:val="7F7F7F" w:themeColor="text1" w:themeTint="80"/>
                <w:sz w:val="20"/>
                <w:szCs w:val="22"/>
                <w:lang w:val="en-US"/>
              </w:rPr>
              <w:t>2</w:t>
            </w:r>
            <w:r w:rsidRPr="003C1514">
              <w:rPr>
                <w:color w:val="7F7F7F" w:themeColor="text1" w:themeTint="80"/>
                <w:sz w:val="20"/>
                <w:szCs w:val="22"/>
                <w:lang w:val="en-US"/>
              </w:rPr>
              <w:t>%)</w:t>
            </w:r>
          </w:p>
        </w:tc>
        <w:tc>
          <w:tcPr>
            <w:tcW w:w="2174" w:type="dxa"/>
            <w:tcBorders>
              <w:left w:val="single" w:sz="4" w:space="0" w:color="auto"/>
              <w:bottom w:val="single" w:sz="18" w:space="0" w:color="auto"/>
            </w:tcBorders>
          </w:tcPr>
          <w:p w14:paraId="4249D9FD" w14:textId="4DB18958" w:rsidR="00A13B8B" w:rsidRPr="009A38B5" w:rsidRDefault="00A13B8B" w:rsidP="00A13B8B">
            <w:pPr>
              <w:pStyle w:val="Textotabelas"/>
              <w:keepNext/>
              <w:rPr>
                <w:sz w:val="20"/>
                <w:szCs w:val="22"/>
                <w:lang w:val="en-US"/>
              </w:rPr>
            </w:pPr>
            <w:r w:rsidRPr="009A38B5">
              <w:rPr>
                <w:sz w:val="20"/>
                <w:szCs w:val="22"/>
                <w:lang w:val="en-US"/>
              </w:rPr>
              <w:t>6 methods</w:t>
            </w:r>
          </w:p>
        </w:tc>
        <w:tc>
          <w:tcPr>
            <w:tcW w:w="2433" w:type="dxa"/>
            <w:tcBorders>
              <w:bottom w:val="single" w:sz="18" w:space="0" w:color="auto"/>
            </w:tcBorders>
            <w:shd w:val="clear" w:color="auto" w:fill="auto"/>
          </w:tcPr>
          <w:p w14:paraId="4A82D77D" w14:textId="572F45EA" w:rsidR="00A13B8B" w:rsidRPr="00A13B8B" w:rsidRDefault="00A13B8B" w:rsidP="00A13B8B">
            <w:pPr>
              <w:pStyle w:val="Textotabelas"/>
              <w:keepNext/>
              <w:rPr>
                <w:sz w:val="20"/>
                <w:szCs w:val="22"/>
                <w:lang w:val="en-US"/>
              </w:rPr>
            </w:pPr>
            <w:r w:rsidRPr="00A13B8B">
              <w:rPr>
                <w:sz w:val="20"/>
                <w:szCs w:val="22"/>
                <w:lang w:val="en-US"/>
              </w:rPr>
              <w:t xml:space="preserve">14 </w:t>
            </w:r>
            <w:r w:rsidRPr="00A13B8B">
              <w:rPr>
                <w:color w:val="7F7F7F" w:themeColor="text1" w:themeTint="80"/>
                <w:sz w:val="20"/>
                <w:szCs w:val="22"/>
                <w:lang w:val="en-US"/>
              </w:rPr>
              <w:t>(0.1%)</w:t>
            </w:r>
          </w:p>
        </w:tc>
      </w:tr>
    </w:tbl>
    <w:p w14:paraId="57105ABF" w14:textId="7035BD91" w:rsidR="00A67189" w:rsidRDefault="00A67189" w:rsidP="00A67189">
      <w:pPr>
        <w:pStyle w:val="Caption"/>
      </w:pPr>
      <w:bookmarkStart w:id="26" w:name="_Ref65362251"/>
      <w:bookmarkStart w:id="27" w:name="_Ref65362780"/>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27"/>
      <w:r>
        <w:t xml:space="preserve"> - Number of outliers </w:t>
      </w:r>
      <w:r w:rsidR="003D02EA">
        <w:t>excluded</w:t>
      </w:r>
      <w:r>
        <w:t xml:space="preserve"> with different approaches.</w:t>
      </w:r>
      <w:bookmarkEnd w:id="26"/>
    </w:p>
    <w:p w14:paraId="58B6568A" w14:textId="6E70315E" w:rsidR="003C1514" w:rsidRPr="003C1514" w:rsidRDefault="003C1514" w:rsidP="003C1514">
      <w:pPr>
        <w:rPr>
          <w:lang w:eastAsia="pt-PT"/>
        </w:rPr>
      </w:pPr>
      <w:r>
        <w:rPr>
          <w:lang w:eastAsia="pt-PT"/>
        </w:rPr>
        <w:t>After testing removing based on 4 combined methods and realising that did not seemed to make a big difference on the box and whiskers plot, we have dropped this approach and decided to apply Inter quartile range (IQR) only on the four features mentioned above (</w:t>
      </w:r>
      <w:proofErr w:type="spellStart"/>
      <w:r>
        <w:rPr>
          <w:i/>
          <w:iCs/>
          <w:lang w:val="en-US" w:eastAsia="pt-PT"/>
        </w:rPr>
        <w:t>Sweetred</w:t>
      </w:r>
      <w:proofErr w:type="spellEnd"/>
      <w:r w:rsidRPr="001E5E73">
        <w:rPr>
          <w:lang w:val="en-US" w:eastAsia="pt-PT"/>
        </w:rPr>
        <w:t xml:space="preserve">, </w:t>
      </w:r>
      <w:proofErr w:type="spellStart"/>
      <w:r>
        <w:rPr>
          <w:i/>
          <w:iCs/>
          <w:lang w:val="en-US" w:eastAsia="pt-PT"/>
        </w:rPr>
        <w:t>Drywh</w:t>
      </w:r>
      <w:proofErr w:type="spellEnd"/>
      <w:r w:rsidRPr="001E5E73">
        <w:rPr>
          <w:lang w:val="en-US" w:eastAsia="pt-PT"/>
        </w:rPr>
        <w:t xml:space="preserve">, </w:t>
      </w:r>
      <w:proofErr w:type="spellStart"/>
      <w:r>
        <w:rPr>
          <w:i/>
          <w:iCs/>
          <w:lang w:val="en-US" w:eastAsia="pt-PT"/>
        </w:rPr>
        <w:t>Sweetwh</w:t>
      </w:r>
      <w:proofErr w:type="spellEnd"/>
      <w:r w:rsidRPr="001E5E73">
        <w:rPr>
          <w:lang w:val="en-US" w:eastAsia="pt-PT"/>
        </w:rPr>
        <w:t xml:space="preserve"> and </w:t>
      </w:r>
      <w:r w:rsidRPr="001E5E73">
        <w:rPr>
          <w:i/>
          <w:iCs/>
          <w:lang w:val="en-US" w:eastAsia="pt-PT"/>
        </w:rPr>
        <w:t>Dessert</w:t>
      </w:r>
      <w:r w:rsidRPr="003C1514">
        <w:rPr>
          <w:lang w:val="en-US" w:eastAsia="pt-PT"/>
        </w:rPr>
        <w:t>).</w:t>
      </w:r>
      <w:r>
        <w:rPr>
          <w:lang w:val="en-US" w:eastAsia="pt-PT"/>
        </w:rPr>
        <w:t xml:space="preserve"> This way we have removed </w:t>
      </w:r>
      <w:r w:rsidRPr="003C1514">
        <w:rPr>
          <w:highlight w:val="green"/>
          <w:lang w:val="en-US" w:eastAsia="pt-PT"/>
        </w:rPr>
        <w:t xml:space="preserve">XX </w:t>
      </w:r>
      <w:r>
        <w:rPr>
          <w:lang w:val="en-US" w:eastAsia="pt-PT"/>
        </w:rPr>
        <w:t xml:space="preserve">observations, representing </w:t>
      </w:r>
      <w:r w:rsidRPr="003C1514">
        <w:rPr>
          <w:highlight w:val="green"/>
          <w:lang w:val="en-US" w:eastAsia="pt-PT"/>
        </w:rPr>
        <w:t xml:space="preserve">XX% </w:t>
      </w:r>
      <w:r>
        <w:rPr>
          <w:lang w:val="en-US" w:eastAsia="pt-PT"/>
        </w:rPr>
        <w:t>of the dataset.</w:t>
      </w:r>
    </w:p>
    <w:p w14:paraId="32366418" w14:textId="77777777" w:rsidR="000233ED" w:rsidRDefault="000233ED" w:rsidP="000233ED">
      <w:pPr>
        <w:rPr>
          <w:lang w:val="en-US" w:eastAsia="pt-PT"/>
        </w:rPr>
      </w:pPr>
    </w:p>
    <w:p w14:paraId="6BAAB2E3" w14:textId="77777777" w:rsidR="000233ED" w:rsidRDefault="000233ED" w:rsidP="000233ED">
      <w:pPr>
        <w:rPr>
          <w:lang w:val="en-US" w:eastAsia="pt-PT"/>
        </w:rPr>
      </w:pPr>
      <w:r>
        <w:rPr>
          <w:lang w:val="en-US" w:eastAsia="pt-PT"/>
        </w:rPr>
        <w:t>We then looked at the numeric variables distribution to ensure</w:t>
      </w:r>
    </w:p>
    <w:p w14:paraId="273A7941" w14:textId="59956538" w:rsidR="000233ED" w:rsidRPr="002A0586" w:rsidRDefault="000233ED" w:rsidP="000233ED">
      <w:pPr>
        <w:rPr>
          <w:lang w:val="en-US" w:eastAsia="pt-PT"/>
        </w:rPr>
      </w:pPr>
      <w:r w:rsidRPr="004759B0">
        <w:rPr>
          <w:highlight w:val="yellow"/>
          <w:lang w:val="en-US" w:eastAsia="pt-PT"/>
        </w:rPr>
        <w:lastRenderedPageBreak/>
        <w:t>What did we conclude from the pairwise relationship between variables visualization?</w:t>
      </w:r>
      <w:r>
        <w:rPr>
          <w:lang w:val="en-US" w:eastAsia="pt-PT"/>
        </w:rPr>
        <w:t xml:space="preserve"> + </w:t>
      </w:r>
      <w:r w:rsidRPr="000233ED">
        <w:rPr>
          <w:highlight w:val="yellow"/>
          <w:lang w:val="en-US" w:eastAsia="pt-PT"/>
        </w:rPr>
        <w:t>Not to include following graph</w:t>
      </w:r>
    </w:p>
    <w:p w14:paraId="15C1071B" w14:textId="62CB322A" w:rsidR="000233ED" w:rsidRDefault="000233ED" w:rsidP="000233ED">
      <w:pPr>
        <w:rPr>
          <w:lang w:val="en-US" w:eastAsia="pt-PT"/>
        </w:rPr>
      </w:pPr>
      <w:r>
        <w:rPr>
          <w:lang w:val="en-US" w:eastAsia="pt-PT"/>
        </w:rPr>
        <w:t>Aiming to use K-means we needed to ensure the numeric features follow a normal distribution. For this reason we have used histograms to verify its distribution and skewness and concluded that</w:t>
      </w:r>
      <w:proofErr w:type="gramStart"/>
      <w:r>
        <w:rPr>
          <w:lang w:val="en-US" w:eastAsia="pt-PT"/>
        </w:rPr>
        <w:t>…..</w:t>
      </w:r>
      <w:proofErr w:type="gramEnd"/>
    </w:p>
    <w:p w14:paraId="285068E0" w14:textId="2FD41744" w:rsidR="004E2D72" w:rsidRDefault="004E2D72" w:rsidP="000233ED">
      <w:pPr>
        <w:rPr>
          <w:lang w:val="en-US" w:eastAsia="pt-PT"/>
        </w:rPr>
      </w:pPr>
    </w:p>
    <w:p w14:paraId="768D66E3" w14:textId="2500D3AB" w:rsidR="004E2D72" w:rsidRDefault="004E2D72" w:rsidP="000233ED">
      <w:pPr>
        <w:rPr>
          <w:lang w:val="en-US" w:eastAsia="pt-PT"/>
        </w:rPr>
      </w:pPr>
      <w:r w:rsidRPr="0001762F">
        <w:rPr>
          <w:highlight w:val="green"/>
          <w:lang w:val="en-US" w:eastAsia="pt-PT"/>
        </w:rPr>
        <w:t>Feature engineering (Value per purchase)</w:t>
      </w:r>
    </w:p>
    <w:p w14:paraId="293A5108" w14:textId="5DB50517" w:rsidR="000233ED" w:rsidRDefault="000233ED" w:rsidP="000233ED">
      <w:pPr>
        <w:rPr>
          <w:lang w:val="en-US" w:eastAsia="pt-PT"/>
        </w:rPr>
      </w:pPr>
    </w:p>
    <w:p w14:paraId="6E1BB918" w14:textId="77777777" w:rsidR="000233ED" w:rsidRPr="000233ED" w:rsidRDefault="000233ED" w:rsidP="000233ED">
      <w:pPr>
        <w:rPr>
          <w:lang w:val="en-US" w:eastAsia="pt-PT"/>
        </w:rPr>
      </w:pPr>
    </w:p>
    <w:p w14:paraId="4AF1D620" w14:textId="326C6307" w:rsidR="003739F9" w:rsidRDefault="00682F68" w:rsidP="003739F9">
      <w:pPr>
        <w:rPr>
          <w:lang w:val="en-US" w:eastAsia="pt-PT"/>
        </w:rPr>
      </w:pPr>
      <w:proofErr w:type="spellStart"/>
      <w:r w:rsidRPr="00682F68">
        <w:rPr>
          <w:lang w:val="en-US" w:eastAsia="pt-PT"/>
        </w:rPr>
        <w:t>RobustScaler</w:t>
      </w:r>
      <w:proofErr w:type="spellEnd"/>
      <w:r w:rsidRPr="00682F68">
        <w:rPr>
          <w:lang w:val="en-US" w:eastAsia="pt-PT"/>
        </w:rPr>
        <w:t xml:space="preserve"> is based on percentiles and therefore not influenced by a few numbers of very large marginal outliers.[14]</w:t>
      </w:r>
      <w:r w:rsidR="003739F9">
        <w:rPr>
          <w:lang w:val="en-US" w:eastAsia="pt-PT"/>
        </w:rPr>
        <w:t>.</w:t>
      </w:r>
    </w:p>
    <w:p w14:paraId="3AB06B42" w14:textId="77777777" w:rsidR="00EC2C04" w:rsidRDefault="00EC2C04" w:rsidP="005E7836">
      <w:pPr>
        <w:pStyle w:val="Heading2"/>
      </w:pPr>
      <w:bookmarkStart w:id="28" w:name="_Toc65365272"/>
      <w:r>
        <w:t>Modeling</w:t>
      </w:r>
      <w:bookmarkEnd w:id="28"/>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5E7836">
      <w:pPr>
        <w:pStyle w:val="Heading2"/>
      </w:pPr>
      <w:bookmarkStart w:id="29" w:name="_Toc65365273"/>
      <w:r>
        <w:t>Evaluation</w:t>
      </w:r>
      <w:bookmarkEnd w:id="29"/>
    </w:p>
    <w:p w14:paraId="386AB5FF" w14:textId="77777777" w:rsidR="009956EA" w:rsidRDefault="00C50380" w:rsidP="009956EA">
      <w:pPr>
        <w:rPr>
          <w:lang w:val="en-US" w:eastAsia="pt-PT"/>
        </w:rPr>
      </w:pPr>
      <w:r>
        <w:rPr>
          <w:lang w:val="en-US" w:eastAsia="pt-PT"/>
        </w:rPr>
        <w:t>Results described in technical terms (e.g., reached an Accuracy of 95%).</w:t>
      </w:r>
      <w:bookmarkStart w:id="30" w:name="_Toc195238892"/>
      <w:bookmarkStart w:id="31" w:name="_Toc410990274"/>
      <w:bookmarkStart w:id="32" w:name="_Toc410990286"/>
      <w:bookmarkStart w:id="33" w:name="_Toc412186399"/>
      <w:bookmarkStart w:id="34" w:name="_Toc412186504"/>
      <w:bookmarkStart w:id="35" w:name="_Toc412186529"/>
      <w:bookmarkStart w:id="36" w:name="_Toc412186600"/>
      <w:bookmarkStart w:id="37" w:name="_Toc412186630"/>
    </w:p>
    <w:p w14:paraId="1A39093D" w14:textId="41FD95DA" w:rsidR="00940100" w:rsidRPr="00227627" w:rsidRDefault="00606B2A" w:rsidP="007542D7">
      <w:pPr>
        <w:pStyle w:val="Heading1"/>
      </w:pPr>
      <w:bookmarkStart w:id="38" w:name="_Toc65365274"/>
      <w:r w:rsidRPr="00227627">
        <w:t xml:space="preserve">RESULTS </w:t>
      </w:r>
      <w:bookmarkEnd w:id="30"/>
      <w:bookmarkEnd w:id="31"/>
      <w:bookmarkEnd w:id="32"/>
      <w:bookmarkEnd w:id="33"/>
      <w:bookmarkEnd w:id="34"/>
      <w:bookmarkEnd w:id="35"/>
      <w:bookmarkEnd w:id="36"/>
      <w:bookmarkEnd w:id="37"/>
      <w:r>
        <w:t>EVALUATION</w:t>
      </w:r>
      <w:bookmarkEnd w:id="38"/>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451AD235" w14:textId="77777777" w:rsidR="0059713B" w:rsidRDefault="001E4734" w:rsidP="0059713B">
      <w:pPr>
        <w:jc w:val="both"/>
        <w:rPr>
          <w:lang w:val="en-US"/>
        </w:rPr>
      </w:pPr>
      <w:r>
        <w:rPr>
          <w:lang w:val="en-US"/>
        </w:rPr>
        <w:t xml:space="preserve">Assess the data mining results in respect to the business </w:t>
      </w:r>
      <w:r w:rsidR="00CE7BE8">
        <w:rPr>
          <w:lang w:val="en-US"/>
        </w:rPr>
        <w:t>success criteria</w:t>
      </w:r>
      <w:r>
        <w:rPr>
          <w:lang w:val="en-US"/>
        </w:rPr>
        <w:t>.</w:t>
      </w:r>
    </w:p>
    <w:p w14:paraId="52FDE448" w14:textId="03D95EE9" w:rsidR="00940100" w:rsidRPr="00227627" w:rsidRDefault="00606B2A" w:rsidP="007542D7">
      <w:pPr>
        <w:pStyle w:val="Heading1"/>
      </w:pPr>
      <w:bookmarkStart w:id="39" w:name="_Toc65365275"/>
      <w:r>
        <w:t>DEPLOYMENT AND MAINTENANCE PLANS</w:t>
      </w:r>
      <w:bookmarkEnd w:id="39"/>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40811AE2" w14:textId="77777777" w:rsidR="00940100" w:rsidRPr="00227627" w:rsidRDefault="00606B2A" w:rsidP="007542D7">
      <w:pPr>
        <w:pStyle w:val="Heading1"/>
      </w:pPr>
      <w:bookmarkStart w:id="40" w:name="_Toc65365276"/>
      <w:r>
        <w:t>CONCLUSIONS</w:t>
      </w:r>
      <w:bookmarkEnd w:id="40"/>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5E7836">
      <w:pPr>
        <w:pStyle w:val="Heading2"/>
      </w:pPr>
      <w:bookmarkStart w:id="41" w:name="_Toc65365277"/>
      <w:r>
        <w:t>Considerations for model improvement</w:t>
      </w:r>
      <w:bookmarkEnd w:id="41"/>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4D4F395D" w14:textId="52C953A7" w:rsidR="00AF2F05" w:rsidRPr="00227627" w:rsidRDefault="00AF2F05" w:rsidP="007542D7">
      <w:pPr>
        <w:pStyle w:val="Heading1"/>
      </w:pPr>
      <w:bookmarkStart w:id="42" w:name="_Toc65365278"/>
      <w:r>
        <w:lastRenderedPageBreak/>
        <w:t>REFERENCES</w:t>
      </w:r>
      <w:bookmarkEnd w:id="42"/>
    </w:p>
    <w:p w14:paraId="25CF33A6" w14:textId="50A97309" w:rsidR="00940100" w:rsidRDefault="00940100" w:rsidP="00940100">
      <w:pPr>
        <w:ind w:left="567" w:hanging="567"/>
        <w:rPr>
          <w:lang w:val="en-US"/>
        </w:rPr>
      </w:pPr>
      <w:r w:rsidRPr="00A22E7E">
        <w:rPr>
          <w:highlight w:val="yellow"/>
          <w:lang w:val="en-US"/>
        </w:rPr>
        <w:t xml:space="preserve">Author, A. A., Author, B. B., &amp; Author, C. C. (Year). Title of article. </w:t>
      </w:r>
      <w:r w:rsidRPr="00A22E7E">
        <w:rPr>
          <w:i/>
          <w:iCs/>
          <w:highlight w:val="yellow"/>
          <w:lang w:val="en-US"/>
        </w:rPr>
        <w:t xml:space="preserve">Title of Periodical, volume number </w:t>
      </w:r>
      <w:r w:rsidRPr="00A22E7E">
        <w:rPr>
          <w:highlight w:val="yellow"/>
          <w:lang w:val="en-US"/>
        </w:rPr>
        <w:t>(issue number), pages.</w:t>
      </w:r>
    </w:p>
    <w:p w14:paraId="0FAEEF66" w14:textId="0EF05DF3" w:rsidR="00A22E7E"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A22E7E">
        <w:rPr>
          <w:i/>
          <w:iCs/>
          <w:lang w:val="en-US"/>
        </w:rPr>
        <w:t>CRISP-DM 1.0</w:t>
      </w:r>
      <w:r w:rsidRPr="00A22E7E">
        <w:rPr>
          <w:lang w:val="en-US"/>
        </w:rPr>
        <w:t>, CRISP-DM consortium</w:t>
      </w:r>
    </w:p>
    <w:p w14:paraId="3650E482" w14:textId="770FBC54" w:rsidR="00752731" w:rsidRDefault="00752731" w:rsidP="00940100">
      <w:pPr>
        <w:ind w:left="567" w:hanging="567"/>
        <w:rPr>
          <w:lang w:val="en-US"/>
        </w:rPr>
      </w:pPr>
      <w:r>
        <w:rPr>
          <w:lang w:val="en-US"/>
        </w:rPr>
        <w:t xml:space="preserve">[2] </w:t>
      </w:r>
      <w:r w:rsidRPr="00752731">
        <w:rPr>
          <w:lang w:val="en-US"/>
        </w:rPr>
        <w:t>https://medium.com/@evgen.ryzhkov/5-stages-of-data-preprocessing-for-k-means-clustering-b755426f9932</w:t>
      </w:r>
    </w:p>
    <w:p w14:paraId="622BC693" w14:textId="5C82C3EC" w:rsidR="00A22E7E" w:rsidRDefault="00A22E7E" w:rsidP="00940100">
      <w:pPr>
        <w:ind w:left="567" w:hanging="567"/>
        <w:rPr>
          <w:lang w:val="en-US"/>
        </w:rPr>
      </w:pPr>
      <w:r>
        <w:rPr>
          <w:lang w:val="en-US"/>
        </w:rPr>
        <w:t xml:space="preserve">[2] </w:t>
      </w:r>
      <w:r w:rsidRPr="00A22E7E">
        <w:rPr>
          <w:lang w:val="en-US"/>
        </w:rPr>
        <w:t>https://scikit-learn.org/stable/modules/generated/sklearn.preprocessing.RobustScaler.html</w:t>
      </w:r>
    </w:p>
    <w:p w14:paraId="626C727E" w14:textId="77777777" w:rsidR="00A22E7E" w:rsidRPr="00227627" w:rsidRDefault="00A22E7E" w:rsidP="00940100">
      <w:pPr>
        <w:ind w:left="567" w:hanging="567"/>
        <w:rPr>
          <w:lang w:val="en-US"/>
        </w:rPr>
      </w:pP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5CAA8776" w14:textId="77777777" w:rsidR="00940100" w:rsidRPr="00227627" w:rsidRDefault="00606B2A" w:rsidP="007542D7">
      <w:pPr>
        <w:pStyle w:val="Heading1"/>
      </w:pPr>
      <w:bookmarkStart w:id="43" w:name="_Toc410990278"/>
      <w:bookmarkStart w:id="44" w:name="_Toc410990290"/>
      <w:bookmarkStart w:id="45" w:name="_Toc412186403"/>
      <w:bookmarkStart w:id="46" w:name="_Toc412186508"/>
      <w:bookmarkStart w:id="47" w:name="_Toc412186533"/>
      <w:bookmarkStart w:id="48" w:name="_Toc412186604"/>
      <w:bookmarkStart w:id="49" w:name="_Toc412186634"/>
      <w:bookmarkStart w:id="50" w:name="_Toc65365279"/>
      <w:r w:rsidRPr="00227627">
        <w:lastRenderedPageBreak/>
        <w:t>APPENDIX (OPTIONAL)</w:t>
      </w:r>
      <w:bookmarkEnd w:id="43"/>
      <w:bookmarkEnd w:id="44"/>
      <w:bookmarkEnd w:id="45"/>
      <w:bookmarkEnd w:id="46"/>
      <w:bookmarkEnd w:id="47"/>
      <w:bookmarkEnd w:id="48"/>
      <w:bookmarkEnd w:id="49"/>
      <w:bookmarkEnd w:id="50"/>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C9CCF" w14:textId="77777777" w:rsidR="00216BF4" w:rsidRDefault="00216BF4" w:rsidP="00940100">
      <w:pPr>
        <w:spacing w:after="0" w:line="240" w:lineRule="auto"/>
      </w:pPr>
      <w:r>
        <w:separator/>
      </w:r>
    </w:p>
  </w:endnote>
  <w:endnote w:type="continuationSeparator" w:id="0">
    <w:p w14:paraId="4A1CAB44" w14:textId="77777777" w:rsidR="00216BF4" w:rsidRDefault="00216BF4"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3D02EA" w:rsidRDefault="003D02EA"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3D02EA" w:rsidRDefault="003D02EA">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3D02EA" w:rsidRPr="004E0019" w:rsidRDefault="003D02EA"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058A7" w14:textId="77777777" w:rsidR="00216BF4" w:rsidRDefault="00216BF4" w:rsidP="00940100">
      <w:pPr>
        <w:spacing w:after="0" w:line="240" w:lineRule="auto"/>
      </w:pPr>
      <w:r>
        <w:separator/>
      </w:r>
    </w:p>
  </w:footnote>
  <w:footnote w:type="continuationSeparator" w:id="0">
    <w:p w14:paraId="7A8F33B6" w14:textId="77777777" w:rsidR="00216BF4" w:rsidRDefault="00216BF4"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052EBD"/>
    <w:multiLevelType w:val="multilevel"/>
    <w:tmpl w:val="8E46A32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3"/>
  </w:num>
  <w:num w:numId="5">
    <w:abstractNumId w:val="3"/>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13A05"/>
    <w:rsid w:val="00017179"/>
    <w:rsid w:val="0001762F"/>
    <w:rsid w:val="00020455"/>
    <w:rsid w:val="000215CD"/>
    <w:rsid w:val="000233ED"/>
    <w:rsid w:val="000601E2"/>
    <w:rsid w:val="000620E3"/>
    <w:rsid w:val="00092848"/>
    <w:rsid w:val="000C5C76"/>
    <w:rsid w:val="000D2667"/>
    <w:rsid w:val="000F3887"/>
    <w:rsid w:val="000F6A65"/>
    <w:rsid w:val="00103CAA"/>
    <w:rsid w:val="00124A62"/>
    <w:rsid w:val="00132A2D"/>
    <w:rsid w:val="00142179"/>
    <w:rsid w:val="001465AF"/>
    <w:rsid w:val="001717F8"/>
    <w:rsid w:val="00181C26"/>
    <w:rsid w:val="001A649A"/>
    <w:rsid w:val="001E4734"/>
    <w:rsid w:val="001E5E73"/>
    <w:rsid w:val="00204E8F"/>
    <w:rsid w:val="00205C8E"/>
    <w:rsid w:val="00210679"/>
    <w:rsid w:val="00216BF4"/>
    <w:rsid w:val="00224EB6"/>
    <w:rsid w:val="00227627"/>
    <w:rsid w:val="00236CAB"/>
    <w:rsid w:val="002553D9"/>
    <w:rsid w:val="002726D3"/>
    <w:rsid w:val="00295216"/>
    <w:rsid w:val="00297080"/>
    <w:rsid w:val="002A0586"/>
    <w:rsid w:val="002D7DFC"/>
    <w:rsid w:val="002E10F1"/>
    <w:rsid w:val="002F44E8"/>
    <w:rsid w:val="003003C8"/>
    <w:rsid w:val="003270ED"/>
    <w:rsid w:val="003739F9"/>
    <w:rsid w:val="003C1514"/>
    <w:rsid w:val="003D02EA"/>
    <w:rsid w:val="003D431E"/>
    <w:rsid w:val="003E6C69"/>
    <w:rsid w:val="003F090D"/>
    <w:rsid w:val="00407941"/>
    <w:rsid w:val="00414BB9"/>
    <w:rsid w:val="004343D4"/>
    <w:rsid w:val="004511FA"/>
    <w:rsid w:val="004759B0"/>
    <w:rsid w:val="00491292"/>
    <w:rsid w:val="004B76F7"/>
    <w:rsid w:val="004C04BA"/>
    <w:rsid w:val="004C11B8"/>
    <w:rsid w:val="004D5D84"/>
    <w:rsid w:val="004E2D72"/>
    <w:rsid w:val="00516DBB"/>
    <w:rsid w:val="00533454"/>
    <w:rsid w:val="005373F2"/>
    <w:rsid w:val="005557B6"/>
    <w:rsid w:val="00596E1B"/>
    <w:rsid w:val="0059713B"/>
    <w:rsid w:val="005B17E8"/>
    <w:rsid w:val="005E3E4C"/>
    <w:rsid w:val="005E7836"/>
    <w:rsid w:val="005F0F7E"/>
    <w:rsid w:val="00606B2A"/>
    <w:rsid w:val="006145EC"/>
    <w:rsid w:val="00624B36"/>
    <w:rsid w:val="00653B2C"/>
    <w:rsid w:val="00682F68"/>
    <w:rsid w:val="0068366A"/>
    <w:rsid w:val="006A1BE6"/>
    <w:rsid w:val="006A7858"/>
    <w:rsid w:val="006B0E39"/>
    <w:rsid w:val="006D6916"/>
    <w:rsid w:val="006E0900"/>
    <w:rsid w:val="006E1ACC"/>
    <w:rsid w:val="006F2EFB"/>
    <w:rsid w:val="007219A9"/>
    <w:rsid w:val="00722052"/>
    <w:rsid w:val="007348B8"/>
    <w:rsid w:val="0073773A"/>
    <w:rsid w:val="00746EDA"/>
    <w:rsid w:val="00747A25"/>
    <w:rsid w:val="0075085B"/>
    <w:rsid w:val="00752731"/>
    <w:rsid w:val="007542D7"/>
    <w:rsid w:val="00761C8D"/>
    <w:rsid w:val="00766F00"/>
    <w:rsid w:val="00784E7B"/>
    <w:rsid w:val="00787877"/>
    <w:rsid w:val="0079006C"/>
    <w:rsid w:val="007A5AEB"/>
    <w:rsid w:val="007B19F5"/>
    <w:rsid w:val="007C2B5F"/>
    <w:rsid w:val="007E4AAB"/>
    <w:rsid w:val="007E7AB1"/>
    <w:rsid w:val="0082542F"/>
    <w:rsid w:val="008311C1"/>
    <w:rsid w:val="008A22CC"/>
    <w:rsid w:val="008B5906"/>
    <w:rsid w:val="008D7987"/>
    <w:rsid w:val="008E0762"/>
    <w:rsid w:val="008F5480"/>
    <w:rsid w:val="0090237F"/>
    <w:rsid w:val="009102D4"/>
    <w:rsid w:val="009302C5"/>
    <w:rsid w:val="009357DD"/>
    <w:rsid w:val="00940100"/>
    <w:rsid w:val="00944605"/>
    <w:rsid w:val="0096545D"/>
    <w:rsid w:val="0096712F"/>
    <w:rsid w:val="00994C04"/>
    <w:rsid w:val="009956EA"/>
    <w:rsid w:val="00996516"/>
    <w:rsid w:val="009A38B5"/>
    <w:rsid w:val="009B363E"/>
    <w:rsid w:val="009B406F"/>
    <w:rsid w:val="009D1A73"/>
    <w:rsid w:val="009D7AA6"/>
    <w:rsid w:val="009E4D21"/>
    <w:rsid w:val="009F28AD"/>
    <w:rsid w:val="009F4530"/>
    <w:rsid w:val="00A13B8B"/>
    <w:rsid w:val="00A22E7E"/>
    <w:rsid w:val="00A5164B"/>
    <w:rsid w:val="00A525FA"/>
    <w:rsid w:val="00A5630C"/>
    <w:rsid w:val="00A67189"/>
    <w:rsid w:val="00A809D7"/>
    <w:rsid w:val="00A82FCA"/>
    <w:rsid w:val="00A83D1C"/>
    <w:rsid w:val="00A92D46"/>
    <w:rsid w:val="00AA43EB"/>
    <w:rsid w:val="00AA4A0B"/>
    <w:rsid w:val="00AA4E68"/>
    <w:rsid w:val="00AE036C"/>
    <w:rsid w:val="00AE13F2"/>
    <w:rsid w:val="00AF2F05"/>
    <w:rsid w:val="00B200CE"/>
    <w:rsid w:val="00B20FFE"/>
    <w:rsid w:val="00B554F8"/>
    <w:rsid w:val="00B55C72"/>
    <w:rsid w:val="00B5607B"/>
    <w:rsid w:val="00B752F0"/>
    <w:rsid w:val="00B819D7"/>
    <w:rsid w:val="00B908CC"/>
    <w:rsid w:val="00B90EB9"/>
    <w:rsid w:val="00B97F87"/>
    <w:rsid w:val="00BB2371"/>
    <w:rsid w:val="00BC1B63"/>
    <w:rsid w:val="00BD2F86"/>
    <w:rsid w:val="00BD4A4B"/>
    <w:rsid w:val="00C07B23"/>
    <w:rsid w:val="00C14E48"/>
    <w:rsid w:val="00C35741"/>
    <w:rsid w:val="00C50380"/>
    <w:rsid w:val="00C91F34"/>
    <w:rsid w:val="00C95433"/>
    <w:rsid w:val="00CC192B"/>
    <w:rsid w:val="00CC3501"/>
    <w:rsid w:val="00CD036B"/>
    <w:rsid w:val="00CE1BA0"/>
    <w:rsid w:val="00CE79F8"/>
    <w:rsid w:val="00CE7BE8"/>
    <w:rsid w:val="00CF2137"/>
    <w:rsid w:val="00CF70FE"/>
    <w:rsid w:val="00D23D1C"/>
    <w:rsid w:val="00D328AA"/>
    <w:rsid w:val="00D34CD3"/>
    <w:rsid w:val="00D43E13"/>
    <w:rsid w:val="00D5139E"/>
    <w:rsid w:val="00D621B2"/>
    <w:rsid w:val="00D702AD"/>
    <w:rsid w:val="00D72E76"/>
    <w:rsid w:val="00DA3090"/>
    <w:rsid w:val="00DC381B"/>
    <w:rsid w:val="00DC3826"/>
    <w:rsid w:val="00DC6873"/>
    <w:rsid w:val="00DE5A84"/>
    <w:rsid w:val="00E25CB9"/>
    <w:rsid w:val="00E27C19"/>
    <w:rsid w:val="00E37057"/>
    <w:rsid w:val="00E374CB"/>
    <w:rsid w:val="00E37F79"/>
    <w:rsid w:val="00E57E20"/>
    <w:rsid w:val="00E61CC0"/>
    <w:rsid w:val="00E62BBB"/>
    <w:rsid w:val="00E66816"/>
    <w:rsid w:val="00E77F3D"/>
    <w:rsid w:val="00E81ABD"/>
    <w:rsid w:val="00EB1DB2"/>
    <w:rsid w:val="00EB5EEF"/>
    <w:rsid w:val="00EC27C3"/>
    <w:rsid w:val="00EC2C04"/>
    <w:rsid w:val="00EC7036"/>
    <w:rsid w:val="00ED5DAD"/>
    <w:rsid w:val="00F334B4"/>
    <w:rsid w:val="00F3481D"/>
    <w:rsid w:val="00F34B73"/>
    <w:rsid w:val="00F42DEE"/>
    <w:rsid w:val="00F6352A"/>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722052"/>
    <w:pPr>
      <w:keepNext/>
      <w:keepLines/>
      <w:numPr>
        <w:numId w:val="1"/>
      </w:numPr>
      <w:spacing w:before="120" w:after="240" w:line="312" w:lineRule="auto"/>
      <w:ind w:left="357" w:hanging="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5E7836"/>
    <w:pPr>
      <w:keepNext/>
      <w:keepLines/>
      <w:numPr>
        <w:ilvl w:val="1"/>
        <w:numId w:val="1"/>
      </w:numPr>
      <w:spacing w:before="200" w:after="120" w:line="312" w:lineRule="auto"/>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2052"/>
    <w:rPr>
      <w:rFonts w:eastAsia="Times New Roman"/>
      <w:b/>
      <w:bCs/>
      <w:caps/>
      <w:color w:val="5C666C"/>
      <w:sz w:val="28"/>
      <w:szCs w:val="28"/>
      <w:lang w:val="en-US"/>
    </w:rPr>
  </w:style>
  <w:style w:type="character" w:customStyle="1" w:styleId="Heading2Char">
    <w:name w:val="Heading 2 Char"/>
    <w:link w:val="Heading2"/>
    <w:uiPriority w:val="9"/>
    <w:rsid w:val="005E7836"/>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180384"/>
        <a:ext cx="661695" cy="387376"/>
      </dsp:txXfrm>
    </dsp:sp>
    <dsp:sp modelId="{6D0BCAB8-12C2-4CD1-AC9E-5687F7E45CF2}">
      <dsp:nvSpPr>
        <dsp:cNvPr id="0" name=""/>
        <dsp:cNvSpPr/>
      </dsp:nvSpPr>
      <dsp:spPr>
        <a:xfrm>
          <a:off x="75438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323049"/>
        <a:ext cx="101772" cy="102046"/>
      </dsp:txXfrm>
    </dsp:sp>
    <dsp:sp modelId="{947A33A9-941D-44E6-83E2-9270CBD4FC30}">
      <dsp:nvSpPr>
        <dsp:cNvPr id="0" name=""/>
        <dsp:cNvSpPr/>
      </dsp:nvSpPr>
      <dsp:spPr>
        <a:xfrm>
          <a:off x="96012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180384"/>
        <a:ext cx="661695" cy="387376"/>
      </dsp:txXfrm>
    </dsp:sp>
    <dsp:sp modelId="{D9688CF4-FD20-4700-87BC-0CDA3F89FF38}">
      <dsp:nvSpPr>
        <dsp:cNvPr id="0" name=""/>
        <dsp:cNvSpPr/>
      </dsp:nvSpPr>
      <dsp:spPr>
        <a:xfrm>
          <a:off x="171450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323049"/>
        <a:ext cx="101772" cy="102046"/>
      </dsp:txXfrm>
    </dsp:sp>
    <dsp:sp modelId="{1134F4AD-6970-4B47-B470-45FCBBAF9F94}">
      <dsp:nvSpPr>
        <dsp:cNvPr id="0" name=""/>
        <dsp:cNvSpPr/>
      </dsp:nvSpPr>
      <dsp:spPr>
        <a:xfrm>
          <a:off x="192024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180384"/>
        <a:ext cx="661695" cy="387376"/>
      </dsp:txXfrm>
    </dsp:sp>
    <dsp:sp modelId="{2C88A1CD-100E-47EC-9400-622D018CD402}">
      <dsp:nvSpPr>
        <dsp:cNvPr id="0" name=""/>
        <dsp:cNvSpPr/>
      </dsp:nvSpPr>
      <dsp:spPr>
        <a:xfrm>
          <a:off x="267462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323049"/>
        <a:ext cx="101772" cy="102046"/>
      </dsp:txXfrm>
    </dsp:sp>
    <dsp:sp modelId="{14547001-25E0-4949-A698-4B343A2A0246}">
      <dsp:nvSpPr>
        <dsp:cNvPr id="0" name=""/>
        <dsp:cNvSpPr/>
      </dsp:nvSpPr>
      <dsp:spPr>
        <a:xfrm>
          <a:off x="288036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180384"/>
        <a:ext cx="661695" cy="387376"/>
      </dsp:txXfrm>
    </dsp:sp>
    <dsp:sp modelId="{5F607366-4E2F-4E9F-90E9-701A2C76F727}">
      <dsp:nvSpPr>
        <dsp:cNvPr id="0" name=""/>
        <dsp:cNvSpPr/>
      </dsp:nvSpPr>
      <dsp:spPr>
        <a:xfrm>
          <a:off x="363474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323049"/>
        <a:ext cx="101772" cy="102046"/>
      </dsp:txXfrm>
    </dsp:sp>
    <dsp:sp modelId="{D64D0CF4-BCAC-4B84-8A05-3C3B6D2D3A69}">
      <dsp:nvSpPr>
        <dsp:cNvPr id="0" name=""/>
        <dsp:cNvSpPr/>
      </dsp:nvSpPr>
      <dsp:spPr>
        <a:xfrm>
          <a:off x="384048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180384"/>
        <a:ext cx="661695" cy="387376"/>
      </dsp:txXfrm>
    </dsp:sp>
    <dsp:sp modelId="{2BD7EF53-4348-487C-BC93-4D4181A3C38E}">
      <dsp:nvSpPr>
        <dsp:cNvPr id="0" name=""/>
        <dsp:cNvSpPr/>
      </dsp:nvSpPr>
      <dsp:spPr>
        <a:xfrm>
          <a:off x="4594860" y="28903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323049"/>
        <a:ext cx="101772" cy="102046"/>
      </dsp:txXfrm>
    </dsp:sp>
    <dsp:sp modelId="{11C43B1F-8AB6-4651-A6A4-BE4F1FE5710A}">
      <dsp:nvSpPr>
        <dsp:cNvPr id="0" name=""/>
        <dsp:cNvSpPr/>
      </dsp:nvSpPr>
      <dsp:spPr>
        <a:xfrm>
          <a:off x="4800600" y="168332"/>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180384"/>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10</Pages>
  <Words>2172</Words>
  <Characters>12387</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14530</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91</cp:revision>
  <dcterms:created xsi:type="dcterms:W3CDTF">2019-10-23T18:27:00Z</dcterms:created>
  <dcterms:modified xsi:type="dcterms:W3CDTF">2021-02-28T00:41:00Z</dcterms:modified>
  <cp:category/>
</cp:coreProperties>
</file>