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C47F66">
      <w:pPr>
        <w:pStyle w:val="TOC1"/>
        <w:rPr>
          <w:rFonts w:asciiTheme="minorHAnsi" w:eastAsiaTheme="minorEastAsia" w:hAnsiTheme="minorHAnsi" w:cstheme="minorBidi"/>
          <w:sz w:val="22"/>
          <w:szCs w:val="22"/>
          <w:lang w:eastAsia="en-GB"/>
        </w:rPr>
      </w:pPr>
      <w:hyperlink w:anchor="_Toc65525050" w:history="1">
        <w:r w:rsidR="00266D71" w:rsidRPr="00B03161">
          <w:rPr>
            <w:rStyle w:val="Hyperlink"/>
            <w:rFonts w:eastAsia="Calibri"/>
          </w:rPr>
          <w:t>2.</w:t>
        </w:r>
        <w:r w:rsidR="00266D71">
          <w:rPr>
            <w:rFonts w:asciiTheme="minorHAnsi" w:eastAsiaTheme="minorEastAsia" w:hAnsiTheme="minorHAnsi" w:cstheme="minorBidi"/>
            <w:sz w:val="22"/>
            <w:szCs w:val="22"/>
            <w:lang w:eastAsia="en-GB"/>
          </w:rPr>
          <w:tab/>
        </w:r>
        <w:r w:rsidR="00266D71" w:rsidRPr="00B03161">
          <w:rPr>
            <w:rStyle w:val="Hyperlink"/>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C47F66">
      <w:pPr>
        <w:pStyle w:val="TOC2"/>
        <w:rPr>
          <w:rFonts w:asciiTheme="minorHAnsi" w:eastAsiaTheme="minorEastAsia" w:hAnsiTheme="minorHAnsi" w:cstheme="minorBidi"/>
          <w:sz w:val="22"/>
          <w:szCs w:val="22"/>
          <w:lang w:eastAsia="en-GB"/>
        </w:rPr>
      </w:pPr>
      <w:hyperlink w:anchor="_Toc65525051" w:history="1">
        <w:r w:rsidR="00266D71" w:rsidRPr="00B03161">
          <w:rPr>
            <w:rStyle w:val="Hyperlink"/>
          </w:rPr>
          <w:t>2.1.</w:t>
        </w:r>
        <w:r w:rsidR="00266D71">
          <w:rPr>
            <w:rFonts w:asciiTheme="minorHAnsi" w:eastAsiaTheme="minorEastAsia" w:hAnsiTheme="minorHAnsi" w:cstheme="minorBidi"/>
            <w:sz w:val="22"/>
            <w:szCs w:val="22"/>
            <w:lang w:eastAsia="en-GB"/>
          </w:rPr>
          <w:tab/>
        </w:r>
        <w:r w:rsidR="00266D71" w:rsidRPr="00B03161">
          <w:rPr>
            <w:rStyle w:val="Hyperlink"/>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C47F66">
      <w:pPr>
        <w:pStyle w:val="TOC2"/>
        <w:rPr>
          <w:rFonts w:asciiTheme="minorHAnsi" w:eastAsiaTheme="minorEastAsia" w:hAnsiTheme="minorHAnsi" w:cstheme="minorBidi"/>
          <w:sz w:val="22"/>
          <w:szCs w:val="22"/>
          <w:lang w:eastAsia="en-GB"/>
        </w:rPr>
      </w:pPr>
      <w:hyperlink w:anchor="_Toc65525052" w:history="1">
        <w:r w:rsidR="00266D71" w:rsidRPr="00B03161">
          <w:rPr>
            <w:rStyle w:val="Hyperlink"/>
          </w:rPr>
          <w:t>2.2.</w:t>
        </w:r>
        <w:r w:rsidR="00266D71">
          <w:rPr>
            <w:rFonts w:asciiTheme="minorHAnsi" w:eastAsiaTheme="minorEastAsia" w:hAnsiTheme="minorHAnsi" w:cstheme="minorBidi"/>
            <w:sz w:val="22"/>
            <w:szCs w:val="22"/>
            <w:lang w:eastAsia="en-GB"/>
          </w:rPr>
          <w:tab/>
        </w:r>
        <w:r w:rsidR="00266D71" w:rsidRPr="00B03161">
          <w:rPr>
            <w:rStyle w:val="Hyperlink"/>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C47F66">
      <w:pPr>
        <w:pStyle w:val="TOC2"/>
        <w:rPr>
          <w:rFonts w:asciiTheme="minorHAnsi" w:eastAsiaTheme="minorEastAsia" w:hAnsiTheme="minorHAnsi" w:cstheme="minorBidi"/>
          <w:sz w:val="22"/>
          <w:szCs w:val="22"/>
          <w:lang w:eastAsia="en-GB"/>
        </w:rPr>
      </w:pPr>
      <w:hyperlink w:anchor="_Toc65525053" w:history="1">
        <w:r w:rsidR="00266D71" w:rsidRPr="00B03161">
          <w:rPr>
            <w:rStyle w:val="Hyperlink"/>
          </w:rPr>
          <w:t>2.3.</w:t>
        </w:r>
        <w:r w:rsidR="00266D71">
          <w:rPr>
            <w:rFonts w:asciiTheme="minorHAnsi" w:eastAsiaTheme="minorEastAsia" w:hAnsiTheme="minorHAnsi" w:cstheme="minorBidi"/>
            <w:sz w:val="22"/>
            <w:szCs w:val="22"/>
            <w:lang w:eastAsia="en-GB"/>
          </w:rPr>
          <w:tab/>
        </w:r>
        <w:r w:rsidR="00266D71" w:rsidRPr="00B03161">
          <w:rPr>
            <w:rStyle w:val="Hyperlink"/>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C47F66">
      <w:pPr>
        <w:pStyle w:val="TOC2"/>
        <w:rPr>
          <w:rFonts w:asciiTheme="minorHAnsi" w:eastAsiaTheme="minorEastAsia" w:hAnsiTheme="minorHAnsi" w:cstheme="minorBidi"/>
          <w:sz w:val="22"/>
          <w:szCs w:val="22"/>
          <w:lang w:eastAsia="en-GB"/>
        </w:rPr>
      </w:pPr>
      <w:hyperlink w:anchor="_Toc65525054" w:history="1">
        <w:r w:rsidR="00266D71" w:rsidRPr="00B03161">
          <w:rPr>
            <w:rStyle w:val="Hyperlink"/>
          </w:rPr>
          <w:t>2.4.</w:t>
        </w:r>
        <w:r w:rsidR="00266D71">
          <w:rPr>
            <w:rFonts w:asciiTheme="minorHAnsi" w:eastAsiaTheme="minorEastAsia" w:hAnsiTheme="minorHAnsi" w:cstheme="minorBidi"/>
            <w:sz w:val="22"/>
            <w:szCs w:val="22"/>
            <w:lang w:eastAsia="en-GB"/>
          </w:rPr>
          <w:tab/>
        </w:r>
        <w:r w:rsidR="00266D71" w:rsidRPr="00B03161">
          <w:rPr>
            <w:rStyle w:val="Hyperlink"/>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C47F66">
      <w:pPr>
        <w:pStyle w:val="TOC3"/>
        <w:rPr>
          <w:rFonts w:asciiTheme="minorHAnsi" w:eastAsiaTheme="minorEastAsia" w:hAnsiTheme="minorHAnsi" w:cstheme="minorBidi"/>
          <w:sz w:val="22"/>
          <w:szCs w:val="22"/>
          <w:lang w:eastAsia="en-GB"/>
        </w:rPr>
      </w:pPr>
      <w:hyperlink w:anchor="_Toc65525055" w:history="1">
        <w:r w:rsidR="00266D71" w:rsidRPr="00B03161">
          <w:rPr>
            <w:rStyle w:val="Hyperlink"/>
            <w:lang w:val="en-US"/>
          </w:rPr>
          <w:t>2.4.1.</w:t>
        </w:r>
        <w:r w:rsidR="00266D71">
          <w:rPr>
            <w:rFonts w:asciiTheme="minorHAnsi" w:eastAsiaTheme="minorEastAsia" w:hAnsiTheme="minorHAnsi" w:cstheme="minorBidi"/>
            <w:sz w:val="22"/>
            <w:szCs w:val="22"/>
            <w:lang w:eastAsia="en-GB"/>
          </w:rPr>
          <w:tab/>
        </w:r>
        <w:r w:rsidR="00266D71" w:rsidRPr="00B03161">
          <w:rPr>
            <w:rStyle w:val="Hyperlink"/>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C47F66">
      <w:pPr>
        <w:pStyle w:val="TOC3"/>
        <w:rPr>
          <w:rFonts w:asciiTheme="minorHAnsi" w:eastAsiaTheme="minorEastAsia" w:hAnsiTheme="minorHAnsi" w:cstheme="minorBidi"/>
          <w:sz w:val="22"/>
          <w:szCs w:val="22"/>
          <w:lang w:eastAsia="en-GB"/>
        </w:rPr>
      </w:pPr>
      <w:hyperlink w:anchor="_Toc65525056" w:history="1">
        <w:r w:rsidR="00266D71" w:rsidRPr="00B03161">
          <w:rPr>
            <w:rStyle w:val="Hyperlink"/>
            <w:lang w:val="en-US"/>
          </w:rPr>
          <w:t>2.4.2.</w:t>
        </w:r>
        <w:r w:rsidR="00266D71">
          <w:rPr>
            <w:rFonts w:asciiTheme="minorHAnsi" w:eastAsiaTheme="minorEastAsia" w:hAnsiTheme="minorHAnsi" w:cstheme="minorBidi"/>
            <w:sz w:val="22"/>
            <w:szCs w:val="22"/>
            <w:lang w:eastAsia="en-GB"/>
          </w:rPr>
          <w:tab/>
        </w:r>
        <w:r w:rsidR="00266D71" w:rsidRPr="00B03161">
          <w:rPr>
            <w:rStyle w:val="Hyperlink"/>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C47F66">
      <w:pPr>
        <w:pStyle w:val="TOC3"/>
        <w:rPr>
          <w:rFonts w:asciiTheme="minorHAnsi" w:eastAsiaTheme="minorEastAsia" w:hAnsiTheme="minorHAnsi" w:cstheme="minorBidi"/>
          <w:sz w:val="22"/>
          <w:szCs w:val="22"/>
          <w:lang w:eastAsia="en-GB"/>
        </w:rPr>
      </w:pPr>
      <w:hyperlink w:anchor="_Toc65525057" w:history="1">
        <w:r w:rsidR="00266D71" w:rsidRPr="00B03161">
          <w:rPr>
            <w:rStyle w:val="Hyperlink"/>
            <w:lang w:val="en-US"/>
          </w:rPr>
          <w:t>2.4.3.</w:t>
        </w:r>
        <w:r w:rsidR="00266D71">
          <w:rPr>
            <w:rFonts w:asciiTheme="minorHAnsi" w:eastAsiaTheme="minorEastAsia" w:hAnsiTheme="minorHAnsi" w:cstheme="minorBidi"/>
            <w:sz w:val="22"/>
            <w:szCs w:val="22"/>
            <w:lang w:eastAsia="en-GB"/>
          </w:rPr>
          <w:tab/>
        </w:r>
        <w:r w:rsidR="00266D71" w:rsidRPr="00B03161">
          <w:rPr>
            <w:rStyle w:val="Hyperlink"/>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C47F66">
      <w:pPr>
        <w:pStyle w:val="TOC2"/>
        <w:rPr>
          <w:rFonts w:asciiTheme="minorHAnsi" w:eastAsiaTheme="minorEastAsia" w:hAnsiTheme="minorHAnsi" w:cstheme="minorBidi"/>
          <w:sz w:val="22"/>
          <w:szCs w:val="22"/>
          <w:lang w:eastAsia="en-GB"/>
        </w:rPr>
      </w:pPr>
      <w:hyperlink w:anchor="_Toc65525058" w:history="1">
        <w:r w:rsidR="00266D71" w:rsidRPr="00B03161">
          <w:rPr>
            <w:rStyle w:val="Hyperlink"/>
          </w:rPr>
          <w:t>2.5.</w:t>
        </w:r>
        <w:r w:rsidR="00266D71">
          <w:rPr>
            <w:rFonts w:asciiTheme="minorHAnsi" w:eastAsiaTheme="minorEastAsia" w:hAnsiTheme="minorHAnsi" w:cstheme="minorBidi"/>
            <w:sz w:val="22"/>
            <w:szCs w:val="22"/>
            <w:lang w:eastAsia="en-GB"/>
          </w:rPr>
          <w:tab/>
        </w:r>
        <w:r w:rsidR="00266D71" w:rsidRPr="00B03161">
          <w:rPr>
            <w:rStyle w:val="Hyperlink"/>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C47F66">
      <w:pPr>
        <w:pStyle w:val="TOC2"/>
        <w:rPr>
          <w:rFonts w:asciiTheme="minorHAnsi" w:eastAsiaTheme="minorEastAsia" w:hAnsiTheme="minorHAnsi" w:cstheme="minorBidi"/>
          <w:sz w:val="22"/>
          <w:szCs w:val="22"/>
          <w:lang w:eastAsia="en-GB"/>
        </w:rPr>
      </w:pPr>
      <w:hyperlink w:anchor="_Toc65525059" w:history="1">
        <w:r w:rsidR="00266D71" w:rsidRPr="00B03161">
          <w:rPr>
            <w:rStyle w:val="Hyperlink"/>
          </w:rPr>
          <w:t>2.6.</w:t>
        </w:r>
        <w:r w:rsidR="00266D71">
          <w:rPr>
            <w:rFonts w:asciiTheme="minorHAnsi" w:eastAsiaTheme="minorEastAsia" w:hAnsiTheme="minorHAnsi" w:cstheme="minorBidi"/>
            <w:sz w:val="22"/>
            <w:szCs w:val="22"/>
            <w:lang w:eastAsia="en-GB"/>
          </w:rPr>
          <w:tab/>
        </w:r>
        <w:r w:rsidR="00266D71" w:rsidRPr="00B03161">
          <w:rPr>
            <w:rStyle w:val="Hyperlink"/>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C47F66">
      <w:pPr>
        <w:pStyle w:val="TOC1"/>
        <w:rPr>
          <w:rFonts w:asciiTheme="minorHAnsi" w:eastAsiaTheme="minorEastAsia" w:hAnsiTheme="minorHAnsi" w:cstheme="minorBidi"/>
          <w:sz w:val="22"/>
          <w:szCs w:val="22"/>
          <w:lang w:eastAsia="en-GB"/>
        </w:rPr>
      </w:pPr>
      <w:hyperlink w:anchor="_Toc65525060" w:history="1">
        <w:r w:rsidR="00266D71" w:rsidRPr="00B03161">
          <w:rPr>
            <w:rStyle w:val="Hyperlink"/>
            <w:rFonts w:eastAsia="Calibri"/>
          </w:rPr>
          <w:t>3.</w:t>
        </w:r>
        <w:r w:rsidR="00266D71">
          <w:rPr>
            <w:rFonts w:asciiTheme="minorHAnsi" w:eastAsiaTheme="minorEastAsia" w:hAnsiTheme="minorHAnsi" w:cstheme="minorBidi"/>
            <w:sz w:val="22"/>
            <w:szCs w:val="22"/>
            <w:lang w:eastAsia="en-GB"/>
          </w:rPr>
          <w:tab/>
        </w:r>
        <w:r w:rsidR="00266D71" w:rsidRPr="00B03161">
          <w:rPr>
            <w:rStyle w:val="Hyperlink"/>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C47F66">
      <w:pPr>
        <w:pStyle w:val="TOC2"/>
        <w:rPr>
          <w:rFonts w:asciiTheme="minorHAnsi" w:eastAsiaTheme="minorEastAsia" w:hAnsiTheme="minorHAnsi" w:cstheme="minorBidi"/>
          <w:sz w:val="22"/>
          <w:szCs w:val="22"/>
          <w:lang w:eastAsia="en-GB"/>
        </w:rPr>
      </w:pPr>
      <w:hyperlink w:anchor="_Toc65525061" w:history="1">
        <w:r w:rsidR="00266D71" w:rsidRPr="00B03161">
          <w:rPr>
            <w:rStyle w:val="Hyperlink"/>
          </w:rPr>
          <w:t>3.1.</w:t>
        </w:r>
        <w:r w:rsidR="00266D71">
          <w:rPr>
            <w:rFonts w:asciiTheme="minorHAnsi" w:eastAsiaTheme="minorEastAsia" w:hAnsiTheme="minorHAnsi" w:cstheme="minorBidi"/>
            <w:sz w:val="22"/>
            <w:szCs w:val="22"/>
            <w:lang w:eastAsia="en-GB"/>
          </w:rPr>
          <w:tab/>
        </w:r>
        <w:r w:rsidR="00266D71" w:rsidRPr="00B03161">
          <w:rPr>
            <w:rStyle w:val="Hyperlink"/>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C47F66">
      <w:pPr>
        <w:pStyle w:val="TOC2"/>
        <w:rPr>
          <w:rFonts w:asciiTheme="minorHAnsi" w:eastAsiaTheme="minorEastAsia" w:hAnsiTheme="minorHAnsi" w:cstheme="minorBidi"/>
          <w:sz w:val="22"/>
          <w:szCs w:val="22"/>
          <w:lang w:eastAsia="en-GB"/>
        </w:rPr>
      </w:pPr>
      <w:hyperlink w:anchor="_Toc65525062" w:history="1">
        <w:r w:rsidR="00266D71" w:rsidRPr="00B03161">
          <w:rPr>
            <w:rStyle w:val="Hyperlink"/>
          </w:rPr>
          <w:t>3.2.</w:t>
        </w:r>
        <w:r w:rsidR="00266D71">
          <w:rPr>
            <w:rFonts w:asciiTheme="minorHAnsi" w:eastAsiaTheme="minorEastAsia" w:hAnsiTheme="minorHAnsi" w:cstheme="minorBidi"/>
            <w:sz w:val="22"/>
            <w:szCs w:val="22"/>
            <w:lang w:eastAsia="en-GB"/>
          </w:rPr>
          <w:tab/>
        </w:r>
        <w:r w:rsidR="00266D71" w:rsidRPr="00B03161">
          <w:rPr>
            <w:rStyle w:val="Hyperlink"/>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C47F66">
      <w:pPr>
        <w:pStyle w:val="TOC2"/>
        <w:rPr>
          <w:rFonts w:asciiTheme="minorHAnsi" w:eastAsiaTheme="minorEastAsia" w:hAnsiTheme="minorHAnsi" w:cstheme="minorBidi"/>
          <w:sz w:val="22"/>
          <w:szCs w:val="22"/>
          <w:lang w:eastAsia="en-GB"/>
        </w:rPr>
      </w:pPr>
      <w:hyperlink w:anchor="_Toc65525063" w:history="1">
        <w:r w:rsidR="00266D71" w:rsidRPr="00B03161">
          <w:rPr>
            <w:rStyle w:val="Hyperlink"/>
          </w:rPr>
          <w:t>3.3.</w:t>
        </w:r>
        <w:r w:rsidR="00266D71">
          <w:rPr>
            <w:rFonts w:asciiTheme="minorHAnsi" w:eastAsiaTheme="minorEastAsia" w:hAnsiTheme="minorHAnsi" w:cstheme="minorBidi"/>
            <w:sz w:val="22"/>
            <w:szCs w:val="22"/>
            <w:lang w:eastAsia="en-GB"/>
          </w:rPr>
          <w:tab/>
        </w:r>
        <w:r w:rsidR="00266D71" w:rsidRPr="00B03161">
          <w:rPr>
            <w:rStyle w:val="Hyperlink"/>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C47F66">
      <w:pPr>
        <w:pStyle w:val="TOC2"/>
        <w:rPr>
          <w:rFonts w:asciiTheme="minorHAnsi" w:eastAsiaTheme="minorEastAsia" w:hAnsiTheme="minorHAnsi" w:cstheme="minorBidi"/>
          <w:sz w:val="22"/>
          <w:szCs w:val="22"/>
          <w:lang w:eastAsia="en-GB"/>
        </w:rPr>
      </w:pPr>
      <w:hyperlink w:anchor="_Toc65525064" w:history="1">
        <w:r w:rsidR="00266D71" w:rsidRPr="00B03161">
          <w:rPr>
            <w:rStyle w:val="Hyperlink"/>
          </w:rPr>
          <w:t>3.4.</w:t>
        </w:r>
        <w:r w:rsidR="00266D71">
          <w:rPr>
            <w:rFonts w:asciiTheme="minorHAnsi" w:eastAsiaTheme="minorEastAsia" w:hAnsiTheme="minorHAnsi" w:cstheme="minorBidi"/>
            <w:sz w:val="22"/>
            <w:szCs w:val="22"/>
            <w:lang w:eastAsia="en-GB"/>
          </w:rPr>
          <w:tab/>
        </w:r>
        <w:r w:rsidR="00266D71" w:rsidRPr="00B03161">
          <w:rPr>
            <w:rStyle w:val="Hyperlink"/>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C47F66">
      <w:pPr>
        <w:pStyle w:val="TOC1"/>
        <w:rPr>
          <w:rFonts w:asciiTheme="minorHAnsi" w:eastAsiaTheme="minorEastAsia" w:hAnsiTheme="minorHAnsi" w:cstheme="minorBidi"/>
          <w:sz w:val="22"/>
          <w:szCs w:val="22"/>
          <w:lang w:eastAsia="en-GB"/>
        </w:rPr>
      </w:pPr>
      <w:hyperlink w:anchor="_Toc65525065" w:history="1">
        <w:r w:rsidR="00266D71" w:rsidRPr="00B03161">
          <w:rPr>
            <w:rStyle w:val="Hyperlink"/>
            <w:rFonts w:eastAsia="Calibri"/>
          </w:rPr>
          <w:t>4.</w:t>
        </w:r>
        <w:r w:rsidR="00266D71">
          <w:rPr>
            <w:rFonts w:asciiTheme="minorHAnsi" w:eastAsiaTheme="minorEastAsia" w:hAnsiTheme="minorHAnsi" w:cstheme="minorBidi"/>
            <w:sz w:val="22"/>
            <w:szCs w:val="22"/>
            <w:lang w:eastAsia="en-GB"/>
          </w:rPr>
          <w:tab/>
        </w:r>
        <w:r w:rsidR="00266D71" w:rsidRPr="00B03161">
          <w:rPr>
            <w:rStyle w:val="Hyperlink"/>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C47F66">
      <w:pPr>
        <w:pStyle w:val="TOC1"/>
        <w:rPr>
          <w:rFonts w:asciiTheme="minorHAnsi" w:eastAsiaTheme="minorEastAsia" w:hAnsiTheme="minorHAnsi" w:cstheme="minorBidi"/>
          <w:sz w:val="22"/>
          <w:szCs w:val="22"/>
          <w:lang w:eastAsia="en-GB"/>
        </w:rPr>
      </w:pPr>
      <w:hyperlink w:anchor="_Toc65525066" w:history="1">
        <w:r w:rsidR="00266D71" w:rsidRPr="00B03161">
          <w:rPr>
            <w:rStyle w:val="Hyperlink"/>
            <w:rFonts w:eastAsia="Calibri"/>
          </w:rPr>
          <w:t>5.</w:t>
        </w:r>
        <w:r w:rsidR="00266D71">
          <w:rPr>
            <w:rFonts w:asciiTheme="minorHAnsi" w:eastAsiaTheme="minorEastAsia" w:hAnsiTheme="minorHAnsi" w:cstheme="minorBidi"/>
            <w:sz w:val="22"/>
            <w:szCs w:val="22"/>
            <w:lang w:eastAsia="en-GB"/>
          </w:rPr>
          <w:tab/>
        </w:r>
        <w:r w:rsidR="00266D71" w:rsidRPr="00B03161">
          <w:rPr>
            <w:rStyle w:val="Hyperlink"/>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C47F66">
      <w:pPr>
        <w:pStyle w:val="TOC2"/>
        <w:rPr>
          <w:rFonts w:asciiTheme="minorHAnsi" w:eastAsiaTheme="minorEastAsia" w:hAnsiTheme="minorHAnsi" w:cstheme="minorBidi"/>
          <w:sz w:val="22"/>
          <w:szCs w:val="22"/>
          <w:lang w:eastAsia="en-GB"/>
        </w:rPr>
      </w:pPr>
      <w:hyperlink w:anchor="_Toc65525067" w:history="1">
        <w:r w:rsidR="00266D71" w:rsidRPr="00B03161">
          <w:rPr>
            <w:rStyle w:val="Hyperlink"/>
          </w:rPr>
          <w:t>5.1.</w:t>
        </w:r>
        <w:r w:rsidR="00266D71">
          <w:rPr>
            <w:rFonts w:asciiTheme="minorHAnsi" w:eastAsiaTheme="minorEastAsia" w:hAnsiTheme="minorHAnsi" w:cstheme="minorBidi"/>
            <w:sz w:val="22"/>
            <w:szCs w:val="22"/>
            <w:lang w:eastAsia="en-GB"/>
          </w:rPr>
          <w:tab/>
        </w:r>
        <w:r w:rsidR="00266D71" w:rsidRPr="00B03161">
          <w:rPr>
            <w:rStyle w:val="Hyperlink"/>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C47F66">
      <w:pPr>
        <w:pStyle w:val="TOC2"/>
        <w:rPr>
          <w:rFonts w:asciiTheme="minorHAnsi" w:eastAsiaTheme="minorEastAsia" w:hAnsiTheme="minorHAnsi" w:cstheme="minorBidi"/>
          <w:sz w:val="22"/>
          <w:szCs w:val="22"/>
          <w:lang w:eastAsia="en-GB"/>
        </w:rPr>
      </w:pPr>
      <w:hyperlink w:anchor="_Toc65525068" w:history="1">
        <w:r w:rsidR="00266D71" w:rsidRPr="00B03161">
          <w:rPr>
            <w:rStyle w:val="Hyperlink"/>
          </w:rPr>
          <w:t>5.2.</w:t>
        </w:r>
        <w:r w:rsidR="00266D71">
          <w:rPr>
            <w:rFonts w:asciiTheme="minorHAnsi" w:eastAsiaTheme="minorEastAsia" w:hAnsiTheme="minorHAnsi" w:cstheme="minorBidi"/>
            <w:sz w:val="22"/>
            <w:szCs w:val="22"/>
            <w:lang w:eastAsia="en-GB"/>
          </w:rPr>
          <w:tab/>
        </w:r>
        <w:r w:rsidR="00266D71" w:rsidRPr="00B03161">
          <w:rPr>
            <w:rStyle w:val="Hyperlink"/>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C47F66">
      <w:pPr>
        <w:pStyle w:val="TOC1"/>
        <w:rPr>
          <w:rFonts w:asciiTheme="minorHAnsi" w:eastAsiaTheme="minorEastAsia" w:hAnsiTheme="minorHAnsi" w:cstheme="minorBidi"/>
          <w:sz w:val="22"/>
          <w:szCs w:val="22"/>
          <w:lang w:eastAsia="en-GB"/>
        </w:rPr>
      </w:pPr>
      <w:hyperlink w:anchor="_Toc65525069" w:history="1">
        <w:r w:rsidR="00266D71" w:rsidRPr="00B03161">
          <w:rPr>
            <w:rStyle w:val="Hyperlink"/>
            <w:rFonts w:eastAsia="Calibri"/>
          </w:rPr>
          <w:t>6.</w:t>
        </w:r>
        <w:r w:rsidR="00266D71">
          <w:rPr>
            <w:rFonts w:asciiTheme="minorHAnsi" w:eastAsiaTheme="minorEastAsia" w:hAnsiTheme="minorHAnsi" w:cstheme="minorBidi"/>
            <w:sz w:val="22"/>
            <w:szCs w:val="22"/>
            <w:lang w:eastAsia="en-GB"/>
          </w:rPr>
          <w:tab/>
        </w:r>
        <w:r w:rsidR="00266D71" w:rsidRPr="00B03161">
          <w:rPr>
            <w:rStyle w:val="Hyperlink"/>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C47F66">
      <w:pPr>
        <w:pStyle w:val="TOC1"/>
        <w:rPr>
          <w:rFonts w:asciiTheme="minorHAnsi" w:eastAsiaTheme="minorEastAsia" w:hAnsiTheme="minorHAnsi" w:cstheme="minorBidi"/>
          <w:sz w:val="22"/>
          <w:szCs w:val="22"/>
          <w:lang w:eastAsia="en-GB"/>
        </w:rPr>
      </w:pPr>
      <w:hyperlink w:anchor="_Toc65525070" w:history="1">
        <w:r w:rsidR="00266D71" w:rsidRPr="00B03161">
          <w:rPr>
            <w:rStyle w:val="Hyperlink"/>
            <w:rFonts w:eastAsia="Calibri"/>
          </w:rPr>
          <w:t>7.</w:t>
        </w:r>
        <w:r w:rsidR="00266D71">
          <w:rPr>
            <w:rFonts w:asciiTheme="minorHAnsi" w:eastAsiaTheme="minorEastAsia" w:hAnsiTheme="minorHAnsi" w:cstheme="minorBidi"/>
            <w:sz w:val="22"/>
            <w:szCs w:val="22"/>
            <w:lang w:eastAsia="en-GB"/>
          </w:rPr>
          <w:tab/>
        </w:r>
        <w:r w:rsidR="00266D71" w:rsidRPr="00B03161">
          <w:rPr>
            <w:rStyle w:val="Hyperlink"/>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3E48BCD7"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t>
      </w:r>
      <w:r w:rsidR="00C60BA9">
        <w:rPr>
          <w:lang w:val="en-US" w:eastAsia="pt-PT"/>
        </w:rPr>
        <w:t>C</w:t>
      </w:r>
      <w:r w:rsidR="008E0126" w:rsidRPr="00D35DFA">
        <w:rPr>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r w:rsidR="00191510">
        <w:rPr>
          <w:lang w:val="en-US" w:eastAsia="pt-PT"/>
        </w:rPr>
        <w:t>G</w:t>
      </w:r>
      <w:r w:rsidR="003E31D6" w:rsidRPr="00D35DFA">
        <w:rPr>
          <w:lang w:val="en-US" w:eastAsia="pt-PT"/>
        </w:rPr>
        <w:t>ithub:</w:t>
      </w:r>
    </w:p>
    <w:p w14:paraId="125F48D9" w14:textId="0CB0984C" w:rsidR="009A3199" w:rsidRPr="00D35DFA" w:rsidRDefault="00497550" w:rsidP="001D6BD8">
      <w:pPr>
        <w:rPr>
          <w:lang w:val="en-US" w:eastAsia="pt-PT"/>
        </w:rPr>
      </w:pPr>
      <w:r w:rsidRPr="00497550">
        <w:rPr>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AC526AB" w:rsidR="009D1913" w:rsidRDefault="00D35DFA" w:rsidP="001D6BD8">
      <w:pPr>
        <w:rPr>
          <w:lang w:val="en-US"/>
        </w:rPr>
      </w:pPr>
      <w:r>
        <w:rPr>
          <w:lang w:val="en-US"/>
        </w:rPr>
        <w:t xml:space="preserve">The </w:t>
      </w:r>
      <w:r w:rsidR="00A660FD">
        <w:rPr>
          <w:lang w:val="en-US"/>
        </w:rPr>
        <w:t xml:space="preserve">current </w:t>
      </w:r>
      <w:r>
        <w:rPr>
          <w:lang w:val="en-US"/>
        </w:rPr>
        <w:t>customers have</w:t>
      </w:r>
      <w:r w:rsidR="00694D12">
        <w:rPr>
          <w:lang w:val="en-US"/>
        </w:rPr>
        <w:t xml:space="preserve"> some </w:t>
      </w:r>
      <w:r>
        <w:rPr>
          <w:lang w:val="en-US"/>
        </w:rPr>
        <w:t xml:space="preserve">ways of </w:t>
      </w:r>
      <w:r w:rsidR="00326824">
        <w:rPr>
          <w:lang w:val="en-US"/>
        </w:rPr>
        <w:t xml:space="preserve">booking </w:t>
      </w:r>
      <w:r w:rsidR="00694D12">
        <w:rPr>
          <w:lang w:val="en-US"/>
        </w:rPr>
        <w:t xml:space="preserve">a </w:t>
      </w:r>
      <w:r w:rsidR="00326824">
        <w:rPr>
          <w:lang w:val="en-US"/>
        </w:rPr>
        <w:t>room</w:t>
      </w:r>
      <w:r w:rsidR="00694D12">
        <w:rPr>
          <w:lang w:val="en-US"/>
        </w:rPr>
        <w:t>: Travel Agency, Tour Operators, C</w:t>
      </w:r>
      <w:r w:rsidR="00D0302C">
        <w:rPr>
          <w:lang w:val="en-US"/>
        </w:rPr>
        <w:t xml:space="preserve">orporate and Direct. </w:t>
      </w:r>
      <w:r w:rsidR="00326824">
        <w:rPr>
          <w:lang w:val="en-US"/>
        </w:rPr>
        <w:t xml:space="preserve"> </w:t>
      </w:r>
      <w:r w:rsidR="009D1913" w:rsidRPr="009D1913">
        <w:rPr>
          <w:lang w:val="en-US"/>
        </w:rPr>
        <w:t>The advancement of the internet brought more exposure, but on the other hand it brought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F03327">
        <w:rPr>
          <w:lang w:val="en-US"/>
        </w:rPr>
        <w:t xml:space="preserve">has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the cancellations in the hotels. </w:t>
      </w:r>
    </w:p>
    <w:p w14:paraId="7716FAEC" w14:textId="6298D0F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 in H1</w:t>
      </w:r>
      <w:r w:rsidR="00BD285E">
        <w:rPr>
          <w:lang w:val="en-US"/>
        </w:rPr>
        <w:t xml:space="preserve"> and almost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 several approaches to reduce the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3227C1B8"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33E66DA2" w:rsidR="000C2F6D" w:rsidRPr="000C2F6D" w:rsidRDefault="000C2F6D" w:rsidP="000C2F6D">
      <w:pPr>
        <w:pStyle w:val="ListParagraph"/>
        <w:numPr>
          <w:ilvl w:val="0"/>
          <w:numId w:val="11"/>
        </w:numPr>
        <w:rPr>
          <w:lang w:val="en-US" w:eastAsia="pt-PT"/>
        </w:rPr>
      </w:pPr>
      <w:r>
        <w:rPr>
          <w:lang w:val="en-US" w:eastAsia="pt-PT"/>
        </w:rPr>
        <w:t>I</w:t>
      </w:r>
      <w:r w:rsidRPr="000C2F6D">
        <w:rPr>
          <w:lang w:val="en-US" w:eastAsia="pt-PT"/>
        </w:rPr>
        <w:t>mplement better price and overbooking policies.</w:t>
      </w:r>
    </w:p>
    <w:p w14:paraId="668E24C9" w14:textId="2D2953AC" w:rsidR="001D3D61" w:rsidRDefault="00B444DA" w:rsidP="001D6BD8">
      <w:pPr>
        <w:pStyle w:val="ListParagraph"/>
        <w:numPr>
          <w:ilvl w:val="0"/>
          <w:numId w:val="11"/>
        </w:numPr>
        <w:rPr>
          <w:lang w:val="en-US" w:eastAsia="pt-PT"/>
        </w:rPr>
      </w:pPr>
      <w:r>
        <w:rPr>
          <w:lang w:val="en-US" w:eastAsia="pt-PT"/>
        </w:rPr>
        <w:t xml:space="preserve">Identifying high cancellation likelihood </w:t>
      </w:r>
      <w:r w:rsidR="00BF754A">
        <w:rPr>
          <w:lang w:val="en-US" w:eastAsia="pt-PT"/>
        </w:rPr>
        <w:t>bookings.</w:t>
      </w:r>
    </w:p>
    <w:p w14:paraId="03E2DF9C" w14:textId="55ADBA1F" w:rsidR="00CC4A7C" w:rsidRDefault="008E543B" w:rsidP="001D6BD8">
      <w:pPr>
        <w:pStyle w:val="ListParagraph"/>
        <w:numPr>
          <w:ilvl w:val="0"/>
          <w:numId w:val="11"/>
        </w:numPr>
        <w:rPr>
          <w:lang w:val="en-US" w:eastAsia="pt-PT"/>
        </w:rPr>
      </w:pPr>
      <w:r w:rsidRPr="008E543B">
        <w:rPr>
          <w:lang w:val="en-US" w:eastAsia="pt-PT"/>
        </w:rPr>
        <w:t xml:space="preserve">Implement actions </w:t>
      </w:r>
      <w:r>
        <w:rPr>
          <w:lang w:val="en-US" w:eastAsia="pt-PT"/>
        </w:rPr>
        <w:t xml:space="preserve">to </w:t>
      </w:r>
      <w:r w:rsidR="00277C11">
        <w:rPr>
          <w:lang w:val="en-US" w:eastAsia="pt-PT"/>
        </w:rPr>
        <w:t>prevent cancellation</w:t>
      </w:r>
      <w:r w:rsidR="00852BBA">
        <w:rPr>
          <w:lang w:val="en-US" w:eastAsia="pt-PT"/>
        </w:rPr>
        <w:t>.</w:t>
      </w:r>
    </w:p>
    <w:p w14:paraId="04CA2543" w14:textId="3A2BCF58" w:rsidR="00852BBA" w:rsidRPr="008E543B" w:rsidRDefault="00852BBA" w:rsidP="001D6BD8">
      <w:pPr>
        <w:pStyle w:val="ListParagraph"/>
        <w:numPr>
          <w:ilvl w:val="0"/>
          <w:numId w:val="11"/>
        </w:numPr>
        <w:rPr>
          <w:lang w:val="en-US" w:eastAsia="pt-PT"/>
        </w:rPr>
      </w:pPr>
      <w:r>
        <w:rPr>
          <w:lang w:val="en-US" w:eastAsia="pt-PT"/>
        </w:rPr>
        <w:t xml:space="preserve">Reduce the cancellations to a rate of 20%. </w:t>
      </w:r>
    </w:p>
    <w:p w14:paraId="00F3A4A0" w14:textId="16A2078C" w:rsidR="003739F9" w:rsidRDefault="003D431E" w:rsidP="00DB5912">
      <w:pPr>
        <w:pStyle w:val="Heading2"/>
      </w:pPr>
      <w:bookmarkStart w:id="12" w:name="_Toc65525053"/>
      <w:r>
        <w:lastRenderedPageBreak/>
        <w:t xml:space="preserve">Business </w:t>
      </w:r>
      <w:r w:rsidR="003739F9">
        <w:t>Success criteria</w:t>
      </w:r>
      <w:bookmarkEnd w:id="12"/>
    </w:p>
    <w:p w14:paraId="797EDB42" w14:textId="63BC7752"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 xml:space="preserve">demand based on the books.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7A3DEAAE" w:rsidR="001D3D61" w:rsidRPr="006F28BE"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w:t>
      </w:r>
      <w:r w:rsidR="008E54F8">
        <w:rPr>
          <w:lang w:val="en-US"/>
        </w:rPr>
        <w:t>a</w:t>
      </w:r>
      <w:r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64E1F1D1"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274F74">
        <w:rPr>
          <w:lang w:val="en-US"/>
        </w:rPr>
        <w:t>with the bookings made in H2</w:t>
      </w:r>
      <w:r w:rsidR="00E02BD1">
        <w:rPr>
          <w:lang w:val="en-US"/>
        </w:rPr>
        <w:t xml:space="preserve">, </w:t>
      </w:r>
      <w:r w:rsidR="00E02BD1" w:rsidRPr="00E02BD1">
        <w:rPr>
          <w:lang w:val="en-US"/>
        </w:rPr>
        <w:t>which were due to arrive between July 1, 2015,</w:t>
      </w:r>
      <w:r w:rsidR="00942483">
        <w:rPr>
          <w:lang w:val="en-US"/>
        </w:rPr>
        <w:t xml:space="preserve"> </w:t>
      </w:r>
      <w:r w:rsidR="00E02BD1" w:rsidRPr="00E02BD1">
        <w:rPr>
          <w:lang w:val="en-US"/>
        </w:rPr>
        <w:t>and August 31, 2017</w:t>
      </w:r>
      <w:r w:rsidR="00A660FD">
        <w:rPr>
          <w:lang w:val="en-US"/>
        </w:rPr>
        <w:t xml:space="preserve">. </w:t>
      </w:r>
      <w:r w:rsidRPr="001D3D61">
        <w:rPr>
          <w:lang w:val="en-US"/>
        </w:rPr>
        <w:t>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5801A0CB" w14:textId="77777777" w:rsidR="00426BCE" w:rsidRDefault="00426BCE" w:rsidP="001D6BD8">
      <w:pPr>
        <w:rPr>
          <w:lang w:val="en-US"/>
        </w:rPr>
      </w:pP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0288236B"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lastRenderedPageBreak/>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“Deal-seeking” customers</w:t>
      </w:r>
      <w:r>
        <w:rPr>
          <w:lang w:val="en-US"/>
        </w:rPr>
        <w:t xml:space="preserve">: </w:t>
      </w:r>
      <w:r>
        <w:rPr>
          <w:lang w:val="en-US"/>
        </w:rPr>
        <w:t xml:space="preserve">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BF80311" w14:textId="5B2F945C" w:rsidR="007A3B3D" w:rsidRDefault="00613CD2" w:rsidP="001D6BD8">
      <w:pPr>
        <w:pStyle w:val="ListParagraph"/>
        <w:numPr>
          <w:ilvl w:val="0"/>
          <w:numId w:val="14"/>
        </w:numPr>
        <w:rPr>
          <w:lang w:eastAsia="pt-PT"/>
        </w:rPr>
      </w:pPr>
      <w:r>
        <w:rPr>
          <w:lang w:eastAsia="pt-PT"/>
        </w:rPr>
        <w:t>Classification problems</w:t>
      </w:r>
      <w:r w:rsidR="007A3B3D">
        <w:rPr>
          <w:lang w:eastAsia="pt-PT"/>
        </w:rPr>
        <w:t xml:space="preserve">: </w:t>
      </w:r>
      <w:r w:rsidR="007A3B3D" w:rsidRPr="00613CD2">
        <w:rPr>
          <w:highlight w:val="yellow"/>
          <w:lang w:eastAsia="pt-PT"/>
        </w:rPr>
        <w:t>It is a data mining technique. The technique consists in apply some algorithms that will classify the observations (customers) into groups according to the similarity of their attributes.</w:t>
      </w:r>
      <w:r w:rsidR="007A3B3D">
        <w:rPr>
          <w:lang w:eastAsia="pt-PT"/>
        </w:rPr>
        <w:t xml:space="preserve"> </w:t>
      </w:r>
    </w:p>
    <w:p w14:paraId="30BBD7C0" w14:textId="4C649755" w:rsidR="001D3D61" w:rsidRPr="001D3D61" w:rsidRDefault="007A3B3D" w:rsidP="001D6BD8">
      <w:pPr>
        <w:pStyle w:val="ListParagraph"/>
        <w:numPr>
          <w:ilvl w:val="0"/>
          <w:numId w:val="14"/>
        </w:numPr>
        <w:rPr>
          <w:lang w:eastAsia="pt-PT"/>
        </w:rPr>
      </w:pPr>
      <w:r>
        <w:rPr>
          <w:lang w:eastAsia="pt-PT"/>
        </w:rPr>
        <w:t xml:space="preserve">Normalization: The major </w:t>
      </w:r>
      <w:r w:rsidR="00613CD2">
        <w:rPr>
          <w:lang w:eastAsia="pt-PT"/>
        </w:rPr>
        <w:t xml:space="preserve">predictive </w:t>
      </w:r>
      <w:r>
        <w:rPr>
          <w:lang w:eastAsia="pt-PT"/>
        </w:rPr>
        <w:t>algorithms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164354">
        <w:rPr>
          <w:highlight w:val="yellow"/>
          <w:lang w:val="en-US" w:eastAsia="pt-PT"/>
        </w:rPr>
        <w:t>etc.</w:t>
      </w:r>
      <w:r w:rsidRPr="00164354">
        <w:rPr>
          <w:highlight w:val="yellow"/>
          <w:lang w:val="en-US" w:eastAsia="pt-PT"/>
        </w:rPr>
        <w:t>), the</w:t>
      </w:r>
      <w:r w:rsidR="00992618" w:rsidRPr="00164354">
        <w:rPr>
          <w:highlight w:val="yellow"/>
          <w:lang w:val="en-US" w:eastAsia="pt-PT"/>
        </w:rPr>
        <w:t xml:space="preserve"> commercial information records for the last</w:t>
      </w:r>
      <w:r w:rsidRPr="00164354">
        <w:rPr>
          <w:highlight w:val="yellow"/>
          <w:lang w:val="en-US" w:eastAsia="pt-PT"/>
        </w:rPr>
        <w:t xml:space="preserve"> 18 months (purchases, complaints, websites visits, </w:t>
      </w:r>
      <w:r w:rsidR="00071C75" w:rsidRPr="00164354">
        <w:rPr>
          <w:highlight w:val="yellow"/>
          <w:lang w:val="en-US" w:eastAsia="pt-PT"/>
        </w:rPr>
        <w:t>etc.</w:t>
      </w:r>
      <w:r w:rsidRPr="00164354">
        <w:rPr>
          <w:highlight w:val="yellow"/>
          <w:lang w:val="en-US" w:eastAsia="pt-PT"/>
        </w:rPr>
        <w:t>).</w:t>
      </w:r>
    </w:p>
    <w:p w14:paraId="1EC3ABD9" w14:textId="7450F2F9" w:rsidR="0006517E" w:rsidRPr="00164354" w:rsidRDefault="0006517E" w:rsidP="001D6BD8">
      <w:pPr>
        <w:pStyle w:val="ListParagraph"/>
        <w:rPr>
          <w:highlight w:val="yellow"/>
          <w:lang w:val="en-US" w:eastAsia="pt-PT"/>
        </w:rPr>
      </w:pPr>
      <w:r w:rsidRPr="00164354">
        <w:rPr>
          <w:i/>
          <w:iCs/>
          <w:highlight w:val="yellow"/>
          <w:u w:val="single"/>
          <w:lang w:val="en-US" w:eastAsia="pt-PT"/>
        </w:rPr>
        <w:t>Success criteria</w:t>
      </w:r>
      <w:r w:rsidRPr="00164354">
        <w:rPr>
          <w:highlight w:val="yellow"/>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404793E6"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 xml:space="preserve">Evaluate the </w:t>
      </w:r>
      <w:r w:rsidR="003A2770" w:rsidRPr="00164354">
        <w:rPr>
          <w:highlight w:val="yellow"/>
          <w:lang w:val="en-US" w:eastAsia="pt-PT"/>
        </w:rPr>
        <w:t>model</w:t>
      </w:r>
      <w:r w:rsidRPr="00164354">
        <w:rPr>
          <w:highlight w:val="yellow"/>
          <w:lang w:val="en-US" w:eastAsia="pt-PT"/>
        </w:rPr>
        <w:t>.</w:t>
      </w:r>
    </w:p>
    <w:p w14:paraId="566D04B6" w14:textId="660A308E" w:rsidR="0006517E" w:rsidRPr="00164354" w:rsidRDefault="0006517E" w:rsidP="001D6BD8">
      <w:pPr>
        <w:pStyle w:val="ListParagraph"/>
        <w:rPr>
          <w:highlight w:val="yellow"/>
          <w:lang w:val="en-US" w:eastAsia="pt-PT"/>
        </w:rPr>
      </w:pPr>
      <w:r w:rsidRPr="00164354">
        <w:rPr>
          <w:i/>
          <w:iCs/>
          <w:highlight w:val="yellow"/>
          <w:u w:val="single"/>
          <w:lang w:val="en-US" w:eastAsia="pt-PT"/>
        </w:rPr>
        <w:t>Success criteria</w:t>
      </w:r>
      <w:r w:rsidRPr="00164354">
        <w:rPr>
          <w:highlight w:val="yellow"/>
          <w:lang w:val="en-US" w:eastAsia="pt-PT"/>
        </w:rPr>
        <w:t xml:space="preserve">: </w:t>
      </w:r>
      <w:proofErr w:type="spellStart"/>
      <w:r w:rsidR="00C42EB5" w:rsidRPr="00164354">
        <w:rPr>
          <w:highlight w:val="yellow"/>
          <w:lang w:val="en-US" w:eastAsia="pt-PT"/>
        </w:rPr>
        <w:t>Acuracia</w:t>
      </w:r>
      <w:proofErr w:type="spellEnd"/>
      <w:r w:rsidR="00C42EB5" w:rsidRPr="00164354">
        <w:rPr>
          <w:highlight w:val="yellow"/>
          <w:lang w:val="en-US" w:eastAsia="pt-PT"/>
        </w:rPr>
        <w:t xml:space="preserve">, Precision, </w:t>
      </w:r>
    </w:p>
    <w:p w14:paraId="30DF05C4" w14:textId="76ED0325"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Suggest marketing strategies and business applications.</w:t>
      </w:r>
    </w:p>
    <w:p w14:paraId="752A5135" w14:textId="76FBB1C0" w:rsidR="0006517E" w:rsidRPr="0006517E" w:rsidRDefault="0006517E" w:rsidP="001D6BD8">
      <w:pPr>
        <w:pStyle w:val="ListParagraph"/>
        <w:rPr>
          <w:lang w:val="en-US" w:eastAsia="pt-PT"/>
        </w:rPr>
      </w:pPr>
      <w:r w:rsidRPr="00164354">
        <w:rPr>
          <w:i/>
          <w:iCs/>
          <w:highlight w:val="yellow"/>
          <w:u w:val="single"/>
          <w:lang w:val="en-US" w:eastAsia="pt-PT"/>
        </w:rPr>
        <w:t>Success criteria</w:t>
      </w:r>
      <w:r w:rsidRPr="00164354">
        <w:rPr>
          <w:highlight w:val="yellow"/>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209734F2"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r>
        <w:t xml:space="preserve"> - </w:t>
      </w:r>
      <w:r w:rsidRPr="00BD2F59">
        <w:t>Project’s timeline.</w:t>
      </w:r>
    </w:p>
    <w:p w14:paraId="6EA60BD5" w14:textId="363BFE2F"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p>
    <w:p w14:paraId="7320ED0D" w14:textId="25F0D62E" w:rsidR="00992CD5" w:rsidRPr="00992CD5" w:rsidRDefault="00CE6F3E" w:rsidP="001D6BD8">
      <w:pPr>
        <w:rPr>
          <w:lang w:val="en-US"/>
        </w:rPr>
      </w:pPr>
      <w:r>
        <w:rPr>
          <w:lang w:val="en-US"/>
        </w:rPr>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75C69E83" w:rsidR="00084AC8" w:rsidRPr="00227627" w:rsidRDefault="00992CD5" w:rsidP="00DB5912">
      <w:pPr>
        <w:rPr>
          <w:lang w:val="en-US"/>
        </w:rPr>
      </w:pPr>
      <w:r w:rsidRPr="00992CD5">
        <w:rPr>
          <w:lang w:val="en-US"/>
        </w:rPr>
        <w:t>For the Modelling stage we aim to build a supervised model (</w:t>
      </w:r>
      <w:r w:rsidR="00BD2FC1" w:rsidRPr="00BD2FC1">
        <w:rPr>
          <w:highlight w:val="yellow"/>
          <w:lang w:val="en-US"/>
        </w:rPr>
        <w:t>classification</w:t>
      </w:r>
      <w:r w:rsidRPr="00992CD5">
        <w:rPr>
          <w:lang w:val="en-US"/>
        </w:rPr>
        <w:t xml:space="preserve">) using </w:t>
      </w:r>
      <w:r w:rsidRPr="00BD2FC1">
        <w:rPr>
          <w:highlight w:val="yellow"/>
          <w:lang w:val="en-US"/>
        </w:rPr>
        <w:t>K-means</w:t>
      </w:r>
      <w:r w:rsidRPr="00992CD5">
        <w:rPr>
          <w:lang w:val="en-US"/>
        </w:rPr>
        <w:t xml:space="preserve"> algorithm. </w:t>
      </w:r>
      <w:r w:rsidRPr="00E23D63">
        <w:rPr>
          <w:highlight w:val="yellow"/>
          <w:lang w:val="en-US"/>
        </w:rPr>
        <w:t xml:space="preserve">Due to the </w:t>
      </w:r>
      <w:proofErr w:type="gramStart"/>
      <w:r w:rsidRPr="00E23D63">
        <w:rPr>
          <w:highlight w:val="yellow"/>
          <w:lang w:val="en-US"/>
        </w:rPr>
        <w:t>timescales</w:t>
      </w:r>
      <w:proofErr w:type="gramEnd"/>
      <w:r w:rsidRPr="00E23D63">
        <w:rPr>
          <w:highlight w:val="yellow"/>
          <w:lang w:val="en-US"/>
        </w:rPr>
        <w:t xml:space="preserve"> we opted for using this algorithm as it is fast and efficient in terms of computational cost, simple to implement and the interpretation of clustering results is </w:t>
      </w:r>
      <w:r w:rsidRPr="00E23D63">
        <w:rPr>
          <w:highlight w:val="yellow"/>
          <w:lang w:val="en-US"/>
        </w:rPr>
        <w:lastRenderedPageBreak/>
        <w:t>straightforward</w:t>
      </w:r>
      <w:r w:rsidRPr="00992CD5">
        <w:rPr>
          <w:lang w:val="en-US"/>
        </w:rPr>
        <w:t xml:space="preserve">. The </w:t>
      </w:r>
      <w:r w:rsidR="00E23D63">
        <w:rPr>
          <w:lang w:val="en-US"/>
        </w:rPr>
        <w:t>model</w:t>
      </w:r>
      <w:r w:rsidRPr="00992CD5">
        <w:rPr>
          <w:lang w:val="en-US"/>
        </w:rPr>
        <w:t xml:space="preserve"> evaluation will be made </w:t>
      </w:r>
      <w:r w:rsidRPr="00E23D63">
        <w:rPr>
          <w:highlight w:val="yellow"/>
          <w:lang w:val="en-US"/>
        </w:rPr>
        <w:t>using R squared and some visualizations to check the good distribution between clusters</w:t>
      </w:r>
      <w:r w:rsidRPr="00992CD5">
        <w:rPr>
          <w:lang w:val="en-US"/>
        </w:rPr>
        <w:t xml:space="preserve">. </w:t>
      </w:r>
    </w:p>
    <w:p w14:paraId="29D4E8DD" w14:textId="33560D5A" w:rsidR="00940100" w:rsidRDefault="00E23D63" w:rsidP="00C55E6D">
      <w:pPr>
        <w:pStyle w:val="Heading1"/>
      </w:pPr>
      <w:bookmarkStart w:id="26" w:name="_Toc65525060"/>
      <w:r>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t>Data understanding</w:t>
      </w:r>
      <w:bookmarkEnd w:id="27"/>
    </w:p>
    <w:p w14:paraId="7E564E17" w14:textId="57040A2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 xml:space="preserve">variables ( </w:t>
      </w:r>
      <w:r w:rsidR="001308A9">
        <w:rPr>
          <w:lang w:val="en-US"/>
        </w:rPr>
        <w:t xml:space="preserve">31 </w:t>
      </w:r>
      <w:r w:rsidR="00655336" w:rsidRPr="00784E7B">
        <w:rPr>
          <w:lang w:val="en-US"/>
        </w:rPr>
        <w:t xml:space="preserve">features, from which </w:t>
      </w:r>
      <w:r w:rsidR="00655336" w:rsidRPr="00C47F66">
        <w:rPr>
          <w:highlight w:val="yellow"/>
          <w:lang w:val="en-US"/>
        </w:rPr>
        <w:t>11</w:t>
      </w:r>
      <w:r w:rsidR="00655336" w:rsidRPr="00784E7B">
        <w:rPr>
          <w:lang w:val="en-US"/>
        </w:rPr>
        <w:t xml:space="preserve"> categorical and </w:t>
      </w:r>
      <w:r w:rsidR="00655336" w:rsidRPr="00C47F66">
        <w:rPr>
          <w:highlight w:val="yellow"/>
          <w:lang w:val="en-US"/>
        </w:rPr>
        <w:t>18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C47F66" w:rsidRDefault="004E2D72" w:rsidP="00CC3501">
            <w:pPr>
              <w:pStyle w:val="Textotabelas"/>
              <w:rPr>
                <w:b/>
                <w:sz w:val="20"/>
                <w:szCs w:val="22"/>
                <w:highlight w:val="yellow"/>
                <w:lang w:val="en-US"/>
              </w:rPr>
            </w:pPr>
            <w:r w:rsidRPr="00C47F66">
              <w:rPr>
                <w:b/>
                <w:sz w:val="20"/>
                <w:szCs w:val="22"/>
                <w:highlight w:val="yellow"/>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C47F66" w:rsidRDefault="004E2D72" w:rsidP="00CC3501">
            <w:pPr>
              <w:pStyle w:val="Textotabelas"/>
              <w:rPr>
                <w:b/>
                <w:sz w:val="20"/>
                <w:szCs w:val="22"/>
                <w:highlight w:val="yellow"/>
                <w:lang w:val="en-US"/>
              </w:rPr>
            </w:pPr>
            <w:r w:rsidRPr="00C47F66">
              <w:rPr>
                <w:b/>
                <w:sz w:val="20"/>
                <w:szCs w:val="22"/>
                <w:highlight w:val="yellow"/>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C47F66" w:rsidRDefault="00001123" w:rsidP="00CC3501">
            <w:pPr>
              <w:pStyle w:val="Textotabelas"/>
              <w:rPr>
                <w:sz w:val="20"/>
                <w:szCs w:val="22"/>
                <w:highlight w:val="yellow"/>
                <w:lang w:val="en-US"/>
              </w:rPr>
            </w:pPr>
            <w:proofErr w:type="spellStart"/>
            <w:r w:rsidRPr="00C47F66">
              <w:rPr>
                <w:i/>
                <w:iCs/>
                <w:sz w:val="20"/>
                <w:szCs w:val="22"/>
                <w:highlight w:val="yellow"/>
                <w:lang w:val="en-US"/>
              </w:rPr>
              <w:t>Dayswus</w:t>
            </w:r>
            <w:proofErr w:type="spellEnd"/>
            <w:r w:rsidRPr="00C47F66">
              <w:rPr>
                <w:sz w:val="20"/>
                <w:szCs w:val="22"/>
                <w:highlight w:val="yellow"/>
                <w:lang w:val="en-US"/>
              </w:rPr>
              <w:t xml:space="preserve">, </w:t>
            </w:r>
            <w:r w:rsidRPr="00C47F66">
              <w:rPr>
                <w:i/>
                <w:iCs/>
                <w:sz w:val="20"/>
                <w:szCs w:val="22"/>
                <w:highlight w:val="yellow"/>
                <w:lang w:val="en-US"/>
              </w:rPr>
              <w:t>Age</w:t>
            </w:r>
            <w:r w:rsidRPr="00C47F66">
              <w:rPr>
                <w:sz w:val="20"/>
                <w:szCs w:val="22"/>
                <w:highlight w:val="yellow"/>
                <w:lang w:val="en-US"/>
              </w:rPr>
              <w:t xml:space="preserve">, </w:t>
            </w:r>
            <w:r w:rsidRPr="00C47F66">
              <w:rPr>
                <w:i/>
                <w:iCs/>
                <w:sz w:val="20"/>
                <w:szCs w:val="22"/>
                <w:highlight w:val="yellow"/>
                <w:lang w:val="en-US"/>
              </w:rPr>
              <w:t>Edu</w:t>
            </w:r>
            <w:r w:rsidRPr="00C47F66">
              <w:rPr>
                <w:sz w:val="20"/>
                <w:szCs w:val="22"/>
                <w:highlight w:val="yellow"/>
                <w:lang w:val="en-US"/>
              </w:rPr>
              <w:t xml:space="preserve">, </w:t>
            </w:r>
            <w:r w:rsidRPr="00C47F66">
              <w:rPr>
                <w:i/>
                <w:iCs/>
                <w:sz w:val="20"/>
                <w:szCs w:val="22"/>
                <w:highlight w:val="yellow"/>
                <w:lang w:val="en-US"/>
              </w:rPr>
              <w:t>Income</w:t>
            </w:r>
            <w:r w:rsidRPr="00C47F66">
              <w:rPr>
                <w:sz w:val="20"/>
                <w:szCs w:val="22"/>
                <w:highlight w:val="yellow"/>
                <w:lang w:val="en-US"/>
              </w:rPr>
              <w:t xml:space="preserve">, </w:t>
            </w:r>
            <w:r w:rsidRPr="00C47F66">
              <w:rPr>
                <w:i/>
                <w:iCs/>
                <w:sz w:val="20"/>
                <w:szCs w:val="22"/>
                <w:highlight w:val="yellow"/>
                <w:lang w:val="en-US"/>
              </w:rPr>
              <w:t>Freq</w:t>
            </w:r>
            <w:r w:rsidRPr="00C47F66">
              <w:rPr>
                <w:sz w:val="20"/>
                <w:szCs w:val="22"/>
                <w:highlight w:val="yellow"/>
                <w:lang w:val="en-US"/>
              </w:rPr>
              <w:t xml:space="preserve">, </w:t>
            </w:r>
            <w:r w:rsidRPr="00C47F66">
              <w:rPr>
                <w:i/>
                <w:iCs/>
                <w:sz w:val="20"/>
                <w:szCs w:val="22"/>
                <w:highlight w:val="yellow"/>
                <w:lang w:val="en-US"/>
              </w:rPr>
              <w:t>Recency</w:t>
            </w:r>
            <w:r w:rsidRPr="00C47F66">
              <w:rPr>
                <w:sz w:val="20"/>
                <w:szCs w:val="22"/>
                <w:highlight w:val="yellow"/>
                <w:lang w:val="en-US"/>
              </w:rPr>
              <w:t xml:space="preserve">, </w:t>
            </w:r>
            <w:r w:rsidRPr="00C47F66">
              <w:rPr>
                <w:i/>
                <w:iCs/>
                <w:sz w:val="20"/>
                <w:szCs w:val="22"/>
                <w:highlight w:val="yellow"/>
                <w:lang w:val="en-US"/>
              </w:rPr>
              <w:t>Monetary</w:t>
            </w:r>
            <w:r w:rsidRPr="00C47F66">
              <w:rPr>
                <w:sz w:val="20"/>
                <w:szCs w:val="22"/>
                <w:highlight w:val="yellow"/>
                <w:lang w:val="en-US"/>
              </w:rPr>
              <w:t xml:space="preserve">, </w:t>
            </w:r>
            <w:r w:rsidRPr="00C47F66">
              <w:rPr>
                <w:i/>
                <w:iCs/>
                <w:sz w:val="20"/>
                <w:szCs w:val="22"/>
                <w:highlight w:val="yellow"/>
                <w:lang w:val="en-US"/>
              </w:rPr>
              <w:t>LTV</w:t>
            </w:r>
            <w:r w:rsidRPr="00C47F66">
              <w:rPr>
                <w:sz w:val="20"/>
                <w:szCs w:val="22"/>
                <w:highlight w:val="yellow"/>
                <w:lang w:val="en-US"/>
              </w:rPr>
              <w:t xml:space="preserve">, </w:t>
            </w:r>
            <w:proofErr w:type="spellStart"/>
            <w:r w:rsidRPr="00C47F66">
              <w:rPr>
                <w:i/>
                <w:iCs/>
                <w:sz w:val="20"/>
                <w:szCs w:val="22"/>
                <w:highlight w:val="yellow"/>
                <w:lang w:val="en-US"/>
              </w:rPr>
              <w:t>Perdeal</w:t>
            </w:r>
            <w:proofErr w:type="spellEnd"/>
            <w:r w:rsidRPr="00C47F66">
              <w:rPr>
                <w:sz w:val="20"/>
                <w:szCs w:val="22"/>
                <w:highlight w:val="yellow"/>
                <w:lang w:val="en-US"/>
              </w:rPr>
              <w:t xml:space="preserve">, </w:t>
            </w:r>
            <w:proofErr w:type="spellStart"/>
            <w:r w:rsidRPr="00C47F66">
              <w:rPr>
                <w:i/>
                <w:iCs/>
                <w:sz w:val="20"/>
                <w:szCs w:val="22"/>
                <w:highlight w:val="yellow"/>
                <w:lang w:val="en-US"/>
              </w:rPr>
              <w:t>Dryred</w:t>
            </w:r>
            <w:proofErr w:type="spellEnd"/>
            <w:r w:rsidRPr="00C47F66">
              <w:rPr>
                <w:sz w:val="20"/>
                <w:szCs w:val="22"/>
                <w:highlight w:val="yellow"/>
                <w:lang w:val="en-US"/>
              </w:rPr>
              <w:t xml:space="preserve">, </w:t>
            </w:r>
            <w:proofErr w:type="spellStart"/>
            <w:r w:rsidRPr="00C47F66">
              <w:rPr>
                <w:i/>
                <w:iCs/>
                <w:sz w:val="20"/>
                <w:szCs w:val="22"/>
                <w:highlight w:val="yellow"/>
                <w:lang w:val="en-US"/>
              </w:rPr>
              <w:t>Sweetred</w:t>
            </w:r>
            <w:proofErr w:type="spellEnd"/>
            <w:r w:rsidRPr="00C47F66">
              <w:rPr>
                <w:sz w:val="20"/>
                <w:szCs w:val="22"/>
                <w:highlight w:val="yellow"/>
                <w:lang w:val="en-US"/>
              </w:rPr>
              <w:t xml:space="preserve">, </w:t>
            </w:r>
            <w:proofErr w:type="spellStart"/>
            <w:r w:rsidRPr="00C47F66">
              <w:rPr>
                <w:i/>
                <w:iCs/>
                <w:sz w:val="20"/>
                <w:szCs w:val="22"/>
                <w:highlight w:val="yellow"/>
                <w:lang w:val="en-US"/>
              </w:rPr>
              <w:t>Drywh</w:t>
            </w:r>
            <w:proofErr w:type="spellEnd"/>
            <w:r w:rsidRPr="00C47F66">
              <w:rPr>
                <w:sz w:val="20"/>
                <w:szCs w:val="22"/>
                <w:highlight w:val="yellow"/>
                <w:lang w:val="en-US"/>
              </w:rPr>
              <w:t xml:space="preserve">, </w:t>
            </w:r>
            <w:proofErr w:type="spellStart"/>
            <w:r w:rsidRPr="00C47F66">
              <w:rPr>
                <w:i/>
                <w:iCs/>
                <w:sz w:val="20"/>
                <w:szCs w:val="22"/>
                <w:highlight w:val="yellow"/>
                <w:lang w:val="en-US"/>
              </w:rPr>
              <w:t>Sweetwh</w:t>
            </w:r>
            <w:proofErr w:type="spellEnd"/>
            <w:r w:rsidRPr="00C47F66">
              <w:rPr>
                <w:sz w:val="20"/>
                <w:szCs w:val="22"/>
                <w:highlight w:val="yellow"/>
                <w:lang w:val="en-US"/>
              </w:rPr>
              <w:t xml:space="preserve">, </w:t>
            </w:r>
            <w:r w:rsidRPr="00C47F66">
              <w:rPr>
                <w:i/>
                <w:iCs/>
                <w:sz w:val="20"/>
                <w:szCs w:val="22"/>
                <w:highlight w:val="yellow"/>
                <w:lang w:val="en-US"/>
              </w:rPr>
              <w:t>Dessert</w:t>
            </w:r>
            <w:r w:rsidRPr="00C47F66">
              <w:rPr>
                <w:sz w:val="20"/>
                <w:szCs w:val="22"/>
                <w:highlight w:val="yellow"/>
                <w:lang w:val="en-US"/>
              </w:rPr>
              <w:t xml:space="preserve">, </w:t>
            </w:r>
            <w:r w:rsidRPr="00C47F66">
              <w:rPr>
                <w:i/>
                <w:iCs/>
                <w:sz w:val="20"/>
                <w:szCs w:val="22"/>
                <w:highlight w:val="yellow"/>
                <w:lang w:val="en-US"/>
              </w:rPr>
              <w:t>Exotic</w:t>
            </w:r>
            <w:r w:rsidRPr="00C47F66">
              <w:rPr>
                <w:sz w:val="20"/>
                <w:szCs w:val="22"/>
                <w:highlight w:val="yellow"/>
                <w:lang w:val="en-US"/>
              </w:rPr>
              <w:t xml:space="preserve">, </w:t>
            </w:r>
            <w:proofErr w:type="spellStart"/>
            <w:r w:rsidRPr="00C47F66">
              <w:rPr>
                <w:i/>
                <w:iCs/>
                <w:sz w:val="20"/>
                <w:szCs w:val="22"/>
                <w:highlight w:val="yellow"/>
                <w:lang w:val="en-US"/>
              </w:rPr>
              <w:t>Web</w:t>
            </w:r>
            <w:r w:rsidR="007542D7" w:rsidRPr="00C47F66">
              <w:rPr>
                <w:i/>
                <w:iCs/>
                <w:sz w:val="20"/>
                <w:szCs w:val="22"/>
                <w:highlight w:val="yellow"/>
                <w:lang w:val="en-US"/>
              </w:rPr>
              <w:t>P</w:t>
            </w:r>
            <w:r w:rsidRPr="00C47F66">
              <w:rPr>
                <w:i/>
                <w:iCs/>
                <w:sz w:val="20"/>
                <w:szCs w:val="22"/>
                <w:highlight w:val="yellow"/>
                <w:lang w:val="en-US"/>
              </w:rPr>
              <w:t>urch</w:t>
            </w:r>
            <w:r w:rsidR="007542D7" w:rsidRPr="00C47F66">
              <w:rPr>
                <w:i/>
                <w:iCs/>
                <w:sz w:val="20"/>
                <w:szCs w:val="22"/>
                <w:highlight w:val="yellow"/>
                <w:lang w:val="en-US"/>
              </w:rPr>
              <w:t>ase</w:t>
            </w:r>
            <w:proofErr w:type="spellEnd"/>
            <w:r w:rsidRPr="00C47F66">
              <w:rPr>
                <w:sz w:val="20"/>
                <w:szCs w:val="22"/>
                <w:highlight w:val="yellow"/>
                <w:lang w:val="en-US"/>
              </w:rPr>
              <w:t xml:space="preserve">, </w:t>
            </w:r>
            <w:proofErr w:type="spellStart"/>
            <w:r w:rsidRPr="00C47F66">
              <w:rPr>
                <w:i/>
                <w:iCs/>
                <w:sz w:val="20"/>
                <w:szCs w:val="22"/>
                <w:highlight w:val="yellow"/>
                <w:lang w:val="en-US"/>
              </w:rPr>
              <w:t>WebVisit</w:t>
            </w:r>
            <w:proofErr w:type="spellEnd"/>
            <w:r w:rsidR="00784E7B" w:rsidRPr="00C47F66">
              <w:rPr>
                <w:i/>
                <w:iCs/>
                <w:sz w:val="20"/>
                <w:szCs w:val="22"/>
                <w:highlight w:val="yellow"/>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C47F66" w:rsidRDefault="00784E7B" w:rsidP="00CC3501">
            <w:pPr>
              <w:pStyle w:val="Textotabelas"/>
              <w:rPr>
                <w:sz w:val="20"/>
                <w:szCs w:val="22"/>
                <w:highlight w:val="yellow"/>
                <w:lang w:val="en-US"/>
              </w:rPr>
            </w:pPr>
            <w:proofErr w:type="spellStart"/>
            <w:r w:rsidRPr="00C47F66">
              <w:rPr>
                <w:i/>
                <w:iCs/>
                <w:sz w:val="20"/>
                <w:szCs w:val="22"/>
                <w:highlight w:val="yellow"/>
                <w:lang w:val="en-US"/>
              </w:rPr>
              <w:t>Custid</w:t>
            </w:r>
            <w:proofErr w:type="spellEnd"/>
            <w:r w:rsidRPr="00C47F66">
              <w:rPr>
                <w:i/>
                <w:iCs/>
                <w:sz w:val="20"/>
                <w:szCs w:val="22"/>
                <w:highlight w:val="yellow"/>
                <w:lang w:val="en-US"/>
              </w:rPr>
              <w:t xml:space="preserve">, </w:t>
            </w:r>
            <w:proofErr w:type="spellStart"/>
            <w:r w:rsidR="004E2D72" w:rsidRPr="00C47F66">
              <w:rPr>
                <w:i/>
                <w:iCs/>
                <w:sz w:val="20"/>
                <w:szCs w:val="22"/>
                <w:highlight w:val="yellow"/>
                <w:lang w:val="en-US"/>
              </w:rPr>
              <w:t>SMRack</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LGRack</w:t>
            </w:r>
            <w:proofErr w:type="spellEnd"/>
            <w:r w:rsidR="004E2D72" w:rsidRPr="00C47F66">
              <w:rPr>
                <w:sz w:val="20"/>
                <w:szCs w:val="22"/>
                <w:highlight w:val="yellow"/>
                <w:lang w:val="en-US"/>
              </w:rPr>
              <w:t xml:space="preserve">, </w:t>
            </w:r>
            <w:r w:rsidR="004E2D72" w:rsidRPr="00C47F66">
              <w:rPr>
                <w:i/>
                <w:iCs/>
                <w:sz w:val="20"/>
                <w:szCs w:val="22"/>
                <w:highlight w:val="yellow"/>
                <w:lang w:val="en-US"/>
              </w:rPr>
              <w:t>Humid</w:t>
            </w:r>
            <w:r w:rsidR="004E2D72" w:rsidRPr="00C47F66">
              <w:rPr>
                <w:sz w:val="20"/>
                <w:szCs w:val="22"/>
                <w:highlight w:val="yellow"/>
                <w:lang w:val="en-US"/>
              </w:rPr>
              <w:t xml:space="preserve">, </w:t>
            </w:r>
            <w:proofErr w:type="spellStart"/>
            <w:r w:rsidR="004E2D72" w:rsidRPr="00C47F66">
              <w:rPr>
                <w:i/>
                <w:iCs/>
                <w:sz w:val="20"/>
                <w:szCs w:val="22"/>
                <w:highlight w:val="yellow"/>
                <w:lang w:val="en-US"/>
              </w:rPr>
              <w:t>Spcork</w:t>
            </w:r>
            <w:proofErr w:type="spellEnd"/>
            <w:r w:rsidR="004E2D72" w:rsidRPr="00C47F66">
              <w:rPr>
                <w:sz w:val="20"/>
                <w:szCs w:val="22"/>
                <w:highlight w:val="yellow"/>
                <w:lang w:val="en-US"/>
              </w:rPr>
              <w:t xml:space="preserve">, </w:t>
            </w:r>
            <w:r w:rsidR="004E2D72" w:rsidRPr="00C47F66">
              <w:rPr>
                <w:i/>
                <w:iCs/>
                <w:sz w:val="20"/>
                <w:szCs w:val="22"/>
                <w:highlight w:val="yellow"/>
                <w:lang w:val="en-US"/>
              </w:rPr>
              <w:t>Bucket</w:t>
            </w:r>
            <w:r w:rsidR="004E2D72" w:rsidRPr="00C47F66">
              <w:rPr>
                <w:sz w:val="20"/>
                <w:szCs w:val="22"/>
                <w:highlight w:val="yellow"/>
                <w:lang w:val="en-US"/>
              </w:rPr>
              <w:t xml:space="preserve">, </w:t>
            </w:r>
            <w:r w:rsidR="004E2D72" w:rsidRPr="00C47F66">
              <w:rPr>
                <w:i/>
                <w:iCs/>
                <w:sz w:val="20"/>
                <w:szCs w:val="22"/>
                <w:highlight w:val="yellow"/>
                <w:lang w:val="en-US"/>
              </w:rPr>
              <w:t>Complain</w:t>
            </w:r>
            <w:r w:rsidR="004E2D72" w:rsidRPr="00C47F66">
              <w:rPr>
                <w:sz w:val="20"/>
                <w:szCs w:val="22"/>
                <w:highlight w:val="yellow"/>
                <w:lang w:val="en-US"/>
              </w:rPr>
              <w:t xml:space="preserve">, </w:t>
            </w:r>
            <w:proofErr w:type="spellStart"/>
            <w:r w:rsidR="004E2D72" w:rsidRPr="00C47F66">
              <w:rPr>
                <w:i/>
                <w:iCs/>
                <w:sz w:val="20"/>
                <w:szCs w:val="22"/>
                <w:highlight w:val="yellow"/>
                <w:lang w:val="en-US"/>
              </w:rPr>
              <w:t>Mailfriend</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Emailfriend</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Kidhome</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Teenhome</w:t>
            </w:r>
            <w:proofErr w:type="spellEnd"/>
          </w:p>
        </w:tc>
      </w:tr>
    </w:tbl>
    <w:p w14:paraId="0C23B694" w14:textId="0DD0A08E"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0CC6B366" w14:textId="77777777" w:rsidR="009952AF" w:rsidRDefault="006A2997" w:rsidP="006A2997">
      <w:r>
        <w:t>As we are dealing with a classification problem is important to check the distribution of the data according to the target variable (</w:t>
      </w:r>
      <w:proofErr w:type="spellStart"/>
      <w:r w:rsidRPr="006A2997">
        <w:rPr>
          <w:i/>
          <w:iCs/>
        </w:rPr>
        <w:t>IsCanceled</w:t>
      </w:r>
      <w:proofErr w:type="spellEnd"/>
      <w:r>
        <w:t>).</w:t>
      </w:r>
      <w:r w:rsidR="00E762D8">
        <w:t xml:space="preserve"> </w:t>
      </w:r>
      <w:r w:rsidR="00FC16A2">
        <w:t>Almost 42% of the total bookings are cancelled. From those cancelled bookings, 2.8% are no-show (meaning the customer got charged)</w:t>
      </w:r>
      <w:r w:rsidR="00FC16A2">
        <w:t xml:space="preserve">. </w:t>
      </w:r>
    </w:p>
    <w:p w14:paraId="4C0426EB" w14:textId="70E8CD17" w:rsidR="006A2997" w:rsidRDefault="009952AF" w:rsidP="006A2997">
      <w:r>
        <w:t xml:space="preserve">Going into more details, </w:t>
      </w:r>
      <w:r w:rsidR="006A2997">
        <w:t>April to June are the months where there is a higher proportion of cancellations</w:t>
      </w:r>
      <w:r w:rsidR="00FC16A2">
        <w:t xml:space="preserve">. </w:t>
      </w:r>
      <w:r w:rsidR="006A2997">
        <w:t xml:space="preserve">Most of the </w:t>
      </w:r>
      <w:r w:rsidR="00A0331E">
        <w:t>bookings that</w:t>
      </w:r>
      <w:r w:rsidR="006A2997">
        <w:t xml:space="preserve"> have no children and/or babies have a higher percentage of cancellations</w:t>
      </w:r>
      <w:r w:rsidR="00A0331E">
        <w:t xml:space="preserve">. Also, </w:t>
      </w:r>
      <w:r w:rsidR="006A2997">
        <w:t xml:space="preserve">Bed &amp; Breakfast </w:t>
      </w:r>
      <w:r w:rsidR="00A0331E">
        <w:t>bookings</w:t>
      </w:r>
      <w:r w:rsidR="006A2997">
        <w:t xml:space="preserve"> tend to cancel more than average</w:t>
      </w:r>
      <w:r w:rsidR="00DA6D61">
        <w:t>. On the other hand, r</w:t>
      </w:r>
      <w:r w:rsidR="006A2997">
        <w:t>epeated guest</w:t>
      </w:r>
      <w:r w:rsidR="00DA6D61">
        <w:t>s</w:t>
      </w:r>
      <w:r w:rsidR="006A2997">
        <w:t xml:space="preserve"> and those requiring parking space, booking changes and/or special requests are more willing to show up</w:t>
      </w:r>
      <w:r w:rsidR="00DA6D61">
        <w:t>.</w:t>
      </w:r>
    </w:p>
    <w:p w14:paraId="1C55AC46" w14:textId="56FA41C1" w:rsidR="006A2997" w:rsidRDefault="006A2997" w:rsidP="006A2997">
      <w:r>
        <w:t>Bookings through Travel Agents or Tour Operators (representing nearly 87% of the total bookings) tend to cancel more often</w:t>
      </w:r>
      <w:r w:rsidR="00660E87">
        <w:t xml:space="preserve">, </w:t>
      </w:r>
      <w:r w:rsidR="00E32312">
        <w:t>while groups</w:t>
      </w:r>
      <w:r>
        <w:t xml:space="preserve"> reservations tend to cancel less than others</w:t>
      </w:r>
      <w:r w:rsidR="00660E87">
        <w:t>.</w:t>
      </w:r>
    </w:p>
    <w:p w14:paraId="1DBEC7A8" w14:textId="77777777" w:rsidR="006A2997" w:rsidRPr="00660E87" w:rsidRDefault="006A2997" w:rsidP="006A2997">
      <w:pPr>
        <w:rPr>
          <w:highlight w:val="yellow"/>
        </w:rPr>
      </w:pPr>
      <w:r w:rsidRPr="00660E87">
        <w:rPr>
          <w:highlight w:val="yellow"/>
        </w:rPr>
        <w:t>- Customers booking in advance are more willing to cancel the reservation</w:t>
      </w:r>
    </w:p>
    <w:p w14:paraId="3AFE43C9" w14:textId="77777777" w:rsidR="006A2997" w:rsidRPr="00660E87" w:rsidRDefault="006A2997" w:rsidP="006A2997">
      <w:pPr>
        <w:rPr>
          <w:highlight w:val="yellow"/>
        </w:rPr>
      </w:pPr>
      <w:r w:rsidRPr="00660E87">
        <w:rPr>
          <w:highlight w:val="yellow"/>
        </w:rPr>
        <w:t>- In average, a non-cancelling customer, books 80 days in advance of the expected arrival date</w:t>
      </w:r>
    </w:p>
    <w:p w14:paraId="17AC161F" w14:textId="477B41FF" w:rsidR="007667E8" w:rsidRDefault="006A2997" w:rsidP="006A2997">
      <w:r w:rsidRPr="00660E87">
        <w:rPr>
          <w:highlight w:val="yellow"/>
        </w:rPr>
        <w:t xml:space="preserve">- Regarding the cancelling customers, </w:t>
      </w:r>
      <w:proofErr w:type="gramStart"/>
      <w:r w:rsidRPr="00660E87">
        <w:rPr>
          <w:highlight w:val="yellow"/>
        </w:rPr>
        <w:t>those book</w:t>
      </w:r>
      <w:proofErr w:type="gramEnd"/>
      <w:r w:rsidRPr="00660E87">
        <w:rPr>
          <w:highlight w:val="yellow"/>
        </w:rPr>
        <w:t>, in average, 150 days in advance and cancel the booking 90 days before the expected arrival date</w:t>
      </w:r>
    </w:p>
    <w:p w14:paraId="2CFEEDB4" w14:textId="4AC2D70F" w:rsidR="003739F9" w:rsidRDefault="003739F9" w:rsidP="00DB5912">
      <w:pPr>
        <w:pStyle w:val="Heading2"/>
      </w:pPr>
      <w:bookmarkStart w:id="29" w:name="_Toc65525062"/>
      <w:r>
        <w:t>Data preparation</w:t>
      </w:r>
      <w:bookmarkEnd w:id="29"/>
    </w:p>
    <w:p w14:paraId="0861F8C2" w14:textId="5F624BC0" w:rsidR="006F6176" w:rsidRPr="00292259" w:rsidRDefault="006F6176" w:rsidP="001D6BD8">
      <w:pPr>
        <w:rPr>
          <w:lang w:val="pt-BR"/>
        </w:rPr>
      </w:pPr>
      <w:r w:rsidRPr="006F6176">
        <w:rPr>
          <w:lang w:val="en-US"/>
        </w:rPr>
        <w:t xml:space="preserve">This is the stage when the input data for </w:t>
      </w:r>
      <w:r w:rsidR="00441DDA">
        <w:rPr>
          <w:lang w:val="en-US"/>
        </w:rPr>
        <w:t>modelling</w:t>
      </w:r>
      <w:r w:rsidRPr="006F6176">
        <w:rPr>
          <w:lang w:val="en-US"/>
        </w:rPr>
        <w:t xml:space="preserve"> is prepared, so we have ensured the data meets the requirements for this </w:t>
      </w:r>
      <w:r w:rsidRPr="00191510">
        <w:rPr>
          <w:lang w:val="en-US"/>
        </w:rPr>
        <w:t>purpose</w:t>
      </w:r>
      <w:r w:rsidRPr="006F6176">
        <w:rPr>
          <w:lang w:val="en-US"/>
        </w:rPr>
        <w:t>.</w:t>
      </w:r>
      <w:r w:rsidR="00292259">
        <w:rPr>
          <w:lang w:val="en-US"/>
        </w:rPr>
        <w:t xml:space="preserve"> </w:t>
      </w:r>
      <w:r w:rsidR="00292259" w:rsidRPr="00292259">
        <w:rPr>
          <w:lang w:val="pt-BR"/>
        </w:rPr>
        <w:t>INCLUIR AQUI COMO DEVE FICAR AS VARIAVEIS PARA UM M</w:t>
      </w:r>
      <w:r w:rsidR="00292259">
        <w:rPr>
          <w:lang w:val="pt-BR"/>
        </w:rPr>
        <w:t xml:space="preserve">ODELO PREDITIVO. </w:t>
      </w:r>
    </w:p>
    <w:p w14:paraId="3190D20A" w14:textId="79D8BCE9" w:rsidR="006F6176" w:rsidRDefault="006F6176" w:rsidP="001D6BD8">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 xml:space="preserve">(28) </w:t>
      </w:r>
      <w:r w:rsidR="00B14E2E">
        <w:rPr>
          <w:lang w:val="en-US"/>
        </w:rPr>
        <w:t xml:space="preserve">and </w:t>
      </w:r>
      <w:r w:rsidR="00FF1B82">
        <w:rPr>
          <w:lang w:val="en-US"/>
        </w:rPr>
        <w:t>one observation which ADR is equal 5400 because it is clearly noisy</w:t>
      </w:r>
      <w:r w:rsidRPr="006F6176">
        <w:rPr>
          <w:lang w:val="en-US"/>
        </w:rPr>
        <w:t xml:space="preserve">. </w:t>
      </w:r>
      <w:r w:rsidR="00B5125E">
        <w:rPr>
          <w:lang w:val="en-US"/>
        </w:rPr>
        <w:t xml:space="preserve">We also eliminated the bookings with zero adults, because we believe </w:t>
      </w:r>
      <w:proofErr w:type="gramStart"/>
      <w:r w:rsidR="00B5125E">
        <w:rPr>
          <w:lang w:val="en-US"/>
        </w:rPr>
        <w:t>it’s</w:t>
      </w:r>
      <w:proofErr w:type="gramEnd"/>
      <w:r w:rsidR="00B5125E">
        <w:rPr>
          <w:lang w:val="en-US"/>
        </w:rPr>
        <w:t xml:space="preserve"> an error (</w:t>
      </w:r>
      <w:r w:rsidR="00890A1B">
        <w:rPr>
          <w:lang w:val="en-US"/>
        </w:rPr>
        <w:t xml:space="preserve">0,48% of observations). </w:t>
      </w:r>
      <w:r w:rsidRPr="006F6176">
        <w:rPr>
          <w:lang w:val="en-US"/>
        </w:rPr>
        <w:t>The next step was feature engineering</w:t>
      </w:r>
      <w:r w:rsidR="00CF2C59">
        <w:rPr>
          <w:lang w:val="en-US"/>
        </w:rPr>
        <w:t xml:space="preserve"> where w</w:t>
      </w:r>
      <w:r w:rsidRPr="006F6176">
        <w:rPr>
          <w:lang w:val="en-US"/>
        </w:rPr>
        <w:t xml:space="preserve">e built </w:t>
      </w:r>
      <w:r w:rsidR="00FF1B82" w:rsidRPr="00B12629">
        <w:rPr>
          <w:lang w:val="en-US"/>
        </w:rPr>
        <w:t>3</w:t>
      </w:r>
      <w:r w:rsidRPr="006F6176">
        <w:rPr>
          <w:lang w:val="en-US"/>
        </w:rPr>
        <w:t xml:space="preserve"> feature</w:t>
      </w:r>
      <w:r w:rsidR="00FF1B82">
        <w:rPr>
          <w:lang w:val="en-US"/>
        </w:rPr>
        <w:t>s:</w:t>
      </w:r>
      <w:r w:rsidRPr="006F6176">
        <w:rPr>
          <w:lang w:val="en-US"/>
        </w:rPr>
        <w:t xml:space="preserve"> </w:t>
      </w:r>
    </w:p>
    <w:p w14:paraId="0B9F211B" w14:textId="6382A49C" w:rsidR="00FF1B82" w:rsidRPr="00FF1B82" w:rsidRDefault="00FF1B82" w:rsidP="001D6BD8">
      <w:pPr>
        <w:rPr>
          <w:lang w:val="pt-BR"/>
        </w:rPr>
      </w:pPr>
      <w:r w:rsidRPr="005463B6">
        <w:rPr>
          <w:highlight w:val="yellow"/>
          <w:lang w:val="pt-BR"/>
        </w:rPr>
        <w:t>INCLUIR UMA TABELA COM AS NOVAS VARIAVEIS</w:t>
      </w:r>
      <w:r w:rsidR="00B12629" w:rsidRPr="005463B6">
        <w:rPr>
          <w:highlight w:val="yellow"/>
          <w:lang w:val="pt-BR"/>
        </w:rPr>
        <w:t xml:space="preserve"> E EXPLICAR.</w:t>
      </w:r>
    </w:p>
    <w:p w14:paraId="2750446F" w14:textId="523D73E6" w:rsidR="00752731" w:rsidRDefault="006F6176" w:rsidP="00CE5EB8">
      <w:pPr>
        <w:rPr>
          <w:lang w:val="en-US"/>
        </w:rPr>
      </w:pPr>
      <w:r w:rsidRPr="006F6176">
        <w:rPr>
          <w:lang w:val="en-US"/>
        </w:rPr>
        <w:lastRenderedPageBreak/>
        <w:t xml:space="preserve">A Pearson correlation matrix was prepared to look </w:t>
      </w:r>
      <w:r w:rsidR="008C38FA">
        <w:rPr>
          <w:lang w:val="en-US"/>
        </w:rPr>
        <w:t>to the</w:t>
      </w:r>
      <w:r w:rsidRPr="006F6176">
        <w:rPr>
          <w:lang w:val="en-US"/>
        </w:rPr>
        <w:t xml:space="preserve"> correlations. From the analysis of </w:t>
      </w:r>
      <w:r w:rsidR="00CF2C59">
        <w:rPr>
          <w:lang w:val="en-US"/>
        </w:rPr>
        <w:t xml:space="preserve">full Pearson correlation </w:t>
      </w:r>
      <w:r w:rsidRPr="006F6176">
        <w:rPr>
          <w:lang w:val="en-US"/>
        </w:rPr>
        <w:t>matrix, we</w:t>
      </w:r>
      <w:r w:rsidR="00CF2C59">
        <w:rPr>
          <w:lang w:val="en-US"/>
        </w:rPr>
        <w:t xml:space="preserve"> </w:t>
      </w:r>
      <w:r w:rsidR="00CE5EB8">
        <w:rPr>
          <w:lang w:val="en-US"/>
        </w:rPr>
        <w:t>couldn’t</w:t>
      </w:r>
      <w:r w:rsidR="00CF2C59">
        <w:rPr>
          <w:lang w:val="en-US"/>
        </w:rPr>
        <w:t xml:space="preserve"> </w:t>
      </w:r>
      <w:r w:rsidR="00CE5EB8">
        <w:rPr>
          <w:lang w:val="en-US"/>
        </w:rPr>
        <w:t>identify</w:t>
      </w:r>
      <w:r w:rsidRPr="006F6176">
        <w:rPr>
          <w:lang w:val="en-US"/>
        </w:rPr>
        <w:t xml:space="preserve"> </w:t>
      </w:r>
      <w:r w:rsidR="00CE5EB8">
        <w:rPr>
          <w:lang w:val="en-US"/>
        </w:rPr>
        <w:t xml:space="preserve">any correlation between features. The next step, we </w:t>
      </w:r>
      <w:r w:rsidR="00C57A96">
        <w:rPr>
          <w:lang w:val="en-US"/>
        </w:rPr>
        <w:t xml:space="preserve">prepared a </w:t>
      </w:r>
      <w:proofErr w:type="spellStart"/>
      <w:r w:rsidR="00C57A96">
        <w:rPr>
          <w:lang w:val="en-US"/>
        </w:rPr>
        <w:t>Phik</w:t>
      </w:r>
      <w:proofErr w:type="spellEnd"/>
      <w:r w:rsidR="00C57A96">
        <w:rPr>
          <w:lang w:val="en-US"/>
        </w:rPr>
        <w:t xml:space="preserve"> correlation, as we are dealing with a dataset with many categorical </w:t>
      </w:r>
      <w:r w:rsidR="00CC09BE">
        <w:rPr>
          <w:lang w:val="en-US"/>
        </w:rPr>
        <w:t>features.</w:t>
      </w:r>
      <w:r w:rsidR="00F13D6B">
        <w:rPr>
          <w:lang w:val="en-US"/>
        </w:rPr>
        <w:t xml:space="preserve"> </w:t>
      </w:r>
      <w:r w:rsidR="0002451E">
        <w:rPr>
          <w:lang w:val="en-US"/>
        </w:rPr>
        <w:t xml:space="preserve">From </w:t>
      </w:r>
      <w:r w:rsidR="00F13D6B">
        <w:rPr>
          <w:lang w:val="en-US"/>
        </w:rPr>
        <w:t xml:space="preserve">this analysis, we could </w:t>
      </w:r>
      <w:r w:rsidR="00CA5D4D">
        <w:rPr>
          <w:lang w:val="en-US"/>
        </w:rPr>
        <w:t>identify some strong correlations</w:t>
      </w:r>
      <w:r w:rsidR="00EA39E4">
        <w:rPr>
          <w:lang w:val="en-US"/>
        </w:rPr>
        <w:t xml:space="preserve">, as we can see in </w:t>
      </w:r>
      <w:r w:rsidR="00EA39E4" w:rsidRPr="005463B6">
        <w:rPr>
          <w:highlight w:val="yellow"/>
          <w:lang w:val="en-US"/>
        </w:rPr>
        <w:t>figure xxx.</w:t>
      </w:r>
      <w:r w:rsidR="00EA39E4">
        <w:rPr>
          <w:lang w:val="en-US"/>
        </w:rPr>
        <w:t xml:space="preserve"> </w:t>
      </w:r>
    </w:p>
    <w:p w14:paraId="1A942968" w14:textId="6BEC7BE0" w:rsidR="005463B6" w:rsidRPr="00C47F66" w:rsidRDefault="005463B6" w:rsidP="00CE5EB8">
      <w:pPr>
        <w:rPr>
          <w:lang w:val="pt-BR"/>
        </w:rPr>
      </w:pPr>
      <w:r w:rsidRPr="00C47F66">
        <w:rPr>
          <w:highlight w:val="yellow"/>
          <w:lang w:val="pt-BR"/>
        </w:rPr>
        <w:t>INCLUIR AQUI AS ALTAS CORRELAÇÕE</w:t>
      </w:r>
      <w:r w:rsidR="00C47F66" w:rsidRPr="00C47F66">
        <w:rPr>
          <w:highlight w:val="yellow"/>
          <w:lang w:val="pt-BR"/>
        </w:rPr>
        <w:t>S E EXPLICAR QUAIS DELETAMOS E PORQUE</w:t>
      </w:r>
    </w:p>
    <w:p w14:paraId="75899CB1" w14:textId="77777777" w:rsidR="00EA39E4" w:rsidRPr="00C47F66" w:rsidRDefault="00EA39E4" w:rsidP="00CE5EB8">
      <w:pPr>
        <w:rPr>
          <w:lang w:val="pt-BR"/>
        </w:rPr>
      </w:pPr>
    </w:p>
    <w:p w14:paraId="7B499C72" w14:textId="1A8697CF" w:rsidR="009107D6" w:rsidRDefault="00752731" w:rsidP="001D6BD8">
      <w:pPr>
        <w:rPr>
          <w:lang w:val="en-US"/>
        </w:rPr>
      </w:pPr>
      <w:r w:rsidRPr="008311C1">
        <w:rPr>
          <w:lang w:val="en-US"/>
        </w:rPr>
        <w:t>After dropping the</w:t>
      </w:r>
      <w:r>
        <w:rPr>
          <w:lang w:val="en-US"/>
        </w:rPr>
        <w:t>se</w:t>
      </w:r>
      <w:r w:rsidR="00522FAD">
        <w:rPr>
          <w:lang w:val="en-US"/>
        </w:rPr>
        <w:t xml:space="preserve"> 07</w:t>
      </w:r>
      <w:r w:rsidRPr="008311C1">
        <w:rPr>
          <w:lang w:val="en-US"/>
        </w:rPr>
        <w:t xml:space="preserve"> features, we have checked once again the </w:t>
      </w:r>
      <w:proofErr w:type="spellStart"/>
      <w:r w:rsidRPr="008311C1">
        <w:rPr>
          <w:lang w:val="en-US"/>
        </w:rPr>
        <w:t>P</w:t>
      </w:r>
      <w:r w:rsidR="00873655">
        <w:rPr>
          <w:lang w:val="en-US"/>
        </w:rPr>
        <w:t>hik</w:t>
      </w:r>
      <w:proofErr w:type="spellEnd"/>
      <w:r w:rsidRPr="008311C1">
        <w:rPr>
          <w:lang w:val="en-US"/>
        </w:rPr>
        <w:t xml:space="preserve"> correlation matrix, which can be found in the notebook provided</w:t>
      </w:r>
      <w:r w:rsidR="00CF2C59">
        <w:rPr>
          <w:lang w:val="en-US"/>
        </w:rPr>
        <w:t xml:space="preserve"> with the report</w:t>
      </w:r>
      <w:r w:rsidRPr="008311C1">
        <w:rPr>
          <w:lang w:val="en-US"/>
        </w:rPr>
        <w:t>.</w:t>
      </w:r>
    </w:p>
    <w:p w14:paraId="4EABC47D" w14:textId="0DB88A00"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266D71" w:rsidRPr="00266D71">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685A982D" w:rsidR="001E5E73" w:rsidRDefault="00053C82" w:rsidP="002C56B2">
      <w:pPr>
        <w:keepNext/>
        <w:jc w:val="center"/>
      </w:pPr>
      <w:r w:rsidRPr="00053C82">
        <w:rPr>
          <w:noProof/>
          <w:highlight w:val="yellow"/>
        </w:rPr>
        <w:t>ATUALIZAR FIGURA</w:t>
      </w:r>
      <w:r w:rsidR="005C28AD">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73E1B4FC" w:rsidR="00CD036B" w:rsidRDefault="001E5E73" w:rsidP="001E5E73">
      <w:pPr>
        <w:pStyle w:val="Caption"/>
        <w:rPr>
          <w:lang w:val="en-US"/>
        </w:rPr>
      </w:pPr>
      <w:bookmarkStart w:id="30" w:name="_Ref653612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bookmarkEnd w:id="30"/>
      <w:r>
        <w:t xml:space="preserve"> - Box and whiskers plot for features </w:t>
      </w:r>
      <w:proofErr w:type="spellStart"/>
      <w:r w:rsidR="00DB2F93" w:rsidRPr="00053C82">
        <w:rPr>
          <w:i/>
          <w:iCs/>
          <w:highlight w:val="yellow"/>
          <w:lang w:val="en-US"/>
        </w:rPr>
        <w:t>Sweetwh</w:t>
      </w:r>
      <w:proofErr w:type="spellEnd"/>
      <w:r w:rsidR="003C1514" w:rsidRPr="00053C82">
        <w:rPr>
          <w:highlight w:val="yellow"/>
          <w:lang w:val="en-US"/>
        </w:rPr>
        <w:t xml:space="preserve">, </w:t>
      </w:r>
      <w:r w:rsidR="00DB2F93" w:rsidRPr="00053C82">
        <w:rPr>
          <w:i/>
          <w:iCs/>
          <w:highlight w:val="yellow"/>
          <w:lang w:val="en-US"/>
        </w:rPr>
        <w:t>Dessert</w:t>
      </w:r>
      <w:r w:rsidR="003C1514" w:rsidRPr="00053C82">
        <w:rPr>
          <w:highlight w:val="yellow"/>
          <w:lang w:val="en-US"/>
        </w:rPr>
        <w:t xml:space="preserve">, </w:t>
      </w:r>
      <w:proofErr w:type="spellStart"/>
      <w:r w:rsidR="00DB2F93" w:rsidRPr="00053C82">
        <w:rPr>
          <w:i/>
          <w:iCs/>
          <w:highlight w:val="yellow"/>
          <w:lang w:val="en-US"/>
        </w:rPr>
        <w:t>Sweetred</w:t>
      </w:r>
      <w:proofErr w:type="spellEnd"/>
      <w:r w:rsidR="005C28AD" w:rsidRPr="00053C82">
        <w:rPr>
          <w:highlight w:val="yellow"/>
          <w:lang w:val="en-US"/>
        </w:rPr>
        <w:t xml:space="preserve">, </w:t>
      </w:r>
      <w:r w:rsidR="005C28AD" w:rsidRPr="00053C82">
        <w:rPr>
          <w:i/>
          <w:iCs/>
          <w:highlight w:val="yellow"/>
          <w:lang w:val="en-US"/>
        </w:rPr>
        <w:t>Freq</w:t>
      </w:r>
      <w:r w:rsidR="005C28AD" w:rsidRPr="00053C82">
        <w:rPr>
          <w:highlight w:val="yellow"/>
          <w:lang w:val="en-US"/>
        </w:rPr>
        <w:t xml:space="preserve"> </w:t>
      </w:r>
      <w:r w:rsidR="003C1514" w:rsidRPr="00053C82">
        <w:rPr>
          <w:highlight w:val="yellow"/>
          <w:lang w:val="en-US"/>
        </w:rPr>
        <w:t>and</w:t>
      </w:r>
      <w:r w:rsidR="00DB2F93" w:rsidRPr="00053C82">
        <w:rPr>
          <w:highlight w:val="yellow"/>
          <w:lang w:val="en-US"/>
        </w:rPr>
        <w:t xml:space="preserve"> </w:t>
      </w:r>
      <w:proofErr w:type="spellStart"/>
      <w:r w:rsidR="00DB2F93" w:rsidRPr="00053C82">
        <w:rPr>
          <w:i/>
          <w:iCs/>
          <w:highlight w:val="yellow"/>
          <w:lang w:val="en-US"/>
        </w:rPr>
        <w:t>Drywh</w:t>
      </w:r>
      <w:proofErr w:type="spellEnd"/>
      <w:r>
        <w:t>.</w:t>
      </w:r>
    </w:p>
    <w:p w14:paraId="36216A1E" w14:textId="0633C3C9"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0C0409DF" w:rsidR="00A67189" w:rsidRDefault="00A67189" w:rsidP="00F144F0">
      <w:pPr>
        <w:pStyle w:val="Caption"/>
      </w:pPr>
      <w:bookmarkStart w:id="31" w:name="_Ref65362780"/>
      <w:bookmarkStart w:id="32" w:name="_Ref65362251"/>
      <w:r>
        <w:t xml:space="preserve">Table </w:t>
      </w:r>
      <w:r>
        <w:fldChar w:fldCharType="begin"/>
      </w:r>
      <w:r>
        <w:instrText xml:space="preserve"> STYLEREF 1 \s </w:instrText>
      </w:r>
      <w:r>
        <w:fldChar w:fldCharType="separate"/>
      </w:r>
      <w:r w:rsidR="00266D71">
        <w:rPr>
          <w:noProof/>
        </w:rPr>
        <w:t>3</w:t>
      </w:r>
      <w:r>
        <w:fldChar w:fldCharType="end"/>
      </w:r>
      <w:r>
        <w:t>.</w:t>
      </w:r>
      <w:r>
        <w:fldChar w:fldCharType="begin"/>
      </w:r>
      <w:r>
        <w:instrText xml:space="preserve"> SEQ Table \* ARABIC \s 1 </w:instrText>
      </w:r>
      <w:r>
        <w:fldChar w:fldCharType="separate"/>
      </w:r>
      <w:r w:rsidR="00266D71">
        <w:rPr>
          <w:noProof/>
        </w:rPr>
        <w:t>2</w:t>
      </w:r>
      <w:r>
        <w:fldChar w:fldCharType="end"/>
      </w:r>
      <w:bookmarkEnd w:id="31"/>
      <w:r>
        <w:t xml:space="preserve"> - Number of outliers </w:t>
      </w:r>
      <w:r w:rsidR="003D02EA">
        <w:t>excluded</w:t>
      </w:r>
      <w:r>
        <w:t xml:space="preserve"> with different approaches.</w:t>
      </w:r>
      <w:bookmarkEnd w:id="32"/>
    </w:p>
    <w:p w14:paraId="58B6568A" w14:textId="4AE87868" w:rsidR="003C1514" w:rsidRDefault="003C1514" w:rsidP="001D6BD8">
      <w:pPr>
        <w:rPr>
          <w:lang w:val="en-US"/>
        </w:rPr>
      </w:pPr>
      <w:r w:rsidRPr="00215B11">
        <w:rPr>
          <w:highlight w:val="yellow"/>
          <w:lang w:val="en-US"/>
        </w:rPr>
        <w:t xml:space="preserve">After testing removing based on 4 combined methods and </w:t>
      </w:r>
      <w:r w:rsidR="00A660FD" w:rsidRPr="00215B11">
        <w:rPr>
          <w:highlight w:val="yellow"/>
          <w:lang w:val="en-US"/>
        </w:rPr>
        <w:t>realizing</w:t>
      </w:r>
      <w:r w:rsidRPr="00215B11">
        <w:rPr>
          <w:highlight w:val="yellow"/>
          <w:lang w:val="en-US"/>
        </w:rPr>
        <w:t xml:space="preserve"> that </w:t>
      </w:r>
      <w:r w:rsidR="00EE1417" w:rsidRPr="00215B11">
        <w:rPr>
          <w:highlight w:val="yellow"/>
          <w:lang w:val="en-US"/>
        </w:rPr>
        <w:t xml:space="preserve">this </w:t>
      </w:r>
      <w:r w:rsidRPr="00215B11">
        <w:rPr>
          <w:highlight w:val="yellow"/>
          <w:lang w:val="en-US"/>
        </w:rPr>
        <w:t>did not seem to make a big difference on the box and whiskers plot</w:t>
      </w:r>
      <w:r w:rsidR="005C28AD" w:rsidRPr="00215B11">
        <w:rPr>
          <w:highlight w:val="yellow"/>
          <w:lang w:val="en-US"/>
        </w:rPr>
        <w:t xml:space="preserve"> in terms of outliers</w:t>
      </w:r>
      <w:r w:rsidRPr="00215B11">
        <w:rPr>
          <w:highlight w:val="yellow"/>
          <w:lang w:val="en-US"/>
        </w:rPr>
        <w:t xml:space="preserve">, we have dropped this approach and decided to apply Inter quartile range (IQR) only on the </w:t>
      </w:r>
      <w:r w:rsidR="005C28AD" w:rsidRPr="00215B11">
        <w:rPr>
          <w:highlight w:val="yellow"/>
          <w:lang w:val="en-US"/>
        </w:rPr>
        <w:t>five</w:t>
      </w:r>
      <w:r w:rsidRPr="00215B11">
        <w:rPr>
          <w:highlight w:val="yellow"/>
          <w:lang w:val="en-US"/>
        </w:rPr>
        <w:t xml:space="preserve"> features mentioned above (</w:t>
      </w:r>
      <w:proofErr w:type="spellStart"/>
      <w:r w:rsidR="005C28AD" w:rsidRPr="00215B11">
        <w:rPr>
          <w:i/>
          <w:iCs/>
          <w:highlight w:val="yellow"/>
          <w:lang w:val="en-US"/>
        </w:rPr>
        <w:t>Sweetwh</w:t>
      </w:r>
      <w:proofErr w:type="spellEnd"/>
      <w:r w:rsidR="005C28AD" w:rsidRPr="00215B11">
        <w:rPr>
          <w:i/>
          <w:iCs/>
          <w:highlight w:val="yellow"/>
          <w:lang w:val="en-US"/>
        </w:rPr>
        <w:t xml:space="preserve">, Dessert, </w:t>
      </w:r>
      <w:proofErr w:type="spellStart"/>
      <w:r w:rsidR="005C28AD" w:rsidRPr="00215B11">
        <w:rPr>
          <w:i/>
          <w:iCs/>
          <w:highlight w:val="yellow"/>
          <w:lang w:val="en-US"/>
        </w:rPr>
        <w:t>Sweetred</w:t>
      </w:r>
      <w:proofErr w:type="spellEnd"/>
      <w:r w:rsidR="005C28AD" w:rsidRPr="00215B11">
        <w:rPr>
          <w:i/>
          <w:iCs/>
          <w:highlight w:val="yellow"/>
          <w:lang w:val="en-US"/>
        </w:rPr>
        <w:t>, Freq</w:t>
      </w:r>
      <w:r w:rsidR="005C28AD" w:rsidRPr="00215B11">
        <w:rPr>
          <w:highlight w:val="yellow"/>
          <w:lang w:val="en-US"/>
        </w:rPr>
        <w:t xml:space="preserve"> and </w:t>
      </w:r>
      <w:proofErr w:type="spellStart"/>
      <w:r w:rsidR="005C28AD" w:rsidRPr="00215B11">
        <w:rPr>
          <w:i/>
          <w:iCs/>
          <w:highlight w:val="yellow"/>
          <w:lang w:val="en-US"/>
        </w:rPr>
        <w:t>Drywh</w:t>
      </w:r>
      <w:proofErr w:type="spellEnd"/>
      <w:r w:rsidRPr="00215B11">
        <w:rPr>
          <w:highlight w:val="yellow"/>
          <w:lang w:val="en-US"/>
        </w:rPr>
        <w:t xml:space="preserve">). This way we have removed </w:t>
      </w:r>
      <w:r w:rsidR="002F4644" w:rsidRPr="00215B11">
        <w:rPr>
          <w:highlight w:val="yellow"/>
          <w:lang w:val="en-US"/>
        </w:rPr>
        <w:t>354</w:t>
      </w:r>
      <w:r w:rsidRPr="00215B11">
        <w:rPr>
          <w:highlight w:val="yellow"/>
          <w:lang w:val="en-US"/>
        </w:rPr>
        <w:t xml:space="preserve"> observations, representing </w:t>
      </w:r>
      <w:r w:rsidR="002F4644" w:rsidRPr="00215B11">
        <w:rPr>
          <w:highlight w:val="yellow"/>
          <w:lang w:val="en-US"/>
        </w:rPr>
        <w:t>3.5</w:t>
      </w:r>
      <w:r w:rsidRPr="00215B11">
        <w:rPr>
          <w:highlight w:val="yellow"/>
          <w:lang w:val="en-US"/>
        </w:rPr>
        <w:t>% of the dataset.</w:t>
      </w:r>
      <w:r w:rsidR="007A3B3D" w:rsidRPr="00215B11">
        <w:rPr>
          <w:highlight w:val="yellow"/>
          <w:lang w:val="en-US"/>
        </w:rPr>
        <w:t xml:space="preserve"> The resulting, clean, box and whiskers plot for each feature can be found in the notebook.</w:t>
      </w:r>
    </w:p>
    <w:p w14:paraId="7C023F66" w14:textId="27318B99" w:rsidR="003D7264" w:rsidRDefault="00C22326" w:rsidP="001D6BD8">
      <w:pPr>
        <w:rPr>
          <w:lang w:val="en-US"/>
        </w:rPr>
      </w:pPr>
      <w:proofErr w:type="gramStart"/>
      <w:r>
        <w:rPr>
          <w:lang w:val="en-US"/>
        </w:rPr>
        <w:t>In order to</w:t>
      </w:r>
      <w:proofErr w:type="gramEnd"/>
      <w:r>
        <w:rPr>
          <w:lang w:val="en-US"/>
        </w:rPr>
        <w:t xml:space="preserve"> prepare the data for </w:t>
      </w:r>
      <w:r w:rsidR="00053C82">
        <w:rPr>
          <w:lang w:val="en-US"/>
        </w:rPr>
        <w:t>feature s</w:t>
      </w:r>
      <w:r w:rsidR="00854CAA">
        <w:rPr>
          <w:lang w:val="en-US"/>
        </w:rPr>
        <w:t>election</w:t>
      </w:r>
      <w:r>
        <w:rPr>
          <w:lang w:val="en-US"/>
        </w:rPr>
        <w:t xml:space="preserve">,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09042B10" w14:textId="04CC398E" w:rsidR="00215B11" w:rsidRPr="00215B11" w:rsidRDefault="00215B11" w:rsidP="001D6BD8">
      <w:pPr>
        <w:rPr>
          <w:lang w:val="pt-BR"/>
        </w:rPr>
      </w:pPr>
      <w:r w:rsidRPr="00215B11">
        <w:rPr>
          <w:lang w:val="pt-BR"/>
        </w:rPr>
        <w:t>INCLUIR AQUI O FEATURE S</w:t>
      </w:r>
      <w:r>
        <w:rPr>
          <w:lang w:val="pt-BR"/>
        </w:rPr>
        <w:t>ELECTION.</w:t>
      </w:r>
    </w:p>
    <w:p w14:paraId="6A773569" w14:textId="6C901648" w:rsidR="003D7264" w:rsidRDefault="003D7264" w:rsidP="001D6BD8">
      <w:pPr>
        <w:rPr>
          <w:lang w:val="en-US"/>
        </w:rPr>
      </w:pPr>
      <w:r>
        <w:rPr>
          <w:lang w:val="en-US"/>
        </w:rPr>
        <w:lastRenderedPageBreak/>
        <w:t>We have finished the data preparation with the following variables</w:t>
      </w:r>
      <w:r w:rsidR="001F1787">
        <w:rPr>
          <w:lang w:val="en-US"/>
        </w:rPr>
        <w:t xml:space="preserve"> </w:t>
      </w:r>
      <w:r w:rsidR="00C14C94">
        <w:rPr>
          <w:lang w:val="en-US"/>
        </w:rPr>
        <w:t>to apply the model</w:t>
      </w:r>
      <w:r>
        <w:rPr>
          <w:lang w:val="en-US"/>
        </w:rPr>
        <w:t xml:space="preserve">: </w:t>
      </w:r>
      <w:proofErr w:type="spellStart"/>
      <w:r w:rsidRPr="00C14C94">
        <w:rPr>
          <w:i/>
          <w:iCs/>
          <w:highlight w:val="yellow"/>
          <w:lang w:val="en-US"/>
        </w:rPr>
        <w:t>Dayswus</w:t>
      </w:r>
      <w:proofErr w:type="spellEnd"/>
      <w:r w:rsidRPr="00C14C94">
        <w:rPr>
          <w:i/>
          <w:iCs/>
          <w:highlight w:val="yellow"/>
          <w:lang w:val="en-US"/>
        </w:rPr>
        <w:t xml:space="preserve">, Edu, Freq, Recency, </w:t>
      </w:r>
      <w:proofErr w:type="spellStart"/>
      <w:r w:rsidRPr="00C14C94">
        <w:rPr>
          <w:i/>
          <w:iCs/>
          <w:highlight w:val="yellow"/>
          <w:lang w:val="en-US"/>
        </w:rPr>
        <w:t>Perdeal</w:t>
      </w:r>
      <w:proofErr w:type="spellEnd"/>
      <w:r w:rsidRPr="00C14C94">
        <w:rPr>
          <w:i/>
          <w:iCs/>
          <w:highlight w:val="yellow"/>
          <w:lang w:val="en-US"/>
        </w:rPr>
        <w:t xml:space="preserve">, </w:t>
      </w:r>
      <w:proofErr w:type="spellStart"/>
      <w:r w:rsidRPr="00C14C94">
        <w:rPr>
          <w:i/>
          <w:iCs/>
          <w:highlight w:val="yellow"/>
          <w:lang w:val="en-US"/>
        </w:rPr>
        <w:t>Dryred</w:t>
      </w:r>
      <w:proofErr w:type="spellEnd"/>
      <w:r w:rsidRPr="00C14C94">
        <w:rPr>
          <w:i/>
          <w:iCs/>
          <w:highlight w:val="yellow"/>
          <w:lang w:val="en-US"/>
        </w:rPr>
        <w:t xml:space="preserve">, </w:t>
      </w:r>
      <w:proofErr w:type="spellStart"/>
      <w:r w:rsidRPr="00C14C94">
        <w:rPr>
          <w:i/>
          <w:iCs/>
          <w:highlight w:val="yellow"/>
          <w:lang w:val="en-US"/>
        </w:rPr>
        <w:t>Sweetred</w:t>
      </w:r>
      <w:proofErr w:type="spellEnd"/>
      <w:r w:rsidRPr="00C14C94">
        <w:rPr>
          <w:i/>
          <w:iCs/>
          <w:highlight w:val="yellow"/>
          <w:lang w:val="en-US"/>
        </w:rPr>
        <w:t xml:space="preserve">, </w:t>
      </w:r>
      <w:proofErr w:type="spellStart"/>
      <w:r w:rsidRPr="00C14C94">
        <w:rPr>
          <w:i/>
          <w:iCs/>
          <w:highlight w:val="yellow"/>
          <w:lang w:val="en-US"/>
        </w:rPr>
        <w:t>Drywh</w:t>
      </w:r>
      <w:proofErr w:type="spellEnd"/>
      <w:r w:rsidRPr="00C14C94">
        <w:rPr>
          <w:i/>
          <w:iCs/>
          <w:highlight w:val="yellow"/>
          <w:lang w:val="en-US"/>
        </w:rPr>
        <w:t xml:space="preserve">, </w:t>
      </w:r>
      <w:proofErr w:type="spellStart"/>
      <w:r w:rsidRPr="00C14C94">
        <w:rPr>
          <w:i/>
          <w:iCs/>
          <w:highlight w:val="yellow"/>
          <w:lang w:val="en-US"/>
        </w:rPr>
        <w:t>Sweetwh</w:t>
      </w:r>
      <w:proofErr w:type="spellEnd"/>
      <w:r w:rsidRPr="00C14C94">
        <w:rPr>
          <w:i/>
          <w:iCs/>
          <w:highlight w:val="yellow"/>
          <w:lang w:val="en-US"/>
        </w:rPr>
        <w:t xml:space="preserve">, Dessert, Exotic, </w:t>
      </w:r>
      <w:proofErr w:type="spellStart"/>
      <w:r w:rsidRPr="00C14C94">
        <w:rPr>
          <w:i/>
          <w:iCs/>
          <w:highlight w:val="yellow"/>
          <w:lang w:val="en-US"/>
        </w:rPr>
        <w:t>WebVisit</w:t>
      </w:r>
      <w:proofErr w:type="spellEnd"/>
      <w:r w:rsidRPr="00C14C94">
        <w:rPr>
          <w:i/>
          <w:iCs/>
          <w:highlight w:val="yellow"/>
          <w:lang w:val="en-US"/>
        </w:rPr>
        <w:t>, Access</w:t>
      </w:r>
      <w:r w:rsidR="000056A8" w:rsidRPr="00C14C94">
        <w:rPr>
          <w:i/>
          <w:iCs/>
          <w:highlight w:val="yellow"/>
          <w:lang w:val="en-US"/>
        </w:rPr>
        <w:t xml:space="preserve"> and</w:t>
      </w:r>
      <w:r w:rsidRPr="00C14C94">
        <w:rPr>
          <w:i/>
          <w:iCs/>
          <w:highlight w:val="yellow"/>
          <w:lang w:val="en-US"/>
        </w:rPr>
        <w:t xml:space="preserve"> </w:t>
      </w:r>
      <w:proofErr w:type="spellStart"/>
      <w:r w:rsidRPr="00C14C94">
        <w:rPr>
          <w:i/>
          <w:iCs/>
          <w:highlight w:val="yellow"/>
          <w:lang w:val="en-US"/>
        </w:rPr>
        <w:t>Avg_ticket</w:t>
      </w:r>
      <w:proofErr w:type="spellEnd"/>
      <w:r w:rsidRPr="00C14C94">
        <w:rPr>
          <w:highlight w:val="yellow"/>
          <w:lang w:val="en-US"/>
        </w:rPr>
        <w:t>.</w:t>
      </w:r>
    </w:p>
    <w:p w14:paraId="3AB06B42" w14:textId="338B7CB4" w:rsidR="00EC2C04" w:rsidRPr="00DB5912" w:rsidRDefault="00C14C94" w:rsidP="00DB5912">
      <w:pPr>
        <w:pStyle w:val="Heading2"/>
      </w:pPr>
      <w:r>
        <w:t>model</w:t>
      </w:r>
      <w:r w:rsidR="00164354">
        <w:t xml:space="preserve">ling </w:t>
      </w:r>
      <w:proofErr w:type="gramStart"/>
      <w:r w:rsidR="00164354">
        <w:t xml:space="preserve">( </w:t>
      </w:r>
      <w:proofErr w:type="spellStart"/>
      <w:r w:rsidR="00164354">
        <w:t>não</w:t>
      </w:r>
      <w:proofErr w:type="spellEnd"/>
      <w:proofErr w:type="gramEnd"/>
      <w:r w:rsidR="00164354">
        <w:t xml:space="preserve"> </w:t>
      </w:r>
      <w:proofErr w:type="spellStart"/>
      <w:r w:rsidR="00164354">
        <w:t>atualizado</w:t>
      </w:r>
      <w:proofErr w:type="spellEnd"/>
      <w:r w:rsidR="00164354">
        <w:t>).</w:t>
      </w:r>
    </w:p>
    <w:p w14:paraId="1D0F9074" w14:textId="188DB42F"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0D0D71AF"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33C32762" w:rsidR="0006517E" w:rsidRPr="00364587" w:rsidRDefault="0006517E" w:rsidP="00492933">
      <w:pPr>
        <w:pStyle w:val="ListParagraph"/>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266D71">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266D71">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lastRenderedPageBreak/>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363" cy="2498065"/>
                    </a:xfrm>
                    <a:prstGeom prst="rect">
                      <a:avLst/>
                    </a:prstGeom>
                  </pic:spPr>
                </pic:pic>
              </a:graphicData>
            </a:graphic>
          </wp:inline>
        </w:drawing>
      </w:r>
    </w:p>
    <w:p w14:paraId="34080700" w14:textId="1EB9FE8E"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5</w:t>
      </w:r>
      <w:r w:rsidR="00FD6801">
        <w:fldChar w:fldCharType="end"/>
      </w:r>
      <w:r>
        <w:t xml:space="preserve"> - </w:t>
      </w:r>
      <w:proofErr w:type="gramStart"/>
      <w:r>
        <w:t>Clusters</w:t>
      </w:r>
      <w:proofErr w:type="gramEnd"/>
      <w:r>
        <w:t xml:space="preserve">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3" w:name="_Toc65525064"/>
      <w:r>
        <w:t>Evaluation</w:t>
      </w:r>
      <w:bookmarkEnd w:id="33"/>
    </w:p>
    <w:p w14:paraId="753C01B3" w14:textId="2CB67B35" w:rsidR="00B966A2" w:rsidRPr="002C56B2" w:rsidRDefault="00B966A2" w:rsidP="001D6BD8">
      <w:pPr>
        <w:rPr>
          <w:lang w:val="en-US"/>
        </w:rPr>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27E15AB6" w:rsidR="00B966A2" w:rsidRPr="002C56B2" w:rsidRDefault="00B966A2" w:rsidP="00F144F0">
      <w:pPr>
        <w:pStyle w:val="Caption"/>
        <w:rPr>
          <w:lang w:val="en-US"/>
        </w:rPr>
      </w:pPr>
      <w:bookmarkStart w:id="42" w:name="_Ref654269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6</w:t>
      </w:r>
      <w:r w:rsidR="00FD6801">
        <w:fldChar w:fldCharType="end"/>
      </w:r>
      <w:bookmarkEnd w:id="42"/>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3" w:name="_Toc65525065"/>
      <w:r w:rsidRPr="00227627">
        <w:t xml:space="preserve">RESULTS </w:t>
      </w:r>
      <w:bookmarkEnd w:id="34"/>
      <w:bookmarkEnd w:id="35"/>
      <w:bookmarkEnd w:id="36"/>
      <w:bookmarkEnd w:id="37"/>
      <w:bookmarkEnd w:id="38"/>
      <w:bookmarkEnd w:id="39"/>
      <w:bookmarkEnd w:id="40"/>
      <w:bookmarkEnd w:id="41"/>
      <w:r>
        <w:t>EVALUATION</w:t>
      </w:r>
      <w:bookmarkEnd w:id="43"/>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w:t>
      </w:r>
      <w:r w:rsidR="002C054F">
        <w:rPr>
          <w:lang w:val="en-US"/>
        </w:rPr>
        <w:lastRenderedPageBreak/>
        <w:t xml:space="preserve">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 xml:space="preserve">o stimulate the frequency beyond the days when events </w:t>
      </w:r>
      <w:proofErr w:type="gramStart"/>
      <w:r w:rsidRPr="00F4372E">
        <w:rPr>
          <w:lang w:val="en-US"/>
        </w:rPr>
        <w:t>don’t</w:t>
      </w:r>
      <w:proofErr w:type="gramEnd"/>
      <w:r w:rsidRPr="00F4372E">
        <w:rPr>
          <w:lang w:val="en-US"/>
        </w:rPr>
        <w:t xml:space="preserve">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w:t>
      </w:r>
      <w:proofErr w:type="gramStart"/>
      <w:r w:rsidR="008A0F7C" w:rsidRPr="00F4372E">
        <w:rPr>
          <w:lang w:val="en-US"/>
        </w:rPr>
        <w:t>e.g.</w:t>
      </w:r>
      <w:proofErr w:type="gramEnd"/>
      <w:r w:rsidR="008A0F7C" w:rsidRPr="00F4372E">
        <w:rPr>
          <w:lang w:val="en-US"/>
        </w:rPr>
        <w:t xml:space="preserve">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w:t>
      </w:r>
      <w:proofErr w:type="gramStart"/>
      <w:r w:rsidRPr="00F4372E">
        <w:rPr>
          <w:lang w:val="en-US"/>
        </w:rPr>
        <w:t>i.e.</w:t>
      </w:r>
      <w:proofErr w:type="gram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lastRenderedPageBreak/>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4" w:name="_Toc65525066"/>
      <w:r>
        <w:t>DEPLOYMENT AND MAINTENANCE PLANS</w:t>
      </w:r>
      <w:bookmarkEnd w:id="44"/>
    </w:p>
    <w:p w14:paraId="0AF81DD3" w14:textId="0178C389" w:rsidR="005E6BCD" w:rsidRDefault="00CA6413" w:rsidP="00CA6413">
      <w:pPr>
        <w:pStyle w:val="Heading2"/>
      </w:pPr>
      <w:bookmarkStart w:id="45" w:name="_Toc65525067"/>
      <w:r>
        <w:t>Next steps</w:t>
      </w:r>
      <w:bookmarkEnd w:id="45"/>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 xml:space="preserve">regular, </w:t>
      </w:r>
      <w:proofErr w:type="gramStart"/>
      <w:r w:rsidR="00C55E6D" w:rsidRPr="001A5571">
        <w:rPr>
          <w:lang w:val="en-US"/>
        </w:rPr>
        <w:t>gold</w:t>
      </w:r>
      <w:proofErr w:type="gramEnd"/>
      <w:r w:rsidR="00C55E6D" w:rsidRPr="001A5571">
        <w:rPr>
          <w:lang w:val="en-US"/>
        </w:rPr>
        <w:t xml:space="preserve">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Start using digital marketing to reach new customers (</w:t>
      </w:r>
      <w:proofErr w:type="gramStart"/>
      <w:r>
        <w:rPr>
          <w:lang w:val="en-US"/>
        </w:rPr>
        <w:t>e.g.</w:t>
      </w:r>
      <w:proofErr w:type="gramEnd"/>
      <w:r>
        <w:rPr>
          <w:lang w:val="en-US"/>
        </w:rPr>
        <w:t xml:space="preserve">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6" w:name="_Toc65525068"/>
      <w:r>
        <w:t>Application</w:t>
      </w:r>
      <w:bookmarkEnd w:id="46"/>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1751888"/>
                    </a:xfrm>
                    <a:prstGeom prst="rect">
                      <a:avLst/>
                    </a:prstGeom>
                  </pic:spPr>
                </pic:pic>
              </a:graphicData>
            </a:graphic>
          </wp:inline>
        </w:drawing>
      </w:r>
    </w:p>
    <w:p w14:paraId="009B6A4B" w14:textId="0B4685D0" w:rsidR="0088690E" w:rsidRPr="0088690E" w:rsidRDefault="00FD6801" w:rsidP="007B4E75">
      <w:pPr>
        <w:pStyle w:val="Caption"/>
        <w:rPr>
          <w:lang w:val="en-US"/>
        </w:rPr>
      </w:pPr>
      <w:r>
        <w:t xml:space="preserve">Figure </w:t>
      </w:r>
      <w:r>
        <w:fldChar w:fldCharType="begin"/>
      </w:r>
      <w:r>
        <w:instrText xml:space="preserve"> STYLEREF 1 \s </w:instrText>
      </w:r>
      <w:r>
        <w:fldChar w:fldCharType="separate"/>
      </w:r>
      <w:r w:rsidR="00266D71">
        <w:rPr>
          <w:noProof/>
        </w:rPr>
        <w:t>5</w:t>
      </w:r>
      <w:r>
        <w:fldChar w:fldCharType="end"/>
      </w:r>
      <w:r>
        <w:t>.</w:t>
      </w:r>
      <w:r>
        <w:fldChar w:fldCharType="begin"/>
      </w:r>
      <w:r>
        <w:instrText xml:space="preserve"> SEQ Figure \* ARABIC \s 1 </w:instrText>
      </w:r>
      <w:r>
        <w:fldChar w:fldCharType="separate"/>
      </w:r>
      <w:r w:rsidR="00266D71">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7" w:name="_Toc65525069"/>
      <w:r>
        <w:t>CONCLUSIONS</w:t>
      </w:r>
      <w:bookmarkEnd w:id="47"/>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lastRenderedPageBreak/>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48" w:name="_Toc65525070"/>
      <w:r>
        <w:t>REFERENCES</w:t>
      </w:r>
      <w:bookmarkEnd w:id="48"/>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4"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159D7" w14:textId="77777777" w:rsidR="003123B5" w:rsidRDefault="003123B5" w:rsidP="00940100">
      <w:r>
        <w:separator/>
      </w:r>
    </w:p>
  </w:endnote>
  <w:endnote w:type="continuationSeparator" w:id="0">
    <w:p w14:paraId="257CDE1A" w14:textId="77777777" w:rsidR="003123B5" w:rsidRDefault="003123B5"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5F538" w14:textId="77777777" w:rsidR="003123B5" w:rsidRDefault="003123B5" w:rsidP="00940100">
      <w:r>
        <w:separator/>
      </w:r>
    </w:p>
  </w:footnote>
  <w:footnote w:type="continuationSeparator" w:id="0">
    <w:p w14:paraId="42690511" w14:textId="77777777" w:rsidR="003123B5" w:rsidRDefault="003123B5"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505C"/>
    <w:rsid w:val="00053C82"/>
    <w:rsid w:val="00054196"/>
    <w:rsid w:val="0005522A"/>
    <w:rsid w:val="00055B96"/>
    <w:rsid w:val="000601E2"/>
    <w:rsid w:val="000620E3"/>
    <w:rsid w:val="0006517E"/>
    <w:rsid w:val="00065416"/>
    <w:rsid w:val="000662A3"/>
    <w:rsid w:val="00071C75"/>
    <w:rsid w:val="0007387B"/>
    <w:rsid w:val="00082A63"/>
    <w:rsid w:val="00084AC8"/>
    <w:rsid w:val="00092848"/>
    <w:rsid w:val="00095318"/>
    <w:rsid w:val="00097D9A"/>
    <w:rsid w:val="000A0DAB"/>
    <w:rsid w:val="000A3CD8"/>
    <w:rsid w:val="000C2F6D"/>
    <w:rsid w:val="000C5C76"/>
    <w:rsid w:val="000D2667"/>
    <w:rsid w:val="000D4ADC"/>
    <w:rsid w:val="000D7029"/>
    <w:rsid w:val="000E0D5E"/>
    <w:rsid w:val="000E188C"/>
    <w:rsid w:val="000E3DA7"/>
    <w:rsid w:val="000F0E7E"/>
    <w:rsid w:val="000F3321"/>
    <w:rsid w:val="000F3887"/>
    <w:rsid w:val="000F656E"/>
    <w:rsid w:val="000F6A65"/>
    <w:rsid w:val="00103CAA"/>
    <w:rsid w:val="0011295C"/>
    <w:rsid w:val="00124A62"/>
    <w:rsid w:val="00125CB6"/>
    <w:rsid w:val="001308A9"/>
    <w:rsid w:val="00132A2D"/>
    <w:rsid w:val="00142179"/>
    <w:rsid w:val="001465AF"/>
    <w:rsid w:val="00156ADF"/>
    <w:rsid w:val="001577AB"/>
    <w:rsid w:val="00164354"/>
    <w:rsid w:val="00170CC3"/>
    <w:rsid w:val="001717F8"/>
    <w:rsid w:val="00181C26"/>
    <w:rsid w:val="0018382A"/>
    <w:rsid w:val="0018568C"/>
    <w:rsid w:val="00191510"/>
    <w:rsid w:val="001A5571"/>
    <w:rsid w:val="001A649A"/>
    <w:rsid w:val="001B0EE1"/>
    <w:rsid w:val="001B574B"/>
    <w:rsid w:val="001C0DF3"/>
    <w:rsid w:val="001C1104"/>
    <w:rsid w:val="001C55BB"/>
    <w:rsid w:val="001D356C"/>
    <w:rsid w:val="001D3D61"/>
    <w:rsid w:val="001D6BD8"/>
    <w:rsid w:val="001E0090"/>
    <w:rsid w:val="001E4734"/>
    <w:rsid w:val="001E5122"/>
    <w:rsid w:val="001E5E73"/>
    <w:rsid w:val="001E6390"/>
    <w:rsid w:val="001F1787"/>
    <w:rsid w:val="001F5DF1"/>
    <w:rsid w:val="001F7A99"/>
    <w:rsid w:val="002049A3"/>
    <w:rsid w:val="00204E8F"/>
    <w:rsid w:val="00205C8E"/>
    <w:rsid w:val="00207C8E"/>
    <w:rsid w:val="00210679"/>
    <w:rsid w:val="00213400"/>
    <w:rsid w:val="00215B11"/>
    <w:rsid w:val="00216C14"/>
    <w:rsid w:val="00224EB6"/>
    <w:rsid w:val="00227627"/>
    <w:rsid w:val="00234F92"/>
    <w:rsid w:val="00236CAB"/>
    <w:rsid w:val="002478B0"/>
    <w:rsid w:val="002553D9"/>
    <w:rsid w:val="00257AB9"/>
    <w:rsid w:val="0026016D"/>
    <w:rsid w:val="00266D71"/>
    <w:rsid w:val="002726D3"/>
    <w:rsid w:val="00274F74"/>
    <w:rsid w:val="00277C11"/>
    <w:rsid w:val="00283110"/>
    <w:rsid w:val="002861FA"/>
    <w:rsid w:val="00292259"/>
    <w:rsid w:val="00295216"/>
    <w:rsid w:val="00297080"/>
    <w:rsid w:val="002A0586"/>
    <w:rsid w:val="002A4411"/>
    <w:rsid w:val="002A51DE"/>
    <w:rsid w:val="002B035B"/>
    <w:rsid w:val="002C054F"/>
    <w:rsid w:val="002C56B2"/>
    <w:rsid w:val="002C69CD"/>
    <w:rsid w:val="002C7ABB"/>
    <w:rsid w:val="002D70CC"/>
    <w:rsid w:val="002D7DFC"/>
    <w:rsid w:val="002E10F1"/>
    <w:rsid w:val="002F44E8"/>
    <w:rsid w:val="002F4644"/>
    <w:rsid w:val="002F7090"/>
    <w:rsid w:val="003003C8"/>
    <w:rsid w:val="003123B5"/>
    <w:rsid w:val="003144F5"/>
    <w:rsid w:val="00322FD0"/>
    <w:rsid w:val="00326824"/>
    <w:rsid w:val="003270ED"/>
    <w:rsid w:val="003336E5"/>
    <w:rsid w:val="00344BCE"/>
    <w:rsid w:val="00350692"/>
    <w:rsid w:val="00350CBF"/>
    <w:rsid w:val="00352E8C"/>
    <w:rsid w:val="00353DBC"/>
    <w:rsid w:val="0036149F"/>
    <w:rsid w:val="00364587"/>
    <w:rsid w:val="003739F9"/>
    <w:rsid w:val="00375D05"/>
    <w:rsid w:val="00384DC0"/>
    <w:rsid w:val="003945D8"/>
    <w:rsid w:val="003A2770"/>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160C3"/>
    <w:rsid w:val="00426BCE"/>
    <w:rsid w:val="004343D4"/>
    <w:rsid w:val="00441DDA"/>
    <w:rsid w:val="004509C7"/>
    <w:rsid w:val="004511FA"/>
    <w:rsid w:val="004532F4"/>
    <w:rsid w:val="00453AF9"/>
    <w:rsid w:val="00466331"/>
    <w:rsid w:val="00466753"/>
    <w:rsid w:val="004714BD"/>
    <w:rsid w:val="00474B96"/>
    <w:rsid w:val="004759B0"/>
    <w:rsid w:val="00477D27"/>
    <w:rsid w:val="00491292"/>
    <w:rsid w:val="00492933"/>
    <w:rsid w:val="00492EE6"/>
    <w:rsid w:val="00497550"/>
    <w:rsid w:val="004A7906"/>
    <w:rsid w:val="004B146D"/>
    <w:rsid w:val="004B76F7"/>
    <w:rsid w:val="004C04BA"/>
    <w:rsid w:val="004C11B8"/>
    <w:rsid w:val="004C144F"/>
    <w:rsid w:val="004C78CD"/>
    <w:rsid w:val="004D5D84"/>
    <w:rsid w:val="004E1592"/>
    <w:rsid w:val="004E2D72"/>
    <w:rsid w:val="004F0E63"/>
    <w:rsid w:val="00504B91"/>
    <w:rsid w:val="0050568A"/>
    <w:rsid w:val="0050721E"/>
    <w:rsid w:val="00512DAE"/>
    <w:rsid w:val="00516DBB"/>
    <w:rsid w:val="00521CEB"/>
    <w:rsid w:val="00522CF1"/>
    <w:rsid w:val="00522FAD"/>
    <w:rsid w:val="005235FA"/>
    <w:rsid w:val="00523F0E"/>
    <w:rsid w:val="00533454"/>
    <w:rsid w:val="005373F2"/>
    <w:rsid w:val="005463B6"/>
    <w:rsid w:val="005557B6"/>
    <w:rsid w:val="00562B4D"/>
    <w:rsid w:val="0056413F"/>
    <w:rsid w:val="005804F1"/>
    <w:rsid w:val="00585DE6"/>
    <w:rsid w:val="00596E1B"/>
    <w:rsid w:val="0059713B"/>
    <w:rsid w:val="005B0523"/>
    <w:rsid w:val="005B0B68"/>
    <w:rsid w:val="005B17E8"/>
    <w:rsid w:val="005B2B09"/>
    <w:rsid w:val="005C2017"/>
    <w:rsid w:val="005C28AD"/>
    <w:rsid w:val="005E250E"/>
    <w:rsid w:val="005E3E4C"/>
    <w:rsid w:val="005E6BCD"/>
    <w:rsid w:val="005E7836"/>
    <w:rsid w:val="005F0F7E"/>
    <w:rsid w:val="0060186F"/>
    <w:rsid w:val="00601AB0"/>
    <w:rsid w:val="00603FE9"/>
    <w:rsid w:val="00606B2A"/>
    <w:rsid w:val="006139C6"/>
    <w:rsid w:val="00613CD2"/>
    <w:rsid w:val="006145EC"/>
    <w:rsid w:val="00620E70"/>
    <w:rsid w:val="00620F1E"/>
    <w:rsid w:val="00624B36"/>
    <w:rsid w:val="00632F53"/>
    <w:rsid w:val="006372C3"/>
    <w:rsid w:val="00640489"/>
    <w:rsid w:val="00651563"/>
    <w:rsid w:val="006532CB"/>
    <w:rsid w:val="00653B2C"/>
    <w:rsid w:val="006549B0"/>
    <w:rsid w:val="00655336"/>
    <w:rsid w:val="006609DC"/>
    <w:rsid w:val="00660E87"/>
    <w:rsid w:val="0066704B"/>
    <w:rsid w:val="0067039C"/>
    <w:rsid w:val="00682F68"/>
    <w:rsid w:val="0068366A"/>
    <w:rsid w:val="00694D12"/>
    <w:rsid w:val="006A0975"/>
    <w:rsid w:val="006A1BE6"/>
    <w:rsid w:val="006A2997"/>
    <w:rsid w:val="006A7550"/>
    <w:rsid w:val="006A7858"/>
    <w:rsid w:val="006B0E39"/>
    <w:rsid w:val="006C43A8"/>
    <w:rsid w:val="006D55A3"/>
    <w:rsid w:val="006D64D0"/>
    <w:rsid w:val="006D6916"/>
    <w:rsid w:val="006E0900"/>
    <w:rsid w:val="006E1ACC"/>
    <w:rsid w:val="006E5594"/>
    <w:rsid w:val="006F0202"/>
    <w:rsid w:val="006F285F"/>
    <w:rsid w:val="006F28BE"/>
    <w:rsid w:val="006F2EFB"/>
    <w:rsid w:val="006F6176"/>
    <w:rsid w:val="007026C4"/>
    <w:rsid w:val="00704F68"/>
    <w:rsid w:val="007219A9"/>
    <w:rsid w:val="00722052"/>
    <w:rsid w:val="0073132D"/>
    <w:rsid w:val="007348B8"/>
    <w:rsid w:val="0073773A"/>
    <w:rsid w:val="00740FAF"/>
    <w:rsid w:val="00744238"/>
    <w:rsid w:val="00745332"/>
    <w:rsid w:val="00745AB7"/>
    <w:rsid w:val="00746EDA"/>
    <w:rsid w:val="00747A25"/>
    <w:rsid w:val="0075085B"/>
    <w:rsid w:val="007521E5"/>
    <w:rsid w:val="00752731"/>
    <w:rsid w:val="007542D7"/>
    <w:rsid w:val="00761B2C"/>
    <w:rsid w:val="00761C8D"/>
    <w:rsid w:val="007652FE"/>
    <w:rsid w:val="007667E8"/>
    <w:rsid w:val="00766F00"/>
    <w:rsid w:val="00767D04"/>
    <w:rsid w:val="00784E7B"/>
    <w:rsid w:val="0078500C"/>
    <w:rsid w:val="00787877"/>
    <w:rsid w:val="0079006C"/>
    <w:rsid w:val="007903DB"/>
    <w:rsid w:val="007A1B1D"/>
    <w:rsid w:val="007A3B3D"/>
    <w:rsid w:val="007A55AD"/>
    <w:rsid w:val="007A5AEB"/>
    <w:rsid w:val="007B19F5"/>
    <w:rsid w:val="007B4E75"/>
    <w:rsid w:val="007B6436"/>
    <w:rsid w:val="007B65E8"/>
    <w:rsid w:val="007C1C3A"/>
    <w:rsid w:val="007C2B5F"/>
    <w:rsid w:val="007C3200"/>
    <w:rsid w:val="007C6C4F"/>
    <w:rsid w:val="007C7688"/>
    <w:rsid w:val="007E04AA"/>
    <w:rsid w:val="007E4AAB"/>
    <w:rsid w:val="007E7AB1"/>
    <w:rsid w:val="00803902"/>
    <w:rsid w:val="00803C60"/>
    <w:rsid w:val="00814BA9"/>
    <w:rsid w:val="00814F52"/>
    <w:rsid w:val="00816C3D"/>
    <w:rsid w:val="008252D5"/>
    <w:rsid w:val="0082542F"/>
    <w:rsid w:val="008311C1"/>
    <w:rsid w:val="00836397"/>
    <w:rsid w:val="00852BBA"/>
    <w:rsid w:val="00853B6E"/>
    <w:rsid w:val="00854CAA"/>
    <w:rsid w:val="00871800"/>
    <w:rsid w:val="00872F19"/>
    <w:rsid w:val="00873655"/>
    <w:rsid w:val="0087385D"/>
    <w:rsid w:val="0088230B"/>
    <w:rsid w:val="0088690E"/>
    <w:rsid w:val="00890A1B"/>
    <w:rsid w:val="0089210F"/>
    <w:rsid w:val="00894CF2"/>
    <w:rsid w:val="008A0F7C"/>
    <w:rsid w:val="008A22CC"/>
    <w:rsid w:val="008A29E9"/>
    <w:rsid w:val="008B5906"/>
    <w:rsid w:val="008B6881"/>
    <w:rsid w:val="008C38FA"/>
    <w:rsid w:val="008D510C"/>
    <w:rsid w:val="008D7987"/>
    <w:rsid w:val="008E0126"/>
    <w:rsid w:val="008E0762"/>
    <w:rsid w:val="008E543B"/>
    <w:rsid w:val="008E54F8"/>
    <w:rsid w:val="008F5480"/>
    <w:rsid w:val="0090237F"/>
    <w:rsid w:val="009038B5"/>
    <w:rsid w:val="00903A34"/>
    <w:rsid w:val="009102D4"/>
    <w:rsid w:val="009107D6"/>
    <w:rsid w:val="00911FDE"/>
    <w:rsid w:val="00916398"/>
    <w:rsid w:val="0092619D"/>
    <w:rsid w:val="009302C5"/>
    <w:rsid w:val="00931195"/>
    <w:rsid w:val="0093422A"/>
    <w:rsid w:val="009357DD"/>
    <w:rsid w:val="00940100"/>
    <w:rsid w:val="00942483"/>
    <w:rsid w:val="00944605"/>
    <w:rsid w:val="0094637D"/>
    <w:rsid w:val="0096485D"/>
    <w:rsid w:val="00964E51"/>
    <w:rsid w:val="0096545D"/>
    <w:rsid w:val="0096712F"/>
    <w:rsid w:val="00971670"/>
    <w:rsid w:val="0097596F"/>
    <w:rsid w:val="00982CE3"/>
    <w:rsid w:val="00983F42"/>
    <w:rsid w:val="00992618"/>
    <w:rsid w:val="00992CD5"/>
    <w:rsid w:val="009940A8"/>
    <w:rsid w:val="00994C04"/>
    <w:rsid w:val="009952AF"/>
    <w:rsid w:val="009956EA"/>
    <w:rsid w:val="00996516"/>
    <w:rsid w:val="009A3199"/>
    <w:rsid w:val="009A38B5"/>
    <w:rsid w:val="009B2219"/>
    <w:rsid w:val="009B363E"/>
    <w:rsid w:val="009B406F"/>
    <w:rsid w:val="009D1913"/>
    <w:rsid w:val="009D1A73"/>
    <w:rsid w:val="009D61DF"/>
    <w:rsid w:val="009D7AA6"/>
    <w:rsid w:val="009E185A"/>
    <w:rsid w:val="009E4150"/>
    <w:rsid w:val="009E4836"/>
    <w:rsid w:val="009E4D21"/>
    <w:rsid w:val="009F28AD"/>
    <w:rsid w:val="009F4530"/>
    <w:rsid w:val="00A0331E"/>
    <w:rsid w:val="00A13B8B"/>
    <w:rsid w:val="00A15CDC"/>
    <w:rsid w:val="00A22E7E"/>
    <w:rsid w:val="00A25C9A"/>
    <w:rsid w:val="00A261A0"/>
    <w:rsid w:val="00A43A9F"/>
    <w:rsid w:val="00A5164B"/>
    <w:rsid w:val="00A525FA"/>
    <w:rsid w:val="00A5630C"/>
    <w:rsid w:val="00A57DD4"/>
    <w:rsid w:val="00A6100A"/>
    <w:rsid w:val="00A660FD"/>
    <w:rsid w:val="00A67189"/>
    <w:rsid w:val="00A71D9A"/>
    <w:rsid w:val="00A72182"/>
    <w:rsid w:val="00A72984"/>
    <w:rsid w:val="00A809D7"/>
    <w:rsid w:val="00A82FCA"/>
    <w:rsid w:val="00A83D1C"/>
    <w:rsid w:val="00A92D46"/>
    <w:rsid w:val="00A93274"/>
    <w:rsid w:val="00AA43EB"/>
    <w:rsid w:val="00AA4A0B"/>
    <w:rsid w:val="00AA4E68"/>
    <w:rsid w:val="00AC4589"/>
    <w:rsid w:val="00AC6C1F"/>
    <w:rsid w:val="00AC75A9"/>
    <w:rsid w:val="00AE036C"/>
    <w:rsid w:val="00AE08C6"/>
    <w:rsid w:val="00AE13F2"/>
    <w:rsid w:val="00AE19C2"/>
    <w:rsid w:val="00AE1F3F"/>
    <w:rsid w:val="00AF29F6"/>
    <w:rsid w:val="00AF2CD7"/>
    <w:rsid w:val="00AF2F05"/>
    <w:rsid w:val="00B02466"/>
    <w:rsid w:val="00B12629"/>
    <w:rsid w:val="00B14E2E"/>
    <w:rsid w:val="00B200CE"/>
    <w:rsid w:val="00B20FFE"/>
    <w:rsid w:val="00B270CC"/>
    <w:rsid w:val="00B444DA"/>
    <w:rsid w:val="00B44EEF"/>
    <w:rsid w:val="00B456C0"/>
    <w:rsid w:val="00B5125E"/>
    <w:rsid w:val="00B554F8"/>
    <w:rsid w:val="00B55C72"/>
    <w:rsid w:val="00B5607B"/>
    <w:rsid w:val="00B627A8"/>
    <w:rsid w:val="00B72646"/>
    <w:rsid w:val="00B752F0"/>
    <w:rsid w:val="00B819D7"/>
    <w:rsid w:val="00B860A1"/>
    <w:rsid w:val="00B87AA5"/>
    <w:rsid w:val="00B908CC"/>
    <w:rsid w:val="00B90EB9"/>
    <w:rsid w:val="00B92F57"/>
    <w:rsid w:val="00B966A2"/>
    <w:rsid w:val="00B96ECB"/>
    <w:rsid w:val="00B97F87"/>
    <w:rsid w:val="00BA090D"/>
    <w:rsid w:val="00BB00B5"/>
    <w:rsid w:val="00BB2371"/>
    <w:rsid w:val="00BB517D"/>
    <w:rsid w:val="00BC1B63"/>
    <w:rsid w:val="00BC1C4D"/>
    <w:rsid w:val="00BD285E"/>
    <w:rsid w:val="00BD2F86"/>
    <w:rsid w:val="00BD2FC1"/>
    <w:rsid w:val="00BD4A4B"/>
    <w:rsid w:val="00BD506B"/>
    <w:rsid w:val="00BE61BA"/>
    <w:rsid w:val="00BF754A"/>
    <w:rsid w:val="00C07B23"/>
    <w:rsid w:val="00C1346C"/>
    <w:rsid w:val="00C14C94"/>
    <w:rsid w:val="00C14E48"/>
    <w:rsid w:val="00C22326"/>
    <w:rsid w:val="00C24D77"/>
    <w:rsid w:val="00C35741"/>
    <w:rsid w:val="00C35FE5"/>
    <w:rsid w:val="00C3728C"/>
    <w:rsid w:val="00C42EB5"/>
    <w:rsid w:val="00C46301"/>
    <w:rsid w:val="00C47F66"/>
    <w:rsid w:val="00C50380"/>
    <w:rsid w:val="00C55E6D"/>
    <w:rsid w:val="00C57A96"/>
    <w:rsid w:val="00C60BA9"/>
    <w:rsid w:val="00C61494"/>
    <w:rsid w:val="00C74F8D"/>
    <w:rsid w:val="00C768A6"/>
    <w:rsid w:val="00C82E87"/>
    <w:rsid w:val="00C87136"/>
    <w:rsid w:val="00C91F34"/>
    <w:rsid w:val="00C95433"/>
    <w:rsid w:val="00CA5D4D"/>
    <w:rsid w:val="00CA6413"/>
    <w:rsid w:val="00CA6EA7"/>
    <w:rsid w:val="00CC0540"/>
    <w:rsid w:val="00CC09BE"/>
    <w:rsid w:val="00CC192B"/>
    <w:rsid w:val="00CC3501"/>
    <w:rsid w:val="00CC4A7C"/>
    <w:rsid w:val="00CD036B"/>
    <w:rsid w:val="00CD2852"/>
    <w:rsid w:val="00CD77D9"/>
    <w:rsid w:val="00CE1BA0"/>
    <w:rsid w:val="00CE5EB8"/>
    <w:rsid w:val="00CE6F3E"/>
    <w:rsid w:val="00CE79F8"/>
    <w:rsid w:val="00CE7BE8"/>
    <w:rsid w:val="00CF2137"/>
    <w:rsid w:val="00CF2C59"/>
    <w:rsid w:val="00CF70FE"/>
    <w:rsid w:val="00D0302C"/>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A6D61"/>
    <w:rsid w:val="00DB2F93"/>
    <w:rsid w:val="00DB3071"/>
    <w:rsid w:val="00DB5912"/>
    <w:rsid w:val="00DC381B"/>
    <w:rsid w:val="00DC3826"/>
    <w:rsid w:val="00DC6873"/>
    <w:rsid w:val="00DD1ACE"/>
    <w:rsid w:val="00DE5A84"/>
    <w:rsid w:val="00DF0AC9"/>
    <w:rsid w:val="00DF3F8A"/>
    <w:rsid w:val="00E0177A"/>
    <w:rsid w:val="00E02BD1"/>
    <w:rsid w:val="00E05084"/>
    <w:rsid w:val="00E178C0"/>
    <w:rsid w:val="00E23D63"/>
    <w:rsid w:val="00E25CB9"/>
    <w:rsid w:val="00E2608C"/>
    <w:rsid w:val="00E27C19"/>
    <w:rsid w:val="00E32312"/>
    <w:rsid w:val="00E37057"/>
    <w:rsid w:val="00E374CB"/>
    <w:rsid w:val="00E376CA"/>
    <w:rsid w:val="00E37F79"/>
    <w:rsid w:val="00E43FD1"/>
    <w:rsid w:val="00E477A7"/>
    <w:rsid w:val="00E57E20"/>
    <w:rsid w:val="00E6157D"/>
    <w:rsid w:val="00E61CC0"/>
    <w:rsid w:val="00E62BBB"/>
    <w:rsid w:val="00E66816"/>
    <w:rsid w:val="00E762D8"/>
    <w:rsid w:val="00E77F3D"/>
    <w:rsid w:val="00E81ABD"/>
    <w:rsid w:val="00E83965"/>
    <w:rsid w:val="00E9543E"/>
    <w:rsid w:val="00E95C73"/>
    <w:rsid w:val="00EA39E4"/>
    <w:rsid w:val="00EB0202"/>
    <w:rsid w:val="00EB1DB2"/>
    <w:rsid w:val="00EB53B3"/>
    <w:rsid w:val="00EB5EEF"/>
    <w:rsid w:val="00EC27C3"/>
    <w:rsid w:val="00EC2C04"/>
    <w:rsid w:val="00EC7036"/>
    <w:rsid w:val="00ED06EF"/>
    <w:rsid w:val="00ED57FE"/>
    <w:rsid w:val="00ED5DAD"/>
    <w:rsid w:val="00ED6FA8"/>
    <w:rsid w:val="00EE1417"/>
    <w:rsid w:val="00EF33CF"/>
    <w:rsid w:val="00F03327"/>
    <w:rsid w:val="00F05703"/>
    <w:rsid w:val="00F13D6B"/>
    <w:rsid w:val="00F144F0"/>
    <w:rsid w:val="00F17BB1"/>
    <w:rsid w:val="00F31F92"/>
    <w:rsid w:val="00F334B4"/>
    <w:rsid w:val="00F3481D"/>
    <w:rsid w:val="00F34B73"/>
    <w:rsid w:val="00F42DEE"/>
    <w:rsid w:val="00F4372E"/>
    <w:rsid w:val="00F47AA7"/>
    <w:rsid w:val="00F51A38"/>
    <w:rsid w:val="00F541B9"/>
    <w:rsid w:val="00F6352A"/>
    <w:rsid w:val="00F80E77"/>
    <w:rsid w:val="00F90B7A"/>
    <w:rsid w:val="00F913E5"/>
    <w:rsid w:val="00FA05BA"/>
    <w:rsid w:val="00FA2AAA"/>
    <w:rsid w:val="00FA2F66"/>
    <w:rsid w:val="00FB0D9A"/>
    <w:rsid w:val="00FB2050"/>
    <w:rsid w:val="00FB59A4"/>
    <w:rsid w:val="00FC0DB6"/>
    <w:rsid w:val="00FC1497"/>
    <w:rsid w:val="00FC16A2"/>
    <w:rsid w:val="00FC38D9"/>
    <w:rsid w:val="00FC5EB7"/>
    <w:rsid w:val="00FD6801"/>
    <w:rsid w:val="00FD7B18"/>
    <w:rsid w:val="00FF1B82"/>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edium.com/@evgen.ryzhkov/5-stages-of-data-preprocessing-for-k-means-clustering-b755426f9932"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12</Pages>
  <Words>3874</Words>
  <Characters>22087</Characters>
  <Application>Microsoft Office Word</Application>
  <DocSecurity>0</DocSecurity>
  <Lines>184</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25910</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187</cp:revision>
  <cp:lastPrinted>2021-03-01T21:03:00Z</cp:lastPrinted>
  <dcterms:created xsi:type="dcterms:W3CDTF">2021-03-01T19:53:00Z</dcterms:created>
  <dcterms:modified xsi:type="dcterms:W3CDTF">2021-03-09T18:47:00Z</dcterms:modified>
  <cp:category/>
</cp:coreProperties>
</file>