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85EE" w14:textId="033A4471" w:rsidR="007F138C" w:rsidRDefault="007F138C" w:rsidP="007F138C">
      <w:pPr>
        <w:rPr>
          <w:b/>
          <w:bCs/>
        </w:rPr>
      </w:pPr>
      <w:r w:rsidRPr="00D819A0">
        <w:t xml:space="preserve">SAP </w:t>
      </w:r>
      <w:r>
        <w:t>BRP</w:t>
      </w:r>
      <w:r w:rsidRPr="00D819A0">
        <w:t xml:space="preserve"> - </w:t>
      </w:r>
      <w:r w:rsidRPr="007F138C">
        <w:rPr>
          <w:b/>
          <w:bCs/>
          <w:lang w:val="en-IN"/>
        </w:rPr>
        <w:t>ASN0000703</w:t>
      </w:r>
    </w:p>
    <w:p w14:paraId="0963E4A1" w14:textId="77777777" w:rsidR="00814D7F" w:rsidRPr="00914F81" w:rsidRDefault="00814D7F" w:rsidP="00814D7F">
      <w:pPr>
        <w:rPr>
          <w:lang w:val="fr-FR"/>
        </w:rPr>
      </w:pPr>
      <w:r w:rsidRPr="00914F81">
        <w:rPr>
          <w:lang w:val="fr-FR"/>
        </w:rPr>
        <w:t xml:space="preserve">Current Version: </w:t>
      </w:r>
    </w:p>
    <w:p w14:paraId="72CF46C4" w14:textId="4EFD5157" w:rsidR="009B71B1" w:rsidRDefault="00361315">
      <w:r w:rsidRPr="00361315">
        <w:rPr>
          <w:noProof/>
        </w:rPr>
        <w:drawing>
          <wp:inline distT="0" distB="0" distL="0" distR="0" wp14:anchorId="672659E2" wp14:editId="40B914C1">
            <wp:extent cx="5943600" cy="3108325"/>
            <wp:effectExtent l="0" t="0" r="0" b="0"/>
            <wp:docPr id="145996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65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7498" w14:textId="514E88B0" w:rsidR="00B06098" w:rsidRDefault="00B06098">
      <w:r>
        <w:t>Last updated on:</w:t>
      </w:r>
      <w:r w:rsidR="00AB34E8">
        <w:t>07-08-2015</w:t>
      </w:r>
    </w:p>
    <w:p w14:paraId="0F9F1112" w14:textId="5A0BD8F8" w:rsidR="00361315" w:rsidRDefault="00C52140">
      <w:r w:rsidRPr="00C52140">
        <w:rPr>
          <w:noProof/>
        </w:rPr>
        <w:drawing>
          <wp:inline distT="0" distB="0" distL="0" distR="0" wp14:anchorId="138F8F31" wp14:editId="7253402A">
            <wp:extent cx="5943600" cy="3141980"/>
            <wp:effectExtent l="0" t="0" r="0" b="1270"/>
            <wp:docPr id="4650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98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-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5"/>
        <w:gridCol w:w="81"/>
      </w:tblGrid>
      <w:tr w:rsidR="003E03B2" w:rsidRPr="00A01C51" w14:paraId="1834E740" w14:textId="77777777" w:rsidTr="004825D4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351C1934" w14:textId="6292A0D6" w:rsidR="003E03B2" w:rsidRPr="00A01C51" w:rsidRDefault="003E03B2" w:rsidP="004825D4">
            <w:pPr>
              <w:rPr>
                <w:b/>
                <w:bCs/>
              </w:rPr>
            </w:pPr>
            <w:r w:rsidRPr="00F53575">
              <w:rPr>
                <w:b/>
                <w:bCs/>
              </w:rPr>
              <w:t>SAP Support End of Mainstream Maintenance:</w:t>
            </w:r>
            <w:r w:rsidR="00BD6E26">
              <w:rPr>
                <w:b/>
                <w:bCs/>
              </w:rPr>
              <w:t>31.12.2027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FFAA4C" w14:textId="197213EC" w:rsidR="003E03B2" w:rsidRPr="00A01C51" w:rsidRDefault="003E03B2" w:rsidP="004825D4"/>
        </w:tc>
      </w:tr>
      <w:tr w:rsidR="00880458" w:rsidRPr="00A01C51" w14:paraId="35A69204" w14:textId="77777777" w:rsidTr="004825D4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 w14:paraId="0699C0C6" w14:textId="77777777" w:rsidR="00880458" w:rsidRDefault="00880458" w:rsidP="004825D4">
            <w:pPr>
              <w:rPr>
                <w:b/>
                <w:bCs/>
              </w:rPr>
            </w:pPr>
            <w:r w:rsidRPr="00880458">
              <w:rPr>
                <w:b/>
                <w:bCs/>
                <w:noProof/>
              </w:rPr>
              <w:lastRenderedPageBreak/>
              <w:drawing>
                <wp:inline distT="0" distB="0" distL="0" distR="0" wp14:anchorId="05DE3AEF" wp14:editId="7C7B1C18">
                  <wp:extent cx="5092700" cy="2507175"/>
                  <wp:effectExtent l="0" t="0" r="0" b="7620"/>
                  <wp:docPr id="1330332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33276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365" cy="251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26E90" w14:textId="319D9808" w:rsidR="00880458" w:rsidRPr="00F53575" w:rsidRDefault="00880458" w:rsidP="004825D4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081DD83" w14:textId="77777777" w:rsidR="00880458" w:rsidRDefault="00880458" w:rsidP="004825D4"/>
          <w:p w14:paraId="3D385877" w14:textId="77777777" w:rsidR="0022752D" w:rsidRPr="00A01C51" w:rsidRDefault="0022752D" w:rsidP="004825D4"/>
        </w:tc>
      </w:tr>
    </w:tbl>
    <w:p w14:paraId="41B07F0C" w14:textId="182FEAE7" w:rsidR="00077049" w:rsidRDefault="00077049" w:rsidP="00077049">
      <w:r>
        <w:t>Latest patch available is 32:</w:t>
      </w:r>
    </w:p>
    <w:p w14:paraId="648D1C34" w14:textId="3F445E82" w:rsidR="0022752D" w:rsidRDefault="0022752D">
      <w:r w:rsidRPr="0022752D">
        <w:rPr>
          <w:noProof/>
        </w:rPr>
        <w:drawing>
          <wp:inline distT="0" distB="0" distL="0" distR="0" wp14:anchorId="3CEA74C6" wp14:editId="29D06B9B">
            <wp:extent cx="5943600" cy="2581910"/>
            <wp:effectExtent l="0" t="0" r="0" b="8890"/>
            <wp:docPr id="88729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90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1B"/>
    <w:rsid w:val="00077049"/>
    <w:rsid w:val="0022752D"/>
    <w:rsid w:val="00361315"/>
    <w:rsid w:val="003A1BFB"/>
    <w:rsid w:val="003E03B2"/>
    <w:rsid w:val="005972CA"/>
    <w:rsid w:val="005C0B7B"/>
    <w:rsid w:val="006244C4"/>
    <w:rsid w:val="006F6317"/>
    <w:rsid w:val="007F138C"/>
    <w:rsid w:val="00814D7F"/>
    <w:rsid w:val="00880458"/>
    <w:rsid w:val="009B71B1"/>
    <w:rsid w:val="00AB34E8"/>
    <w:rsid w:val="00B06098"/>
    <w:rsid w:val="00B63A52"/>
    <w:rsid w:val="00BD6E26"/>
    <w:rsid w:val="00C52140"/>
    <w:rsid w:val="00D63122"/>
    <w:rsid w:val="00E4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3FE1"/>
  <w15:chartTrackingRefBased/>
  <w15:docId w15:val="{261F416E-0014-494B-81C6-BDE8D183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Enday, Veeresh (CSW)</dc:creator>
  <cp:keywords/>
  <dc:description/>
  <cp:lastModifiedBy>Enday, Veeresh (CSW)</cp:lastModifiedBy>
  <cp:revision>15</cp:revision>
  <dcterms:created xsi:type="dcterms:W3CDTF">2026-06-08T06:21:00Z</dcterms:created>
  <dcterms:modified xsi:type="dcterms:W3CDTF">2026-06-08T09:20:00Z</dcterms:modified>
</cp:coreProperties>
</file>