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A416" w14:textId="3A7C909F" w:rsidR="00015CAD" w:rsidRDefault="00015CAD" w:rsidP="00015CAD">
      <w:pPr>
        <w:rPr>
          <w:b/>
          <w:bCs/>
        </w:rPr>
      </w:pPr>
      <w:r>
        <w:rPr>
          <w:noProof/>
        </w:rPr>
        <w:drawing>
          <wp:inline distT="0" distB="0" distL="0" distR="0" wp14:anchorId="687E01F0" wp14:editId="63381B37">
            <wp:extent cx="1657350" cy="571500"/>
            <wp:effectExtent l="0" t="0" r="0" b="0"/>
            <wp:docPr id="1042277768" name="Picture 1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7768" name="Picture 1" descr="A green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4770" w14:textId="539F1F67" w:rsidR="00015CAD" w:rsidRPr="00015CAD" w:rsidRDefault="00015CAD" w:rsidP="00015CAD">
      <w:pPr>
        <w:rPr>
          <w:b/>
          <w:bCs/>
        </w:rPr>
      </w:pPr>
      <w:r w:rsidRPr="00015CAD">
        <w:rPr>
          <w:b/>
          <w:bCs/>
        </w:rPr>
        <w:t>Plano de Teste Resumido</w:t>
      </w:r>
    </w:p>
    <w:p w14:paraId="6531783D" w14:textId="77777777" w:rsidR="00015CAD" w:rsidRPr="00015CAD" w:rsidRDefault="00015CAD" w:rsidP="00015CAD">
      <w:pPr>
        <w:rPr>
          <w:b/>
          <w:bCs/>
        </w:rPr>
      </w:pPr>
      <w:r w:rsidRPr="00015CAD">
        <w:rPr>
          <w:b/>
          <w:bCs/>
        </w:rPr>
        <w:t>Objetivo do Teste</w:t>
      </w:r>
    </w:p>
    <w:p w14:paraId="35DEB339" w14:textId="77777777" w:rsidR="00015CAD" w:rsidRPr="00015CAD" w:rsidRDefault="00015CAD" w:rsidP="00015CAD">
      <w:r w:rsidRPr="00015CAD">
        <w:t>Garantir que as funcionalidades principais da aplicação Demo Blaze e da API JSONPlaceholder funcionem corretamente, proporcionando uma experiência de usuário estável e confiável.</w:t>
      </w:r>
    </w:p>
    <w:p w14:paraId="3B8E5D3C" w14:textId="77777777" w:rsidR="00015CAD" w:rsidRPr="00015CAD" w:rsidRDefault="00015CAD" w:rsidP="00015CAD">
      <w:pPr>
        <w:rPr>
          <w:b/>
          <w:bCs/>
        </w:rPr>
      </w:pPr>
      <w:r w:rsidRPr="00015CAD">
        <w:rPr>
          <w:b/>
          <w:bCs/>
        </w:rPr>
        <w:t>Escopo</w:t>
      </w:r>
    </w:p>
    <w:p w14:paraId="5F9BA43B" w14:textId="77777777" w:rsidR="00015CAD" w:rsidRPr="00015CAD" w:rsidRDefault="00015CAD" w:rsidP="00015CAD">
      <w:pPr>
        <w:numPr>
          <w:ilvl w:val="0"/>
          <w:numId w:val="1"/>
        </w:numPr>
      </w:pPr>
      <w:r w:rsidRPr="00015CAD">
        <w:rPr>
          <w:b/>
          <w:bCs/>
        </w:rPr>
        <w:t>Funcionalidades a serem testadas:</w:t>
      </w:r>
    </w:p>
    <w:p w14:paraId="70F858AD" w14:textId="77777777" w:rsidR="00015CAD" w:rsidRPr="00015CAD" w:rsidRDefault="00015CAD" w:rsidP="00015CAD">
      <w:pPr>
        <w:numPr>
          <w:ilvl w:val="1"/>
          <w:numId w:val="2"/>
        </w:numPr>
      </w:pPr>
      <w:r w:rsidRPr="00015CAD">
        <w:t>Cadastro de usuário na Demo Blaze.</w:t>
      </w:r>
    </w:p>
    <w:p w14:paraId="026EDE9C" w14:textId="77777777" w:rsidR="00015CAD" w:rsidRPr="00015CAD" w:rsidRDefault="00015CAD" w:rsidP="00015CAD">
      <w:pPr>
        <w:numPr>
          <w:ilvl w:val="1"/>
          <w:numId w:val="3"/>
        </w:numPr>
      </w:pPr>
      <w:r w:rsidRPr="00015CAD">
        <w:t>Adição de produto ao carrinho na Demo Blaze.</w:t>
      </w:r>
    </w:p>
    <w:p w14:paraId="725EC097" w14:textId="77777777" w:rsidR="00015CAD" w:rsidRPr="00015CAD" w:rsidRDefault="00015CAD" w:rsidP="00015CAD">
      <w:pPr>
        <w:numPr>
          <w:ilvl w:val="1"/>
          <w:numId w:val="4"/>
        </w:numPr>
        <w:rPr>
          <w:lang w:val="en-US"/>
        </w:rPr>
      </w:pPr>
      <w:r w:rsidRPr="00015CAD">
        <w:rPr>
          <w:lang w:val="en-US"/>
        </w:rPr>
        <w:t xml:space="preserve">Endpoints da API </w:t>
      </w:r>
      <w:proofErr w:type="spellStart"/>
      <w:r w:rsidRPr="00015CAD">
        <w:rPr>
          <w:lang w:val="en-US"/>
        </w:rPr>
        <w:t>JSONPlaceholder</w:t>
      </w:r>
      <w:proofErr w:type="spellEnd"/>
      <w:r w:rsidRPr="00015CAD">
        <w:rPr>
          <w:lang w:val="en-US"/>
        </w:rPr>
        <w:t>: GET /posts, POST /posts, GET /comments, POST /comments.</w:t>
      </w:r>
    </w:p>
    <w:p w14:paraId="380F4A5C" w14:textId="77777777" w:rsidR="00015CAD" w:rsidRPr="00015CAD" w:rsidRDefault="00015CAD" w:rsidP="00015CAD">
      <w:pPr>
        <w:numPr>
          <w:ilvl w:val="0"/>
          <w:numId w:val="1"/>
        </w:numPr>
      </w:pPr>
      <w:r w:rsidRPr="00015CAD">
        <w:rPr>
          <w:b/>
          <w:bCs/>
        </w:rPr>
        <w:t>Cenários de teste:</w:t>
      </w:r>
    </w:p>
    <w:p w14:paraId="3DA46C63" w14:textId="77777777" w:rsidR="00015CAD" w:rsidRPr="00015CAD" w:rsidRDefault="00015CAD" w:rsidP="00015CAD">
      <w:pPr>
        <w:numPr>
          <w:ilvl w:val="1"/>
          <w:numId w:val="5"/>
        </w:numPr>
      </w:pPr>
      <w:r w:rsidRPr="00015CAD">
        <w:t>Cadastro de um novo usuário e validação da mensagem de sucesso.</w:t>
      </w:r>
    </w:p>
    <w:p w14:paraId="67DED7F2" w14:textId="77777777" w:rsidR="00015CAD" w:rsidRPr="00015CAD" w:rsidRDefault="00015CAD" w:rsidP="00015CAD">
      <w:pPr>
        <w:numPr>
          <w:ilvl w:val="1"/>
          <w:numId w:val="6"/>
        </w:numPr>
      </w:pPr>
      <w:r w:rsidRPr="00015CAD">
        <w:t>Login com usuário previamente cadastrado e adição de produto ao carrinho, validando a mensagem de sucesso e a presença do produto no carrinho.</w:t>
      </w:r>
    </w:p>
    <w:p w14:paraId="6B0F51C7" w14:textId="77777777" w:rsidR="00015CAD" w:rsidRPr="00015CAD" w:rsidRDefault="00015CAD" w:rsidP="00015CAD">
      <w:pPr>
        <w:numPr>
          <w:ilvl w:val="1"/>
          <w:numId w:val="7"/>
        </w:numPr>
      </w:pPr>
      <w:r w:rsidRPr="00015CAD">
        <w:t>Validação do retorno da lista de posts e criação de um novo post na API JSONPlaceholder.</w:t>
      </w:r>
    </w:p>
    <w:p w14:paraId="45C12A97" w14:textId="77777777" w:rsidR="00015CAD" w:rsidRPr="00015CAD" w:rsidRDefault="00015CAD" w:rsidP="00015CAD">
      <w:pPr>
        <w:numPr>
          <w:ilvl w:val="1"/>
          <w:numId w:val="8"/>
        </w:numPr>
      </w:pPr>
      <w:r w:rsidRPr="00015CAD">
        <w:t>Validação do retorno da lista de comentários e criação de um novo comentário na API JSONPlaceholder.</w:t>
      </w:r>
    </w:p>
    <w:p w14:paraId="1E8BC0E5" w14:textId="77777777" w:rsidR="00015CAD" w:rsidRPr="00015CAD" w:rsidRDefault="00015CAD" w:rsidP="00015CAD">
      <w:pPr>
        <w:rPr>
          <w:b/>
          <w:bCs/>
        </w:rPr>
      </w:pPr>
      <w:r w:rsidRPr="00015CAD">
        <w:rPr>
          <w:b/>
          <w:bCs/>
        </w:rPr>
        <w:t>Estratégia</w:t>
      </w:r>
    </w:p>
    <w:p w14:paraId="7273C317" w14:textId="77777777" w:rsidR="00015CAD" w:rsidRPr="00015CAD" w:rsidRDefault="00015CAD" w:rsidP="00015CAD">
      <w:pPr>
        <w:numPr>
          <w:ilvl w:val="0"/>
          <w:numId w:val="9"/>
        </w:numPr>
      </w:pPr>
      <w:r w:rsidRPr="00015CAD">
        <w:rPr>
          <w:b/>
          <w:bCs/>
        </w:rPr>
        <w:t>Tipos de teste:</w:t>
      </w:r>
    </w:p>
    <w:p w14:paraId="5E104882" w14:textId="77777777" w:rsidR="00015CAD" w:rsidRPr="00015CAD" w:rsidRDefault="00015CAD" w:rsidP="00015CAD">
      <w:pPr>
        <w:numPr>
          <w:ilvl w:val="1"/>
          <w:numId w:val="10"/>
        </w:numPr>
      </w:pPr>
      <w:r w:rsidRPr="00015CAD">
        <w:rPr>
          <w:b/>
          <w:bCs/>
        </w:rPr>
        <w:t>Funcional:</w:t>
      </w:r>
      <w:r w:rsidRPr="00015CAD">
        <w:t> Verificar se as funcionalidades principais estão operando conforme o esperado.</w:t>
      </w:r>
    </w:p>
    <w:p w14:paraId="31BA8682" w14:textId="77777777" w:rsidR="00015CAD" w:rsidRPr="00015CAD" w:rsidRDefault="00015CAD" w:rsidP="00015CAD">
      <w:pPr>
        <w:numPr>
          <w:ilvl w:val="1"/>
          <w:numId w:val="11"/>
        </w:numPr>
      </w:pPr>
      <w:r w:rsidRPr="00015CAD">
        <w:rPr>
          <w:b/>
          <w:bCs/>
        </w:rPr>
        <w:t>Integração:</w:t>
      </w:r>
      <w:r w:rsidRPr="00015CAD">
        <w:t> Garantir que diferentes partes do sistema funcionem bem juntas, especialmente entre o frontend e a API.</w:t>
      </w:r>
    </w:p>
    <w:p w14:paraId="5BC6F68D" w14:textId="77777777" w:rsidR="00015CAD" w:rsidRPr="00015CAD" w:rsidRDefault="00015CAD" w:rsidP="00015CAD">
      <w:pPr>
        <w:numPr>
          <w:ilvl w:val="1"/>
          <w:numId w:val="12"/>
        </w:numPr>
      </w:pPr>
      <w:r w:rsidRPr="00015CAD">
        <w:rPr>
          <w:b/>
          <w:bCs/>
        </w:rPr>
        <w:t>Regressão:</w:t>
      </w:r>
      <w:r w:rsidRPr="00015CAD">
        <w:t> Assegurar que novas alterações não introduzam bugs em funcionalidades já existentes.</w:t>
      </w:r>
    </w:p>
    <w:p w14:paraId="7AED6A71" w14:textId="77777777" w:rsidR="00015CAD" w:rsidRPr="00015CAD" w:rsidRDefault="00015CAD" w:rsidP="00015CAD">
      <w:pPr>
        <w:numPr>
          <w:ilvl w:val="0"/>
          <w:numId w:val="9"/>
        </w:numPr>
      </w:pPr>
      <w:r w:rsidRPr="00015CAD">
        <w:rPr>
          <w:b/>
          <w:bCs/>
        </w:rPr>
        <w:t>Ferramentas utilizadas:</w:t>
      </w:r>
    </w:p>
    <w:p w14:paraId="01196E7C" w14:textId="77777777" w:rsidR="00015CAD" w:rsidRPr="00015CAD" w:rsidRDefault="00015CAD" w:rsidP="00015CAD">
      <w:pPr>
        <w:numPr>
          <w:ilvl w:val="1"/>
          <w:numId w:val="13"/>
        </w:numPr>
      </w:pPr>
      <w:r w:rsidRPr="00015CAD">
        <w:rPr>
          <w:b/>
          <w:bCs/>
        </w:rPr>
        <w:t>Cypress:</w:t>
      </w:r>
      <w:r w:rsidRPr="00015CAD">
        <w:t> Para automação de testes de frontend.</w:t>
      </w:r>
    </w:p>
    <w:p w14:paraId="47B04138" w14:textId="6F2C6DB8" w:rsidR="00015CAD" w:rsidRPr="00015CAD" w:rsidRDefault="00015CAD" w:rsidP="00015CAD">
      <w:pPr>
        <w:numPr>
          <w:ilvl w:val="1"/>
          <w:numId w:val="14"/>
        </w:numPr>
      </w:pPr>
      <w:r w:rsidRPr="00015CAD">
        <w:rPr>
          <w:b/>
          <w:bCs/>
        </w:rPr>
        <w:t>Postman:</w:t>
      </w:r>
      <w:r w:rsidRPr="00015CAD">
        <w:t> Para automação de testes de API.</w:t>
      </w:r>
    </w:p>
    <w:p w14:paraId="4FC2E7B2" w14:textId="77777777" w:rsidR="00015CAD" w:rsidRPr="00015CAD" w:rsidRDefault="00015CAD" w:rsidP="00015CAD">
      <w:pPr>
        <w:rPr>
          <w:b/>
          <w:bCs/>
        </w:rPr>
      </w:pPr>
      <w:r w:rsidRPr="00015CAD">
        <w:rPr>
          <w:b/>
          <w:bCs/>
        </w:rPr>
        <w:t>Métricas de Qualidade</w:t>
      </w:r>
    </w:p>
    <w:p w14:paraId="033F819E" w14:textId="77777777" w:rsidR="00015CAD" w:rsidRPr="00015CAD" w:rsidRDefault="00015CAD" w:rsidP="00015CAD">
      <w:pPr>
        <w:numPr>
          <w:ilvl w:val="0"/>
          <w:numId w:val="15"/>
        </w:numPr>
      </w:pPr>
      <w:r w:rsidRPr="00015CAD">
        <w:rPr>
          <w:b/>
          <w:bCs/>
        </w:rPr>
        <w:t>Cobertura de Testes:</w:t>
      </w:r>
      <w:r w:rsidRPr="00015CAD">
        <w:t> Percentual de código coberto pelos testes automatizados.</w:t>
      </w:r>
    </w:p>
    <w:p w14:paraId="365C37BB" w14:textId="77777777" w:rsidR="00015CAD" w:rsidRPr="00015CAD" w:rsidRDefault="00015CAD" w:rsidP="00015CAD">
      <w:pPr>
        <w:numPr>
          <w:ilvl w:val="0"/>
          <w:numId w:val="15"/>
        </w:numPr>
      </w:pPr>
      <w:r w:rsidRPr="00015CAD">
        <w:rPr>
          <w:b/>
          <w:bCs/>
        </w:rPr>
        <w:lastRenderedPageBreak/>
        <w:t>Taxa de Sucesso dos Testes:</w:t>
      </w:r>
      <w:r w:rsidRPr="00015CAD">
        <w:t> Percentual de testes que passam sem falhas.</w:t>
      </w:r>
    </w:p>
    <w:p w14:paraId="0AD2D6A8" w14:textId="77777777" w:rsidR="00015CAD" w:rsidRPr="00015CAD" w:rsidRDefault="00015CAD" w:rsidP="00015CAD">
      <w:pPr>
        <w:numPr>
          <w:ilvl w:val="0"/>
          <w:numId w:val="15"/>
        </w:numPr>
      </w:pPr>
      <w:r w:rsidRPr="00015CAD">
        <w:rPr>
          <w:b/>
          <w:bCs/>
        </w:rPr>
        <w:t>Tempo de Execução dos Testes:</w:t>
      </w:r>
      <w:r w:rsidRPr="00015CAD">
        <w:t> Tempo total necessário para executar todos os testes automatizados.</w:t>
      </w:r>
    </w:p>
    <w:p w14:paraId="5581ADB7" w14:textId="77777777" w:rsidR="00015CAD" w:rsidRPr="00015CAD" w:rsidRDefault="00015CAD" w:rsidP="00015CAD">
      <w:pPr>
        <w:numPr>
          <w:ilvl w:val="0"/>
          <w:numId w:val="15"/>
        </w:numPr>
      </w:pPr>
      <w:r w:rsidRPr="00015CAD">
        <w:rPr>
          <w:b/>
          <w:bCs/>
        </w:rPr>
        <w:t>Número de Bugs Encontrados:</w:t>
      </w:r>
      <w:r w:rsidRPr="00015CAD">
        <w:t> Quantidade de defeitos identificados durante a execução dos testes.</w:t>
      </w:r>
    </w:p>
    <w:p w14:paraId="6AF238A5" w14:textId="77777777" w:rsidR="00015CAD" w:rsidRPr="00015CAD" w:rsidRDefault="00015CAD" w:rsidP="00015CAD">
      <w:pPr>
        <w:numPr>
          <w:ilvl w:val="0"/>
          <w:numId w:val="15"/>
        </w:numPr>
      </w:pPr>
      <w:r w:rsidRPr="00015CAD">
        <w:rPr>
          <w:b/>
          <w:bCs/>
        </w:rPr>
        <w:t>Tempo de Resposta da API:</w:t>
      </w:r>
      <w:r w:rsidRPr="00015CAD">
        <w:t> Tempo médio de resposta dos endpoints testados.</w:t>
      </w:r>
    </w:p>
    <w:p w14:paraId="15B4753D" w14:textId="77777777" w:rsidR="000854CF" w:rsidRDefault="000854CF"/>
    <w:sectPr w:rsidR="0008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28D"/>
    <w:multiLevelType w:val="multilevel"/>
    <w:tmpl w:val="426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204FC"/>
    <w:multiLevelType w:val="multilevel"/>
    <w:tmpl w:val="C0D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94028"/>
    <w:multiLevelType w:val="multilevel"/>
    <w:tmpl w:val="FE9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4143">
    <w:abstractNumId w:val="1"/>
  </w:num>
  <w:num w:numId="2" w16cid:durableId="14534046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194277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56435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01276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473572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937758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710716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80039984">
    <w:abstractNumId w:val="2"/>
  </w:num>
  <w:num w:numId="10" w16cid:durableId="2564025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124786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385841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195692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65666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612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D"/>
    <w:rsid w:val="00015CAD"/>
    <w:rsid w:val="000854CF"/>
    <w:rsid w:val="00295030"/>
    <w:rsid w:val="003D4CE7"/>
    <w:rsid w:val="0042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0C0E"/>
  <w15:chartTrackingRefBased/>
  <w15:docId w15:val="{527B1C53-962A-4CAB-BCFF-F5DB2209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1463</Characters>
  <Application>Microsoft Office Word</Application>
  <DocSecurity>0</DocSecurity>
  <Lines>12</Lines>
  <Paragraphs>3</Paragraphs>
  <ScaleCrop>false</ScaleCrop>
  <Company>Capgemini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Debora Sampaio de</dc:creator>
  <cp:keywords/>
  <dc:description/>
  <cp:lastModifiedBy>Oliveira, Debora Sampaio de</cp:lastModifiedBy>
  <cp:revision>1</cp:revision>
  <dcterms:created xsi:type="dcterms:W3CDTF">2025-01-21T11:23:00Z</dcterms:created>
  <dcterms:modified xsi:type="dcterms:W3CDTF">2025-01-21T11:25:00Z</dcterms:modified>
</cp:coreProperties>
</file>