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A8B2C" w14:textId="7D39DFE9" w:rsidR="00262E0A" w:rsidRDefault="008D63B0" w:rsidP="008D63B0">
      <w:pPr>
        <w:pStyle w:val="Citationintense"/>
        <w:rPr>
          <w:sz w:val="24"/>
          <w:szCs w:val="24"/>
        </w:rPr>
      </w:pPr>
      <w:r w:rsidRPr="008D63B0">
        <w:rPr>
          <w:sz w:val="24"/>
          <w:szCs w:val="24"/>
        </w:rPr>
        <w:t>Documentation de mise en place – HTC Vive Pro Eye</w:t>
      </w:r>
    </w:p>
    <w:p w14:paraId="5A1D4D7F" w14:textId="77106694" w:rsidR="002825F7" w:rsidRDefault="002825F7" w:rsidP="002825F7">
      <w:pPr>
        <w:pStyle w:val="Titre1"/>
      </w:pPr>
      <w:r>
        <w:t>Préface</w:t>
      </w:r>
    </w:p>
    <w:p w14:paraId="58118996" w14:textId="3CF515B1" w:rsidR="002825F7" w:rsidRDefault="00454934" w:rsidP="00454934">
      <w:r>
        <w:t>Avant de se lancer dans la mise en place du casque HTC Vive Pro Eye, plusieurs éléments sont importants à rappeler :</w:t>
      </w:r>
    </w:p>
    <w:p w14:paraId="0BBE871F" w14:textId="4C58389D" w:rsidR="00454934" w:rsidRDefault="00454934" w:rsidP="00454934">
      <w:pPr>
        <w:pStyle w:val="Paragraphedeliste"/>
        <w:numPr>
          <w:ilvl w:val="0"/>
          <w:numId w:val="2"/>
        </w:numPr>
      </w:pPr>
      <w:r>
        <w:t xml:space="preserve">Vous devez disposer d’un port </w:t>
      </w:r>
      <w:proofErr w:type="spellStart"/>
      <w:r>
        <w:t>DisplayPort</w:t>
      </w:r>
      <w:proofErr w:type="spellEnd"/>
      <w:r>
        <w:t xml:space="preserve"> ou Mini </w:t>
      </w:r>
      <w:proofErr w:type="spellStart"/>
      <w:r>
        <w:t>DisplayPort</w:t>
      </w:r>
      <w:proofErr w:type="spellEnd"/>
      <w:r>
        <w:t xml:space="preserve"> (via adaptateur) sur votre machine pour pouvoir connecter le rendu visuel au casque.</w:t>
      </w:r>
    </w:p>
    <w:p w14:paraId="6F80BA4C" w14:textId="77E7F057" w:rsidR="00454934" w:rsidRDefault="00454934" w:rsidP="00454934">
      <w:pPr>
        <w:pStyle w:val="Paragraphedeliste"/>
        <w:numPr>
          <w:ilvl w:val="0"/>
          <w:numId w:val="2"/>
        </w:numPr>
      </w:pPr>
      <w:r>
        <w:t xml:space="preserve">Vous devez être sur Windows afin de pouvoir exécuter </w:t>
      </w:r>
      <w:proofErr w:type="spellStart"/>
      <w:r>
        <w:t>SteamVR</w:t>
      </w:r>
      <w:proofErr w:type="spellEnd"/>
      <w:r>
        <w:t xml:space="preserve"> (impossible sur Mac ou Linux).</w:t>
      </w:r>
    </w:p>
    <w:p w14:paraId="17FC322B" w14:textId="6573A577" w:rsidR="00454934" w:rsidRDefault="00BE1918" w:rsidP="00BE1918">
      <w:r>
        <w:t>Avant toute chose, voici des ressources utiles qui vous aideront lors de ce tutoriel :</w:t>
      </w:r>
    </w:p>
    <w:p w14:paraId="209FA1A5" w14:textId="79A7EF4D" w:rsidR="00BE1918" w:rsidRDefault="00BE1918" w:rsidP="00BE1918">
      <w:pPr>
        <w:pStyle w:val="Paragraphedeliste"/>
        <w:numPr>
          <w:ilvl w:val="0"/>
          <w:numId w:val="3"/>
        </w:numPr>
      </w:pPr>
      <w:r>
        <w:t>Guide d’installation du HTC Vive Pro</w:t>
      </w:r>
      <w:r w:rsidR="00897A92">
        <w:t xml:space="preserve"> </w:t>
      </w:r>
      <w:r>
        <w:t xml:space="preserve">: </w:t>
      </w:r>
      <w:hyperlink r:id="rId7" w:history="1">
        <w:r w:rsidRPr="001B3F7A">
          <w:rPr>
            <w:rStyle w:val="Lienhypertexte"/>
          </w:rPr>
          <w:t>https://enterprise.vive.com/fr/setup/vive-pro/</w:t>
        </w:r>
      </w:hyperlink>
    </w:p>
    <w:p w14:paraId="08D1A77E" w14:textId="39E100EC" w:rsidR="002825F7" w:rsidRDefault="00BE1918" w:rsidP="002825F7">
      <w:pPr>
        <w:pStyle w:val="Paragraphedeliste"/>
        <w:numPr>
          <w:ilvl w:val="0"/>
          <w:numId w:val="3"/>
        </w:numPr>
      </w:pPr>
      <w:r>
        <w:t xml:space="preserve">Guide </w:t>
      </w:r>
      <w:r w:rsidR="00897A92">
        <w:t>du développeur</w:t>
      </w:r>
      <w:r>
        <w:t xml:space="preserve"> : </w:t>
      </w:r>
      <w:hyperlink r:id="rId8" w:history="1">
        <w:r w:rsidR="00897A92" w:rsidRPr="001B3F7A">
          <w:rPr>
            <w:rStyle w:val="Lienhypertexte"/>
          </w:rPr>
          <w:t>https://vr.tobii.com/sdk/develop/unity/getting-started/vive-pro-eye/</w:t>
        </w:r>
      </w:hyperlink>
    </w:p>
    <w:p w14:paraId="07ED310F" w14:textId="02CB8423" w:rsidR="00C43F4C" w:rsidRDefault="00734D91" w:rsidP="002825F7">
      <w:pPr>
        <w:pStyle w:val="Paragraphedeliste"/>
        <w:numPr>
          <w:ilvl w:val="0"/>
          <w:numId w:val="3"/>
        </w:numPr>
      </w:pPr>
      <w:r>
        <w:t xml:space="preserve">Page de téléchargement de Steam : </w:t>
      </w:r>
      <w:hyperlink r:id="rId9" w:history="1">
        <w:r w:rsidRPr="001B3F7A">
          <w:rPr>
            <w:rStyle w:val="Lienhypertexte"/>
          </w:rPr>
          <w:t>https://store.steampowered.com/about/</w:t>
        </w:r>
      </w:hyperlink>
    </w:p>
    <w:p w14:paraId="00B12CF8" w14:textId="45ED6555" w:rsidR="00734D91" w:rsidRDefault="00734D91" w:rsidP="002825F7">
      <w:pPr>
        <w:pStyle w:val="Paragraphedeliste"/>
        <w:numPr>
          <w:ilvl w:val="0"/>
          <w:numId w:val="3"/>
        </w:numPr>
      </w:pPr>
      <w:r>
        <w:t xml:space="preserve">Page d’achat (gratuit) de </w:t>
      </w:r>
      <w:proofErr w:type="spellStart"/>
      <w:r>
        <w:t>SteamVR</w:t>
      </w:r>
      <w:proofErr w:type="spellEnd"/>
      <w:r>
        <w:t> :</w:t>
      </w:r>
    </w:p>
    <w:p w14:paraId="23818325" w14:textId="3B81998C" w:rsidR="00734D91" w:rsidRPr="002825F7" w:rsidRDefault="00E9000F" w:rsidP="00734D91">
      <w:pPr>
        <w:pStyle w:val="Paragraphedeliste"/>
      </w:pPr>
      <w:hyperlink r:id="rId10" w:history="1">
        <w:r w:rsidR="00734D91" w:rsidRPr="001B3F7A">
          <w:rPr>
            <w:rStyle w:val="Lienhypertexte"/>
          </w:rPr>
          <w:t>https://store.steampowered.com/app/250820/SteamVR/?l=french</w:t>
        </w:r>
      </w:hyperlink>
    </w:p>
    <w:p w14:paraId="5BE45CDF" w14:textId="6FAC2C1C" w:rsidR="002825F7" w:rsidRDefault="002825F7" w:rsidP="002825F7">
      <w:pPr>
        <w:pStyle w:val="Titre1"/>
      </w:pPr>
      <w:r>
        <w:t>Déballage</w:t>
      </w:r>
    </w:p>
    <w:p w14:paraId="3B252562" w14:textId="0588DEC8" w:rsidR="00897A92" w:rsidRDefault="00897A92" w:rsidP="00897A92">
      <w:r>
        <w:t>Lors du déballage vous vous retrouverez avec les éléments suivants :</w:t>
      </w:r>
    </w:p>
    <w:p w14:paraId="6ED75DBE" w14:textId="32F65A05" w:rsidR="00897A92" w:rsidRDefault="00897A92" w:rsidP="00897A92">
      <w:pPr>
        <w:pStyle w:val="Paragraphedeliste"/>
        <w:numPr>
          <w:ilvl w:val="0"/>
          <w:numId w:val="4"/>
        </w:numPr>
      </w:pPr>
      <w:r>
        <w:t>Le casque HTC Vive Pro Eye que vous pouvez mettre dans un coin.</w:t>
      </w:r>
    </w:p>
    <w:p w14:paraId="70CF3070" w14:textId="752AEBD7" w:rsidR="00036997" w:rsidRDefault="00036997" w:rsidP="00897A92">
      <w:pPr>
        <w:pStyle w:val="Paragraphedeliste"/>
        <w:numPr>
          <w:ilvl w:val="0"/>
          <w:numId w:val="4"/>
        </w:numPr>
      </w:pPr>
      <w:r>
        <w:t>Deux manettes que je vous invite à brancher sur secteur via les câbles fournis pour pouvoir les recharger si besoin.</w:t>
      </w:r>
    </w:p>
    <w:p w14:paraId="1BCDAD20" w14:textId="7481F54E" w:rsidR="00036997" w:rsidRDefault="00036997" w:rsidP="00036997">
      <w:pPr>
        <w:pStyle w:val="Paragraphedeliste"/>
        <w:numPr>
          <w:ilvl w:val="0"/>
          <w:numId w:val="4"/>
        </w:numPr>
      </w:pPr>
      <w:r>
        <w:t>Deux petites caméras, branchées sur secteur, qui permettront de repérer le casque et les manettes dans l’espace.</w:t>
      </w:r>
    </w:p>
    <w:p w14:paraId="2FE830AF" w14:textId="0AA68F98" w:rsidR="00897A92" w:rsidRDefault="00897A92" w:rsidP="00897A92">
      <w:pPr>
        <w:pStyle w:val="Paragraphedeliste"/>
        <w:numPr>
          <w:ilvl w:val="0"/>
          <w:numId w:val="4"/>
        </w:numPr>
      </w:pPr>
      <w:r>
        <w:t xml:space="preserve">Un boîtier d’acquisition aux connections multiples pour connecter le casque à l’ordinateur. Il nécessite une prise USB, une prise </w:t>
      </w:r>
      <w:proofErr w:type="spellStart"/>
      <w:r>
        <w:t>DisplayPort</w:t>
      </w:r>
      <w:proofErr w:type="spellEnd"/>
      <w:r>
        <w:t xml:space="preserve"> et une prise d’alimentation.</w:t>
      </w:r>
    </w:p>
    <w:p w14:paraId="32DF70B1" w14:textId="158410F2" w:rsidR="00036997" w:rsidRDefault="00036997" w:rsidP="00036997">
      <w:r>
        <w:t>Sortez tous ces éléments, et suivez le guide d’installation du logiciel téléchargé à l’adresse suivante :</w:t>
      </w:r>
    </w:p>
    <w:p w14:paraId="068ACA2A" w14:textId="157A7438" w:rsidR="00036997" w:rsidRDefault="00E9000F" w:rsidP="00036997">
      <w:hyperlink r:id="rId11" w:history="1">
        <w:r w:rsidR="00036997" w:rsidRPr="001B3F7A">
          <w:rPr>
            <w:rStyle w:val="Lienhypertexte"/>
          </w:rPr>
          <w:t>https://enterprise.vive.com/fr/setup/vive-pro/</w:t>
        </w:r>
      </w:hyperlink>
    </w:p>
    <w:p w14:paraId="18630BF0" w14:textId="15C93C59" w:rsidR="002825F7" w:rsidRDefault="002825F7" w:rsidP="002825F7">
      <w:pPr>
        <w:pStyle w:val="Titre1"/>
      </w:pPr>
      <w:r>
        <w:t>Installation</w:t>
      </w:r>
    </w:p>
    <w:p w14:paraId="641CD80E" w14:textId="52965F94" w:rsidR="00036997" w:rsidRDefault="00036997" w:rsidP="00036997">
      <w:r>
        <w:t xml:space="preserve">Il vous faudra installer plusieurs logiciels afin que l’installation se déroule normalement. Je vous invite à télécharger tous les logiciels présents </w:t>
      </w:r>
      <w:r w:rsidR="00C43F4C">
        <w:t xml:space="preserve">dans les liens ci-dessus, en plus de </w:t>
      </w:r>
      <w:proofErr w:type="spellStart"/>
      <w:r w:rsidR="00C43F4C">
        <w:t>SteamVR</w:t>
      </w:r>
      <w:proofErr w:type="spellEnd"/>
      <w:r w:rsidR="00C43F4C">
        <w:t xml:space="preserve">. Ce dernier vous demandera de créer un compte Steam, de télécharger le client disponible à l’adresse suivante puis d’y acheter (gratuitement) le logiciel </w:t>
      </w:r>
      <w:proofErr w:type="spellStart"/>
      <w:r w:rsidR="00C43F4C">
        <w:t>SteamVR</w:t>
      </w:r>
      <w:proofErr w:type="spellEnd"/>
      <w:r w:rsidR="00C43F4C">
        <w:t xml:space="preserve"> pour pouvoir l’installer sur votre machine : </w:t>
      </w:r>
      <w:hyperlink r:id="rId12" w:history="1">
        <w:r w:rsidR="00C43F4C" w:rsidRPr="001B3F7A">
          <w:rPr>
            <w:rStyle w:val="Lienhypertexte"/>
          </w:rPr>
          <w:t>https://store.steampowered.com/about/</w:t>
        </w:r>
      </w:hyperlink>
    </w:p>
    <w:p w14:paraId="6DDD9C6F" w14:textId="4B6189ED" w:rsidR="00734D91" w:rsidRDefault="00734D91" w:rsidP="00036997">
      <w:r>
        <w:t>Le guide de VIVEPORT vous invitera à connecter les câbles au fur et à mesure et à mettre en place les différents éléments pour assurer le fonctionnement du casque. Notez que les caméras n’ont pas besoin d’être inclinées, contrairement à ce que recommande le tutoriel. Vous pouvez très bien les poser à mi-hauteur sur un bureau ou une étagère, tant que celles-ci sont à des coins opposés de la pièce et regarde en votre direction pour reconnaître le casque et les manettes.</w:t>
      </w:r>
    </w:p>
    <w:p w14:paraId="097131E5" w14:textId="77777777" w:rsidR="00C43F4C" w:rsidRPr="00036997" w:rsidRDefault="00C43F4C" w:rsidP="00036997"/>
    <w:p w14:paraId="10B49D91" w14:textId="3BA2412D" w:rsidR="002825F7" w:rsidRDefault="002825F7" w:rsidP="002825F7">
      <w:pPr>
        <w:pStyle w:val="Titre1"/>
      </w:pPr>
      <w:r>
        <w:lastRenderedPageBreak/>
        <w:t>Mise en route</w:t>
      </w:r>
      <w:r w:rsidR="00640DAD">
        <w:t xml:space="preserve"> - </w:t>
      </w:r>
      <w:proofErr w:type="spellStart"/>
      <w:r w:rsidR="00640DAD">
        <w:t>SteamVR</w:t>
      </w:r>
      <w:proofErr w:type="spellEnd"/>
    </w:p>
    <w:p w14:paraId="098E8A7B" w14:textId="11B3D131" w:rsidR="00734D91" w:rsidRDefault="00734D91" w:rsidP="00734D91">
      <w:r>
        <w:t>Une fois les différents logiciels et l’installation du casque effectuée</w:t>
      </w:r>
      <w:r w:rsidR="008B5E3D">
        <w:t xml:space="preserve">, il est temps d’installer les logiciels et SDK de </w:t>
      </w:r>
      <w:proofErr w:type="spellStart"/>
      <w:r w:rsidR="008B5E3D">
        <w:t>Tobii</w:t>
      </w:r>
      <w:proofErr w:type="spellEnd"/>
      <w:r w:rsidR="008B5E3D">
        <w:t xml:space="preserve"> afin de faire fonctionner l’</w:t>
      </w:r>
      <w:proofErr w:type="spellStart"/>
      <w:r w:rsidR="008B5E3D">
        <w:t>EyeTracking</w:t>
      </w:r>
      <w:proofErr w:type="spellEnd"/>
      <w:r w:rsidR="008B5E3D">
        <w:t xml:space="preserve"> si ce n’est pas déjà fait :</w:t>
      </w:r>
    </w:p>
    <w:p w14:paraId="3A6CF727" w14:textId="5288B342" w:rsidR="008B5E3D" w:rsidRDefault="00E9000F" w:rsidP="00734D91">
      <w:hyperlink r:id="rId13" w:history="1">
        <w:r w:rsidR="008B5E3D" w:rsidRPr="001B3F7A">
          <w:rPr>
            <w:rStyle w:val="Lienhypertexte"/>
          </w:rPr>
          <w:t>https://vr.tobii.com/sdk/develop/unity/getting-started/vive-pro-eye/</w:t>
        </w:r>
      </w:hyperlink>
    </w:p>
    <w:p w14:paraId="6151D9F2" w14:textId="52386AAF" w:rsidR="008B5E3D" w:rsidRDefault="008B5E3D" w:rsidP="00734D91">
      <w:r>
        <w:t xml:space="preserve">Une fois le casque connecté à votre ordinateur, vous pouvez appuyer sur le petit bouton bleu du boîtier pour l’allumer et lancer </w:t>
      </w:r>
      <w:proofErr w:type="spellStart"/>
      <w:r>
        <w:t>SteamVR</w:t>
      </w:r>
      <w:proofErr w:type="spellEnd"/>
      <w:r>
        <w:t xml:space="preserve">. Ceci aura pour effet de débuter la phase de configuration de l’espace de jeu. Si besoin n’hésitez pas à mettre à jour les différents équipements en cliquant sur </w:t>
      </w:r>
      <w:r w:rsidR="004532A4">
        <w:t>leur icone</w:t>
      </w:r>
      <w:r>
        <w:t>.</w:t>
      </w:r>
    </w:p>
    <w:p w14:paraId="3EC35DBB" w14:textId="3B4E8096" w:rsidR="004532A4" w:rsidRDefault="004532A4" w:rsidP="00734D91">
      <w:r>
        <w:t>Si une erreur apparaît disant que la connexion au casque a échouée, je vous conseille les solutions suivantes :</w:t>
      </w:r>
    </w:p>
    <w:p w14:paraId="35EDAAA1" w14:textId="23709B84" w:rsidR="004532A4" w:rsidRDefault="004532A4" w:rsidP="004532A4">
      <w:pPr>
        <w:pStyle w:val="Paragraphedeliste"/>
        <w:numPr>
          <w:ilvl w:val="0"/>
          <w:numId w:val="6"/>
        </w:numPr>
      </w:pPr>
      <w:r>
        <w:t xml:space="preserve">Vérifier bien que VIVEPORT est lancé au démarrage de Windows et présent dans vos icones en bas à gauche </w:t>
      </w:r>
      <w:r w:rsidR="00393F7B">
        <w:t>dans la barre des tâches (</w:t>
      </w:r>
      <w:r>
        <w:t>appuyez sur la petite flèche à côté de l’</w:t>
      </w:r>
      <w:proofErr w:type="spellStart"/>
      <w:r>
        <w:t>icone</w:t>
      </w:r>
      <w:proofErr w:type="spellEnd"/>
      <w:r>
        <w:t xml:space="preserve"> son).</w:t>
      </w:r>
    </w:p>
    <w:p w14:paraId="320AEA33" w14:textId="77528459" w:rsidR="00393F7B" w:rsidRDefault="00393F7B" w:rsidP="004532A4">
      <w:pPr>
        <w:pStyle w:val="Paragraphedeliste"/>
        <w:numPr>
          <w:ilvl w:val="0"/>
          <w:numId w:val="6"/>
        </w:numPr>
      </w:pPr>
      <w:r>
        <w:t>Cliquer sur « Réinitialiser le casque » juste en dessous de l’erreur pour relancer la procédure d’appareillage, parfois ça marche.</w:t>
      </w:r>
    </w:p>
    <w:p w14:paraId="33AC52A1" w14:textId="41DE3636" w:rsidR="00393F7B" w:rsidRDefault="00393F7B" w:rsidP="004532A4">
      <w:pPr>
        <w:pStyle w:val="Paragraphedeliste"/>
        <w:numPr>
          <w:ilvl w:val="0"/>
          <w:numId w:val="6"/>
        </w:numPr>
      </w:pPr>
      <w:r>
        <w:t xml:space="preserve">Réessayer également en débranchant puis rebranchant plusieurs fois le port </w:t>
      </w:r>
      <w:proofErr w:type="spellStart"/>
      <w:r>
        <w:t>DisplayPort</w:t>
      </w:r>
      <w:proofErr w:type="spellEnd"/>
      <w:r>
        <w:t>, la connectique semble capricieuse.</w:t>
      </w:r>
    </w:p>
    <w:p w14:paraId="04D27ED3" w14:textId="749DD3FF" w:rsidR="00393F7B" w:rsidRDefault="00393F7B" w:rsidP="004532A4">
      <w:pPr>
        <w:pStyle w:val="Paragraphedeliste"/>
        <w:numPr>
          <w:ilvl w:val="0"/>
          <w:numId w:val="6"/>
        </w:numPr>
      </w:pPr>
      <w:r>
        <w:t xml:space="preserve">Redémarrer votre ordinateur en dernier recours, et vérifier bien avant le lancement de </w:t>
      </w:r>
      <w:proofErr w:type="spellStart"/>
      <w:r>
        <w:t>SteamVR</w:t>
      </w:r>
      <w:proofErr w:type="spellEnd"/>
      <w:r>
        <w:t xml:space="preserve"> que l’</w:t>
      </w:r>
      <w:proofErr w:type="spellStart"/>
      <w:r>
        <w:t>icone</w:t>
      </w:r>
      <w:proofErr w:type="spellEnd"/>
      <w:r>
        <w:t xml:space="preserve"> </w:t>
      </w:r>
      <w:proofErr w:type="spellStart"/>
      <w:r>
        <w:t>Viveport</w:t>
      </w:r>
      <w:proofErr w:type="spellEnd"/>
      <w:r>
        <w:t xml:space="preserve"> et </w:t>
      </w:r>
      <w:proofErr w:type="spellStart"/>
      <w:r>
        <w:t>EyeTracker</w:t>
      </w:r>
      <w:proofErr w:type="spellEnd"/>
      <w:r>
        <w:t xml:space="preserve"> (</w:t>
      </w:r>
      <w:proofErr w:type="spellStart"/>
      <w:r>
        <w:t>SRRuntime</w:t>
      </w:r>
      <w:proofErr w:type="spellEnd"/>
      <w:r>
        <w:t>) sont présentes dans votre barre de tâche.</w:t>
      </w:r>
    </w:p>
    <w:p w14:paraId="0C47F98C" w14:textId="3D183768" w:rsidR="00640DAD" w:rsidRDefault="00393F7B" w:rsidP="00393F7B">
      <w:r>
        <w:t xml:space="preserve">Chez moi il a fallu plusieurs reprises pour que le casque finisse par marcher, mais </w:t>
      </w:r>
      <w:proofErr w:type="gramStart"/>
      <w:r>
        <w:t>on</w:t>
      </w:r>
      <w:proofErr w:type="gramEnd"/>
      <w:r>
        <w:t xml:space="preserve"> </w:t>
      </w:r>
      <w:proofErr w:type="spellStart"/>
      <w:r>
        <w:t>fini</w:t>
      </w:r>
      <w:proofErr w:type="spellEnd"/>
      <w:r>
        <w:t xml:space="preserve"> toujours par y arriver. </w:t>
      </w:r>
      <w:r w:rsidR="00640DAD">
        <w:t>Rappelez-vous</w:t>
      </w:r>
      <w:r>
        <w:t xml:space="preserve"> que si d’autres y arrivent, il n’y a aucune raison pour que vous n’y arriviez pas ! Si toute fois le casque ne marche pas après maintes reprises, il se peut que votre port </w:t>
      </w:r>
      <w:proofErr w:type="spellStart"/>
      <w:r>
        <w:t>DisplayPort</w:t>
      </w:r>
      <w:proofErr w:type="spellEnd"/>
      <w:r>
        <w:t xml:space="preserve"> ne soit pas celui menant à votre carte graphique … </w:t>
      </w:r>
      <w:r w:rsidR="00640DAD">
        <w:t xml:space="preserve">rendant impossible la visualisation sur le casque. Cependant vous pourrez tout de même lancer des jeux ou lancer la prévisualisation </w:t>
      </w:r>
      <w:proofErr w:type="spellStart"/>
      <w:r w:rsidR="00640DAD">
        <w:t>Unity</w:t>
      </w:r>
      <w:proofErr w:type="spellEnd"/>
      <w:r w:rsidR="00640DAD">
        <w:t xml:space="preserve"> sur le casque, et jouer avec les manettes et l’écran de votre ordinateur afin de tester les interactions lors du développement.</w:t>
      </w:r>
    </w:p>
    <w:p w14:paraId="4E7D7EE6" w14:textId="6692CBB3" w:rsidR="00640DAD" w:rsidRDefault="00640DAD" w:rsidP="00640DAD">
      <w:pPr>
        <w:pStyle w:val="Titre1"/>
      </w:pPr>
      <w:r>
        <w:t xml:space="preserve">Mise en route - </w:t>
      </w:r>
      <w:proofErr w:type="spellStart"/>
      <w:r>
        <w:t>Unity</w:t>
      </w:r>
      <w:proofErr w:type="spellEnd"/>
    </w:p>
    <w:p w14:paraId="05955F81" w14:textId="4B815EA2" w:rsidR="00640DAD" w:rsidRDefault="00640DAD" w:rsidP="00393F7B">
      <w:r>
        <w:t xml:space="preserve">Si tout s’est bien passé </w:t>
      </w:r>
      <w:r w:rsidR="007079FD">
        <w:t>jusque-là</w:t>
      </w:r>
      <w:r>
        <w:t xml:space="preserve">, il est temps de </w:t>
      </w:r>
      <w:r w:rsidR="007079FD">
        <w:t xml:space="preserve">tester notre environnement directement sur le casque ! Pour cela je vous propose un tutoriel en plusieurs étapes afin d’obtenir un environnement </w:t>
      </w:r>
      <w:proofErr w:type="spellStart"/>
      <w:r w:rsidR="007079FD">
        <w:t>Unity</w:t>
      </w:r>
      <w:proofErr w:type="spellEnd"/>
      <w:r w:rsidR="007079FD">
        <w:t xml:space="preserve"> propre au développement VR.</w:t>
      </w:r>
    </w:p>
    <w:p w14:paraId="25FD17D2" w14:textId="67AC74DD" w:rsidR="007079FD" w:rsidRDefault="00BB7B5F" w:rsidP="006372A2">
      <w:pPr>
        <w:pStyle w:val="Paragraphedeliste"/>
        <w:numPr>
          <w:ilvl w:val="0"/>
          <w:numId w:val="9"/>
        </w:numPr>
      </w:pPr>
      <w:r>
        <w:t xml:space="preserve">Télécharger </w:t>
      </w:r>
      <w:proofErr w:type="spellStart"/>
      <w:r>
        <w:t>Unity</w:t>
      </w:r>
      <w:proofErr w:type="spellEnd"/>
      <w:r>
        <w:t xml:space="preserve"> sur votre ordinateur via le </w:t>
      </w:r>
      <w:proofErr w:type="spellStart"/>
      <w:r>
        <w:t>Unity</w:t>
      </w:r>
      <w:proofErr w:type="spellEnd"/>
      <w:r>
        <w:t xml:space="preserve"> Hub. Je vous conseille la version LTS 2019.4.1</w:t>
      </w:r>
      <w:r w:rsidR="00980A39">
        <w:t>0</w:t>
      </w:r>
      <w:r>
        <w:t>f1, qui est celle utilisée dans le cadre de AP01.</w:t>
      </w:r>
    </w:p>
    <w:p w14:paraId="6E3B4BB3" w14:textId="798DD479" w:rsidR="00BB7B5F" w:rsidRDefault="00BB7B5F" w:rsidP="006372A2">
      <w:pPr>
        <w:pStyle w:val="Paragraphedeliste"/>
        <w:numPr>
          <w:ilvl w:val="0"/>
          <w:numId w:val="9"/>
        </w:numPr>
      </w:pPr>
      <w:r>
        <w:t xml:space="preserve">Créer un projet ou </w:t>
      </w:r>
      <w:r w:rsidR="00980A39">
        <w:t>prenez</w:t>
      </w:r>
      <w:r>
        <w:t xml:space="preserve"> celui à disposition ici : </w:t>
      </w:r>
      <w:hyperlink r:id="rId14" w:history="1">
        <w:r w:rsidRPr="001B3F7A">
          <w:rPr>
            <w:rStyle w:val="Lienhypertexte"/>
          </w:rPr>
          <w:t>https://github.com/DecMaster/AP01</w:t>
        </w:r>
      </w:hyperlink>
    </w:p>
    <w:p w14:paraId="1B1DACCA" w14:textId="18A1BD89" w:rsidR="00BB7B5F" w:rsidRDefault="00BB7B5F" w:rsidP="006372A2">
      <w:pPr>
        <w:pStyle w:val="Paragraphedeliste"/>
        <w:numPr>
          <w:ilvl w:val="0"/>
          <w:numId w:val="9"/>
        </w:numPr>
      </w:pPr>
      <w:r>
        <w:t xml:space="preserve">Ajouter à ce projet les Packages </w:t>
      </w:r>
      <w:r w:rsidR="00980A39">
        <w:t>disponibles à l’adresse ci-dessus.</w:t>
      </w:r>
    </w:p>
    <w:p w14:paraId="0FF0E0BA" w14:textId="28D0204A" w:rsidR="00980A39" w:rsidRDefault="00C8554F" w:rsidP="006372A2">
      <w:pPr>
        <w:pStyle w:val="Paragraphedeliste"/>
        <w:numPr>
          <w:ilvl w:val="0"/>
          <w:numId w:val="9"/>
        </w:numPr>
      </w:pPr>
      <w:r>
        <w:t xml:space="preserve">Il va falloir installer des </w:t>
      </w:r>
      <w:proofErr w:type="spellStart"/>
      <w:r>
        <w:t>Preview</w:t>
      </w:r>
      <w:proofErr w:type="spellEnd"/>
      <w:r>
        <w:t xml:space="preserve"> Package via l’onglet </w:t>
      </w:r>
      <w:proofErr w:type="spellStart"/>
      <w:r>
        <w:t>Window</w:t>
      </w:r>
      <w:proofErr w:type="spellEnd"/>
      <w:r>
        <w:t xml:space="preserve"> &gt; Package Manager</w:t>
      </w:r>
    </w:p>
    <w:p w14:paraId="53737A9E" w14:textId="4CE89041" w:rsidR="00C8554F" w:rsidRDefault="00C8554F" w:rsidP="00C8554F">
      <w:pPr>
        <w:pStyle w:val="Paragraphedeliste"/>
        <w:numPr>
          <w:ilvl w:val="1"/>
          <w:numId w:val="9"/>
        </w:numPr>
      </w:pPr>
      <w:r>
        <w:t xml:space="preserve">Activer les </w:t>
      </w:r>
      <w:proofErr w:type="gramStart"/>
      <w:r>
        <w:t>packages</w:t>
      </w:r>
      <w:proofErr w:type="gramEnd"/>
      <w:r>
        <w:t xml:space="preserve"> « </w:t>
      </w:r>
      <w:proofErr w:type="spellStart"/>
      <w:r>
        <w:t>Preview</w:t>
      </w:r>
      <w:proofErr w:type="spellEnd"/>
      <w:r>
        <w:t> » en cliquant</w:t>
      </w:r>
      <w:r w:rsidR="00FA50AA">
        <w:t xml:space="preserve"> sur « Advanced » en haut puis « Show </w:t>
      </w:r>
      <w:proofErr w:type="spellStart"/>
      <w:r w:rsidR="00FA50AA">
        <w:t>preview</w:t>
      </w:r>
      <w:proofErr w:type="spellEnd"/>
      <w:r w:rsidR="00FA50AA">
        <w:t xml:space="preserve"> package ».</w:t>
      </w:r>
    </w:p>
    <w:p w14:paraId="10F2DD31" w14:textId="06AEACC8" w:rsidR="00FA50AA" w:rsidRDefault="00FA50AA" w:rsidP="00C8554F">
      <w:pPr>
        <w:pStyle w:val="Paragraphedeliste"/>
        <w:numPr>
          <w:ilvl w:val="1"/>
          <w:numId w:val="9"/>
        </w:numPr>
      </w:pPr>
      <w:r>
        <w:t>Installer ensuite le package « </w:t>
      </w:r>
      <w:proofErr w:type="spellStart"/>
      <w:r>
        <w:t>OpenVR</w:t>
      </w:r>
      <w:proofErr w:type="spellEnd"/>
      <w:r>
        <w:t xml:space="preserve"> Desktop », puis tous les plugins « XR ».</w:t>
      </w:r>
    </w:p>
    <w:p w14:paraId="26541D10" w14:textId="0272B4AD" w:rsidR="00C8554F" w:rsidRDefault="00C8554F" w:rsidP="006372A2">
      <w:pPr>
        <w:pStyle w:val="Paragraphedeliste"/>
        <w:numPr>
          <w:ilvl w:val="0"/>
          <w:numId w:val="9"/>
        </w:numPr>
      </w:pPr>
      <w:r>
        <w:t xml:space="preserve">Il va également falloir modifier les options du </w:t>
      </w:r>
      <w:proofErr w:type="spellStart"/>
      <w:r>
        <w:t>ProjectSetting</w:t>
      </w:r>
      <w:proofErr w:type="spellEnd"/>
      <w:r>
        <w:t xml:space="preserve"> dans l’onglet Edit :</w:t>
      </w:r>
    </w:p>
    <w:p w14:paraId="058A0D65" w14:textId="0C972A37" w:rsidR="00C8554F" w:rsidRDefault="00E43042" w:rsidP="00C8554F">
      <w:pPr>
        <w:pStyle w:val="Paragraphedeliste"/>
        <w:numPr>
          <w:ilvl w:val="1"/>
          <w:numId w:val="9"/>
        </w:numPr>
      </w:pPr>
      <w:r>
        <w:t>Aller dans la catégorie « XR Plug-in Management »</w:t>
      </w:r>
    </w:p>
    <w:p w14:paraId="1E3B2DD7" w14:textId="5F919143" w:rsidR="00E43042" w:rsidRDefault="00E43042" w:rsidP="00C8554F">
      <w:pPr>
        <w:pStyle w:val="Paragraphedeliste"/>
        <w:numPr>
          <w:ilvl w:val="1"/>
          <w:numId w:val="9"/>
        </w:numPr>
      </w:pPr>
      <w:r>
        <w:t xml:space="preserve">Activer le plugin </w:t>
      </w:r>
      <w:proofErr w:type="spellStart"/>
      <w:r>
        <w:t>OpenVR</w:t>
      </w:r>
      <w:proofErr w:type="spellEnd"/>
      <w:r>
        <w:t xml:space="preserve"> Loader, disponible après installation du Package.</w:t>
      </w:r>
    </w:p>
    <w:p w14:paraId="0A253B16" w14:textId="1FB5B529" w:rsidR="00E43042" w:rsidRDefault="00E43042" w:rsidP="00E43042">
      <w:pPr>
        <w:pStyle w:val="Paragraphedeliste"/>
        <w:numPr>
          <w:ilvl w:val="1"/>
          <w:numId w:val="9"/>
        </w:numPr>
      </w:pPr>
      <w:r>
        <w:t xml:space="preserve">Vérifier que dans la catégorie « Player » puis « XR Settings », le champ « Virtual Reality </w:t>
      </w:r>
      <w:proofErr w:type="spellStart"/>
      <w:r>
        <w:t>Supported</w:t>
      </w:r>
      <w:proofErr w:type="spellEnd"/>
      <w:r>
        <w:t> » n’est pas coché. C’est normal, il s’agit de l’ancienne version obsolète</w:t>
      </w:r>
    </w:p>
    <w:p w14:paraId="18F3B672" w14:textId="4A026B30" w:rsidR="00E43042" w:rsidRDefault="00E43042" w:rsidP="00E43042">
      <w:r>
        <w:lastRenderedPageBreak/>
        <w:t xml:space="preserve">Votre environnement </w:t>
      </w:r>
      <w:proofErr w:type="spellStart"/>
      <w:r>
        <w:t>Unity</w:t>
      </w:r>
      <w:proofErr w:type="spellEnd"/>
      <w:r>
        <w:t xml:space="preserve"> devrait être fin prêt ! Il ne vous reste plus qu’à brancher le casque, puis à lancer la prévisualisation. Avec le casque connecté, cette dernière devrait se faire sur le casque.</w:t>
      </w:r>
    </w:p>
    <w:p w14:paraId="1EB2CB53" w14:textId="0E1E7855" w:rsidR="00DD2B49" w:rsidRDefault="00DD2B49" w:rsidP="00DD2B49">
      <w:pPr>
        <w:pStyle w:val="Titre1"/>
      </w:pPr>
      <w:r>
        <w:t xml:space="preserve">Mise en route - </w:t>
      </w:r>
      <w:proofErr w:type="spellStart"/>
      <w:r>
        <w:t>EyeTracker</w:t>
      </w:r>
      <w:proofErr w:type="spellEnd"/>
    </w:p>
    <w:p w14:paraId="11B51F30" w14:textId="1065BCBF" w:rsidR="00E43042" w:rsidRDefault="00DD2B49" w:rsidP="00E43042">
      <w:pPr>
        <w:rPr>
          <w:rStyle w:val="Lienhypertexte"/>
        </w:rPr>
      </w:pPr>
      <w:r>
        <w:t>La mise en place de l’</w:t>
      </w:r>
      <w:proofErr w:type="spellStart"/>
      <w:r>
        <w:t>EyeTracking</w:t>
      </w:r>
      <w:proofErr w:type="spellEnd"/>
      <w:r>
        <w:t xml:space="preserve"> requiert quelques étapes supplémentaires, toutes décrites sur ce tutoriel, que je vous invite à suivre : </w:t>
      </w:r>
      <w:hyperlink r:id="rId15" w:history="1">
        <w:r w:rsidRPr="001B3F7A">
          <w:rPr>
            <w:rStyle w:val="Lienhypertexte"/>
          </w:rPr>
          <w:t>https://vr.tobii.com/sdk/develop/unity/getting-started/vive-pro-eye/</w:t>
        </w:r>
      </w:hyperlink>
    </w:p>
    <w:p w14:paraId="2A06A60F" w14:textId="1399A52A" w:rsidR="00DD2B49" w:rsidRPr="00DD2B49" w:rsidRDefault="00DD2B49" w:rsidP="00E43042">
      <w:r>
        <w:rPr>
          <w:rStyle w:val="Lienhypertexte"/>
          <w:color w:val="auto"/>
          <w:u w:val="none"/>
        </w:rPr>
        <w:t>Si la calibration de l’</w:t>
      </w:r>
      <w:proofErr w:type="spellStart"/>
      <w:r>
        <w:rPr>
          <w:rStyle w:val="Lienhypertexte"/>
          <w:color w:val="auto"/>
          <w:u w:val="none"/>
        </w:rPr>
        <w:t>EyeTracking</w:t>
      </w:r>
      <w:proofErr w:type="spellEnd"/>
      <w:r>
        <w:rPr>
          <w:rStyle w:val="Lienhypertexte"/>
          <w:color w:val="auto"/>
          <w:u w:val="none"/>
        </w:rPr>
        <w:t xml:space="preserve"> échoue, vérifier que le </w:t>
      </w:r>
      <w:proofErr w:type="spellStart"/>
      <w:r>
        <w:rPr>
          <w:rStyle w:val="Lienhypertexte"/>
          <w:color w:val="auto"/>
          <w:u w:val="none"/>
        </w:rPr>
        <w:t>SRRuntime</w:t>
      </w:r>
      <w:proofErr w:type="spellEnd"/>
      <w:r>
        <w:rPr>
          <w:rStyle w:val="Lienhypertexte"/>
          <w:color w:val="auto"/>
          <w:u w:val="none"/>
        </w:rPr>
        <w:t xml:space="preserve"> (petit robot dans la barre des tâches) est en marche, sinon </w:t>
      </w:r>
      <w:proofErr w:type="gramStart"/>
      <w:r>
        <w:rPr>
          <w:rStyle w:val="Lienhypertexte"/>
          <w:color w:val="auto"/>
          <w:u w:val="none"/>
        </w:rPr>
        <w:t>lancez le</w:t>
      </w:r>
      <w:proofErr w:type="gramEnd"/>
      <w:r>
        <w:rPr>
          <w:rStyle w:val="Lienhypertexte"/>
          <w:color w:val="auto"/>
          <w:u w:val="none"/>
        </w:rPr>
        <w:t xml:space="preserve"> à la main en allant chercher son exécutable ou en cherchant « </w:t>
      </w:r>
      <w:proofErr w:type="spellStart"/>
      <w:r>
        <w:rPr>
          <w:rStyle w:val="Lienhypertexte"/>
          <w:color w:val="auto"/>
          <w:u w:val="none"/>
        </w:rPr>
        <w:t>SR_Runtime</w:t>
      </w:r>
      <w:proofErr w:type="spellEnd"/>
      <w:r>
        <w:rPr>
          <w:rStyle w:val="Lienhypertexte"/>
          <w:color w:val="auto"/>
          <w:u w:val="none"/>
        </w:rPr>
        <w:t> » dans la barre Windows</w:t>
      </w:r>
      <w:r w:rsidR="007E779F">
        <w:rPr>
          <w:rStyle w:val="Lienhypertexte"/>
          <w:color w:val="auto"/>
          <w:u w:val="none"/>
        </w:rPr>
        <w:t xml:space="preserve"> de votre ordinateur. Une fois la calibration réussie, vous devriez être capable d’observer les effets de l’</w:t>
      </w:r>
      <w:proofErr w:type="spellStart"/>
      <w:r w:rsidR="007E779F">
        <w:rPr>
          <w:rStyle w:val="Lienhypertexte"/>
          <w:color w:val="auto"/>
          <w:u w:val="none"/>
        </w:rPr>
        <w:t>EyeTracking</w:t>
      </w:r>
      <w:proofErr w:type="spellEnd"/>
      <w:r w:rsidR="007E779F">
        <w:rPr>
          <w:rStyle w:val="Lienhypertexte"/>
          <w:color w:val="auto"/>
          <w:u w:val="none"/>
        </w:rPr>
        <w:t xml:space="preserve"> dans </w:t>
      </w:r>
      <w:proofErr w:type="spellStart"/>
      <w:r w:rsidR="007E779F">
        <w:rPr>
          <w:rStyle w:val="Lienhypertexte"/>
          <w:color w:val="auto"/>
          <w:u w:val="none"/>
        </w:rPr>
        <w:t>Unity</w:t>
      </w:r>
      <w:proofErr w:type="spellEnd"/>
      <w:r w:rsidR="007E779F">
        <w:rPr>
          <w:rStyle w:val="Lienhypertexte"/>
          <w:color w:val="auto"/>
          <w:u w:val="none"/>
        </w:rPr>
        <w:t xml:space="preserve"> si vous avez ajouté à votre scène les éléments </w:t>
      </w:r>
      <w:r w:rsidR="00CC7759">
        <w:rPr>
          <w:rStyle w:val="Lienhypertexte"/>
          <w:color w:val="auto"/>
          <w:u w:val="none"/>
        </w:rPr>
        <w:t>nécessaires</w:t>
      </w:r>
      <w:r w:rsidR="007E779F">
        <w:rPr>
          <w:rStyle w:val="Lienhypertexte"/>
          <w:color w:val="auto"/>
          <w:u w:val="none"/>
        </w:rPr>
        <w:t xml:space="preserve">, à savoir un objet avec lequel </w:t>
      </w:r>
      <w:r w:rsidR="00CC7759">
        <w:rPr>
          <w:rStyle w:val="Lienhypertexte"/>
          <w:color w:val="auto"/>
          <w:u w:val="none"/>
        </w:rPr>
        <w:t>interagir</w:t>
      </w:r>
      <w:r w:rsidR="007E779F">
        <w:rPr>
          <w:rStyle w:val="Lienhypertexte"/>
          <w:color w:val="auto"/>
          <w:u w:val="none"/>
        </w:rPr>
        <w:t xml:space="preserve"> avec l’</w:t>
      </w:r>
      <w:proofErr w:type="spellStart"/>
      <w:r w:rsidR="007E779F">
        <w:rPr>
          <w:rStyle w:val="Lienhypertexte"/>
          <w:color w:val="auto"/>
          <w:u w:val="none"/>
        </w:rPr>
        <w:t>EyeTracking</w:t>
      </w:r>
      <w:proofErr w:type="spellEnd"/>
      <w:r w:rsidR="007E779F">
        <w:rPr>
          <w:rStyle w:val="Lienhypertexte"/>
          <w:color w:val="auto"/>
          <w:u w:val="none"/>
        </w:rPr>
        <w:t xml:space="preserve"> (ici une </w:t>
      </w:r>
      <w:r w:rsidR="00822474">
        <w:rPr>
          <w:rStyle w:val="Lienhypertexte"/>
          <w:color w:val="auto"/>
          <w:u w:val="none"/>
        </w:rPr>
        <w:t>sphère</w:t>
      </w:r>
      <w:r w:rsidR="007E779F">
        <w:rPr>
          <w:rStyle w:val="Lienhypertexte"/>
          <w:color w:val="auto"/>
          <w:u w:val="none"/>
        </w:rPr>
        <w:t xml:space="preserve"> </w:t>
      </w:r>
      <w:r w:rsidR="00822474">
        <w:rPr>
          <w:rStyle w:val="Lienhypertexte"/>
          <w:color w:val="auto"/>
          <w:u w:val="none"/>
        </w:rPr>
        <w:t>possédant</w:t>
      </w:r>
      <w:r w:rsidR="007E779F">
        <w:rPr>
          <w:rStyle w:val="Lienhypertexte"/>
          <w:color w:val="auto"/>
          <w:u w:val="none"/>
        </w:rPr>
        <w:t xml:space="preserve"> le script </w:t>
      </w:r>
      <w:proofErr w:type="spellStart"/>
      <w:r w:rsidR="007E779F">
        <w:rPr>
          <w:rStyle w:val="Lienhypertexte"/>
          <w:color w:val="auto"/>
          <w:u w:val="none"/>
        </w:rPr>
        <w:t>HighlightAtGaze</w:t>
      </w:r>
      <w:proofErr w:type="spellEnd"/>
      <w:r w:rsidR="007E779F">
        <w:rPr>
          <w:rStyle w:val="Lienhypertexte"/>
          <w:color w:val="auto"/>
          <w:u w:val="none"/>
        </w:rPr>
        <w:t>) et l’</w:t>
      </w:r>
      <w:r w:rsidR="000D12AD">
        <w:rPr>
          <w:rStyle w:val="Lienhypertexte"/>
          <w:color w:val="auto"/>
          <w:u w:val="none"/>
        </w:rPr>
        <w:t>initialiseur</w:t>
      </w:r>
      <w:r w:rsidR="007E779F">
        <w:rPr>
          <w:rStyle w:val="Lienhypertexte"/>
          <w:color w:val="auto"/>
          <w:u w:val="none"/>
        </w:rPr>
        <w:t xml:space="preserve"> de l’</w:t>
      </w:r>
      <w:proofErr w:type="spellStart"/>
      <w:r w:rsidR="007E779F">
        <w:rPr>
          <w:rStyle w:val="Lienhypertexte"/>
          <w:color w:val="auto"/>
          <w:u w:val="none"/>
        </w:rPr>
        <w:t>EyeTracking</w:t>
      </w:r>
      <w:proofErr w:type="spellEnd"/>
      <w:r w:rsidR="00CC11CC">
        <w:rPr>
          <w:rStyle w:val="Lienhypertexte"/>
          <w:color w:val="auto"/>
          <w:u w:val="none"/>
        </w:rPr>
        <w:t xml:space="preserve"> (</w:t>
      </w:r>
      <w:proofErr w:type="spellStart"/>
      <w:r w:rsidR="00CC11CC" w:rsidRPr="00CC11CC">
        <w:rPr>
          <w:rStyle w:val="Lienhypertexte"/>
          <w:color w:val="auto"/>
          <w:u w:val="none"/>
        </w:rPr>
        <w:t>TobiiXR</w:t>
      </w:r>
      <w:proofErr w:type="spellEnd"/>
      <w:r w:rsidR="00CC11CC" w:rsidRPr="00CC11CC">
        <w:rPr>
          <w:rStyle w:val="Lienhypertexte"/>
          <w:color w:val="auto"/>
          <w:u w:val="none"/>
        </w:rPr>
        <w:t xml:space="preserve"> </w:t>
      </w:r>
      <w:proofErr w:type="spellStart"/>
      <w:r w:rsidR="00CC11CC" w:rsidRPr="00CC11CC">
        <w:rPr>
          <w:rStyle w:val="Lienhypertexte"/>
          <w:color w:val="auto"/>
          <w:u w:val="none"/>
        </w:rPr>
        <w:t>Initializer</w:t>
      </w:r>
      <w:proofErr w:type="spellEnd"/>
      <w:r w:rsidR="00CC11CC">
        <w:rPr>
          <w:rStyle w:val="Lienhypertexte"/>
          <w:color w:val="auto"/>
          <w:u w:val="none"/>
        </w:rPr>
        <w:t>).</w:t>
      </w:r>
    </w:p>
    <w:p w14:paraId="553A6B37" w14:textId="77777777" w:rsidR="00DD2B49" w:rsidRDefault="00DD2B49" w:rsidP="00E43042"/>
    <w:p w14:paraId="4A4CEECD" w14:textId="77777777" w:rsidR="006372A2" w:rsidRDefault="006372A2" w:rsidP="006372A2">
      <w:pPr>
        <w:pStyle w:val="Titre1"/>
      </w:pPr>
      <w:r>
        <w:t>Notes utiles :</w:t>
      </w:r>
    </w:p>
    <w:p w14:paraId="6BAF07A9" w14:textId="43920C37" w:rsidR="00385ECF" w:rsidRDefault="00385ECF" w:rsidP="00C8554F">
      <w:pPr>
        <w:pStyle w:val="Paragraphedeliste"/>
        <w:numPr>
          <w:ilvl w:val="0"/>
          <w:numId w:val="8"/>
        </w:numPr>
      </w:pPr>
      <w:r>
        <w:t>Pour allumer les manettes, restez appuyer sur le bouton en dessous du pad circulaire. Elles sont oranges pendant la recharge ou en recherche de connexion, et deviennent vertes lorsque la connexion est établie. Il en est de même pour le voyant des caméras.</w:t>
      </w:r>
    </w:p>
    <w:p w14:paraId="04721820" w14:textId="75CD9A8D" w:rsidR="006372A2" w:rsidRDefault="006372A2" w:rsidP="00C8554F">
      <w:pPr>
        <w:pStyle w:val="Paragraphedeliste"/>
        <w:numPr>
          <w:ilvl w:val="0"/>
          <w:numId w:val="8"/>
        </w:numPr>
      </w:pPr>
      <w:r>
        <w:t xml:space="preserve">Pour empêcher la fenêtre </w:t>
      </w:r>
      <w:proofErr w:type="spellStart"/>
      <w:r>
        <w:t>SteamVR</w:t>
      </w:r>
      <w:proofErr w:type="spellEnd"/>
      <w:r>
        <w:t xml:space="preserve"> de pop-up à intervalle régulier pour proposer de changer les options du </w:t>
      </w:r>
      <w:proofErr w:type="spellStart"/>
      <w:r>
        <w:t>splashscreen</w:t>
      </w:r>
      <w:proofErr w:type="spellEnd"/>
      <w:r>
        <w:t xml:space="preserve">, il faut modifier </w:t>
      </w:r>
      <w:r w:rsidRPr="005D0163">
        <w:rPr>
          <w:b/>
          <w:bCs/>
        </w:rPr>
        <w:t xml:space="preserve">à chaque mise à jour de </w:t>
      </w:r>
      <w:proofErr w:type="spellStart"/>
      <w:r w:rsidRPr="005D0163">
        <w:rPr>
          <w:b/>
          <w:bCs/>
        </w:rPr>
        <w:t>SteamVR</w:t>
      </w:r>
      <w:proofErr w:type="spellEnd"/>
      <w:r w:rsidRPr="005D0163">
        <w:rPr>
          <w:b/>
          <w:bCs/>
        </w:rPr>
        <w:t xml:space="preserve"> </w:t>
      </w:r>
      <w:r>
        <w:t xml:space="preserve">le </w:t>
      </w:r>
      <w:proofErr w:type="gramStart"/>
      <w:r>
        <w:t xml:space="preserve">fichier </w:t>
      </w:r>
      <w:r w:rsidRPr="005D0163">
        <w:t xml:space="preserve"> Assets/</w:t>
      </w:r>
      <w:proofErr w:type="spellStart"/>
      <w:r w:rsidRPr="005D0163">
        <w:t>SteamVR</w:t>
      </w:r>
      <w:proofErr w:type="spellEnd"/>
      <w:r w:rsidRPr="005D0163">
        <w:t>/Editor/</w:t>
      </w:r>
      <w:proofErr w:type="spellStart"/>
      <w:r w:rsidRPr="005D0163">
        <w:t>SteamVR_Settings.c</w:t>
      </w:r>
      <w:r>
        <w:t>s</w:t>
      </w:r>
      <w:proofErr w:type="spellEnd"/>
      <w:proofErr w:type="gramEnd"/>
      <w:r>
        <w:t xml:space="preserve"> et mettre à la main la propriété </w:t>
      </w:r>
      <w:proofErr w:type="spellStart"/>
      <w:r w:rsidRPr="005D0163">
        <w:t>recommended_ShowUnitySplashScreen</w:t>
      </w:r>
      <w:proofErr w:type="spellEnd"/>
      <w:r>
        <w:t xml:space="preserve"> à </w:t>
      </w:r>
      <w:proofErr w:type="spellStart"/>
      <w:r>
        <w:t>true</w:t>
      </w:r>
      <w:proofErr w:type="spellEnd"/>
      <w:r>
        <w:t>.</w:t>
      </w:r>
    </w:p>
    <w:p w14:paraId="11FEA508" w14:textId="2E65C3E5" w:rsidR="00980A39" w:rsidRDefault="00980A39" w:rsidP="00C8554F">
      <w:pPr>
        <w:pStyle w:val="Paragraphedeliste"/>
        <w:numPr>
          <w:ilvl w:val="0"/>
          <w:numId w:val="8"/>
        </w:numPr>
      </w:pPr>
      <w:r>
        <w:t xml:space="preserve">Si vous souhaitez avoir un </w:t>
      </w:r>
      <w:proofErr w:type="spellStart"/>
      <w:r>
        <w:t>Unity</w:t>
      </w:r>
      <w:proofErr w:type="spellEnd"/>
      <w:r>
        <w:t xml:space="preserve"> flambant neuf </w:t>
      </w:r>
      <w:r w:rsidR="00C8554F">
        <w:t xml:space="preserve">avec un thème </w:t>
      </w:r>
      <w:proofErr w:type="spellStart"/>
      <w:r w:rsidR="00C8554F">
        <w:t>Dark</w:t>
      </w:r>
      <w:proofErr w:type="spellEnd"/>
      <w:r w:rsidR="00C8554F">
        <w:t xml:space="preserve">, sachez qu’une petite manipulation de code hexa sur l’exécuteur de </w:t>
      </w:r>
      <w:proofErr w:type="spellStart"/>
      <w:r w:rsidR="00C8554F">
        <w:t>Unity</w:t>
      </w:r>
      <w:proofErr w:type="spellEnd"/>
      <w:r w:rsidR="00C8554F">
        <w:t xml:space="preserve"> vous permet de modifier cela. Une petite recherche sur internet avec « </w:t>
      </w:r>
      <w:proofErr w:type="spellStart"/>
      <w:r w:rsidR="00C8554F">
        <w:t>Unity</w:t>
      </w:r>
      <w:proofErr w:type="spellEnd"/>
      <w:r w:rsidR="00C8554F">
        <w:t xml:space="preserve"> </w:t>
      </w:r>
      <w:proofErr w:type="spellStart"/>
      <w:r w:rsidR="00C8554F">
        <w:t>Dark</w:t>
      </w:r>
      <w:proofErr w:type="spellEnd"/>
      <w:r w:rsidR="00C8554F">
        <w:t xml:space="preserve"> </w:t>
      </w:r>
      <w:proofErr w:type="spellStart"/>
      <w:r w:rsidR="00C8554F">
        <w:t>Theme</w:t>
      </w:r>
      <w:proofErr w:type="spellEnd"/>
      <w:r w:rsidR="00C8554F">
        <w:t xml:space="preserve"> + votre version » devrait suffire.</w:t>
      </w:r>
    </w:p>
    <w:p w14:paraId="2D0F9828" w14:textId="77777777" w:rsidR="006372A2" w:rsidRPr="00734D91" w:rsidRDefault="006372A2" w:rsidP="00C8554F"/>
    <w:sectPr w:rsidR="006372A2" w:rsidRPr="00734D91" w:rsidSect="00561AF5">
      <w:head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9E5D0" w14:textId="77777777" w:rsidR="00E9000F" w:rsidRDefault="00E9000F" w:rsidP="00561AF5">
      <w:pPr>
        <w:spacing w:after="0" w:line="240" w:lineRule="auto"/>
      </w:pPr>
      <w:r>
        <w:separator/>
      </w:r>
    </w:p>
  </w:endnote>
  <w:endnote w:type="continuationSeparator" w:id="0">
    <w:p w14:paraId="1D8D014A" w14:textId="77777777" w:rsidR="00E9000F" w:rsidRDefault="00E9000F" w:rsidP="0056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6B396" w14:textId="77777777" w:rsidR="00E9000F" w:rsidRDefault="00E9000F" w:rsidP="00561AF5">
      <w:pPr>
        <w:spacing w:after="0" w:line="240" w:lineRule="auto"/>
      </w:pPr>
      <w:r>
        <w:separator/>
      </w:r>
    </w:p>
  </w:footnote>
  <w:footnote w:type="continuationSeparator" w:id="0">
    <w:p w14:paraId="75FAA94E" w14:textId="77777777" w:rsidR="00E9000F" w:rsidRDefault="00E9000F" w:rsidP="00561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4F6BA" w14:textId="5B7D8F72" w:rsidR="00561AF5" w:rsidRPr="00561AF5" w:rsidRDefault="00561AF5">
    <w:pPr>
      <w:pStyle w:val="En-tte"/>
      <w:rPr>
        <w:i/>
        <w:iCs/>
      </w:rPr>
    </w:pPr>
    <w:r w:rsidRPr="00561AF5">
      <w:rPr>
        <w:i/>
        <w:iCs/>
      </w:rPr>
      <w:t>Robin ROSSEEUW</w:t>
    </w:r>
    <w:r w:rsidRPr="00561AF5">
      <w:rPr>
        <w:i/>
        <w:iCs/>
      </w:rPr>
      <w:tab/>
    </w:r>
    <w:r w:rsidRPr="00561AF5">
      <w:rPr>
        <w:i/>
        <w:iCs/>
      </w:rPr>
      <w:tab/>
      <w:t>UTC – A20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2CA0"/>
    <w:multiLevelType w:val="hybridMultilevel"/>
    <w:tmpl w:val="3D2AC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081F8A"/>
    <w:multiLevelType w:val="hybridMultilevel"/>
    <w:tmpl w:val="74E28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522160"/>
    <w:multiLevelType w:val="hybridMultilevel"/>
    <w:tmpl w:val="4B660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FC68CE"/>
    <w:multiLevelType w:val="hybridMultilevel"/>
    <w:tmpl w:val="F4867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983703"/>
    <w:multiLevelType w:val="hybridMultilevel"/>
    <w:tmpl w:val="44AA8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30A87"/>
    <w:multiLevelType w:val="hybridMultilevel"/>
    <w:tmpl w:val="03926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1E234D"/>
    <w:multiLevelType w:val="hybridMultilevel"/>
    <w:tmpl w:val="D69A7D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86611A"/>
    <w:multiLevelType w:val="hybridMultilevel"/>
    <w:tmpl w:val="F10CE1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B617EE"/>
    <w:multiLevelType w:val="hybridMultilevel"/>
    <w:tmpl w:val="8370F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76"/>
    <w:rsid w:val="00036997"/>
    <w:rsid w:val="000D12AD"/>
    <w:rsid w:val="002825F7"/>
    <w:rsid w:val="00385ECF"/>
    <w:rsid w:val="00393F7B"/>
    <w:rsid w:val="004532A4"/>
    <w:rsid w:val="00454934"/>
    <w:rsid w:val="004628B2"/>
    <w:rsid w:val="00561AF5"/>
    <w:rsid w:val="006372A2"/>
    <w:rsid w:val="00640DAD"/>
    <w:rsid w:val="007079FD"/>
    <w:rsid w:val="00717F6B"/>
    <w:rsid w:val="00734D91"/>
    <w:rsid w:val="007E779F"/>
    <w:rsid w:val="00822474"/>
    <w:rsid w:val="00897A92"/>
    <w:rsid w:val="008B5E3D"/>
    <w:rsid w:val="008D63B0"/>
    <w:rsid w:val="00980A39"/>
    <w:rsid w:val="00BB7B5F"/>
    <w:rsid w:val="00BE1918"/>
    <w:rsid w:val="00C43F4C"/>
    <w:rsid w:val="00C8554F"/>
    <w:rsid w:val="00C90D76"/>
    <w:rsid w:val="00CC11CC"/>
    <w:rsid w:val="00CC7759"/>
    <w:rsid w:val="00DD2B49"/>
    <w:rsid w:val="00E43042"/>
    <w:rsid w:val="00E9000F"/>
    <w:rsid w:val="00FA50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5170"/>
  <w15:chartTrackingRefBased/>
  <w15:docId w15:val="{26B59E10-8671-4F43-9AD4-0695729B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34"/>
    <w:pPr>
      <w:jc w:val="both"/>
    </w:pPr>
  </w:style>
  <w:style w:type="paragraph" w:styleId="Titre1">
    <w:name w:val="heading 1"/>
    <w:basedOn w:val="Normal"/>
    <w:next w:val="Normal"/>
    <w:link w:val="Titre1Car"/>
    <w:uiPriority w:val="9"/>
    <w:qFormat/>
    <w:rsid w:val="00282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D63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D63B0"/>
    <w:rPr>
      <w:i/>
      <w:iCs/>
      <w:color w:val="4472C4" w:themeColor="accent1"/>
    </w:rPr>
  </w:style>
  <w:style w:type="paragraph" w:styleId="Paragraphedeliste">
    <w:name w:val="List Paragraph"/>
    <w:basedOn w:val="Normal"/>
    <w:uiPriority w:val="34"/>
    <w:qFormat/>
    <w:rsid w:val="008D63B0"/>
    <w:pPr>
      <w:ind w:left="720"/>
      <w:contextualSpacing/>
    </w:pPr>
  </w:style>
  <w:style w:type="character" w:customStyle="1" w:styleId="Titre1Car">
    <w:name w:val="Titre 1 Car"/>
    <w:basedOn w:val="Policepardfaut"/>
    <w:link w:val="Titre1"/>
    <w:uiPriority w:val="9"/>
    <w:rsid w:val="002825F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BE1918"/>
    <w:rPr>
      <w:color w:val="0563C1" w:themeColor="hyperlink"/>
      <w:u w:val="single"/>
    </w:rPr>
  </w:style>
  <w:style w:type="character" w:styleId="Mentionnonrsolue">
    <w:name w:val="Unresolved Mention"/>
    <w:basedOn w:val="Policepardfaut"/>
    <w:uiPriority w:val="99"/>
    <w:semiHidden/>
    <w:unhideWhenUsed/>
    <w:rsid w:val="00BE1918"/>
    <w:rPr>
      <w:color w:val="605E5C"/>
      <w:shd w:val="clear" w:color="auto" w:fill="E1DFDD"/>
    </w:rPr>
  </w:style>
  <w:style w:type="paragraph" w:styleId="En-tte">
    <w:name w:val="header"/>
    <w:basedOn w:val="Normal"/>
    <w:link w:val="En-tteCar"/>
    <w:uiPriority w:val="99"/>
    <w:unhideWhenUsed/>
    <w:rsid w:val="00561AF5"/>
    <w:pPr>
      <w:tabs>
        <w:tab w:val="center" w:pos="4536"/>
        <w:tab w:val="right" w:pos="9072"/>
      </w:tabs>
      <w:spacing w:after="0" w:line="240" w:lineRule="auto"/>
    </w:pPr>
  </w:style>
  <w:style w:type="character" w:customStyle="1" w:styleId="En-tteCar">
    <w:name w:val="En-tête Car"/>
    <w:basedOn w:val="Policepardfaut"/>
    <w:link w:val="En-tte"/>
    <w:uiPriority w:val="99"/>
    <w:rsid w:val="00561AF5"/>
  </w:style>
  <w:style w:type="paragraph" w:styleId="Pieddepage">
    <w:name w:val="footer"/>
    <w:basedOn w:val="Normal"/>
    <w:link w:val="PieddepageCar"/>
    <w:uiPriority w:val="99"/>
    <w:unhideWhenUsed/>
    <w:rsid w:val="00561A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tobii.com/sdk/develop/unity/getting-started/vive-pro-eye/" TargetMode="External"/><Relationship Id="rId13" Type="http://schemas.openxmlformats.org/officeDocument/2006/relationships/hyperlink" Target="https://vr.tobii.com/sdk/develop/unity/getting-started/vive-pro-ey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terprise.vive.com/fr/setup/vive-pro/" TargetMode="External"/><Relationship Id="rId12" Type="http://schemas.openxmlformats.org/officeDocument/2006/relationships/hyperlink" Target="https://store.steampowered.com/abou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erprise.vive.com/fr/setup/vive-pro/" TargetMode="External"/><Relationship Id="rId5" Type="http://schemas.openxmlformats.org/officeDocument/2006/relationships/footnotes" Target="footnotes.xml"/><Relationship Id="rId15" Type="http://schemas.openxmlformats.org/officeDocument/2006/relationships/hyperlink" Target="https://vr.tobii.com/sdk/develop/unity/getting-started/vive-pro-eye/" TargetMode="External"/><Relationship Id="rId10" Type="http://schemas.openxmlformats.org/officeDocument/2006/relationships/hyperlink" Target="https://store.steampowered.com/app/250820/SteamVR/?l=french" TargetMode="External"/><Relationship Id="rId4" Type="http://schemas.openxmlformats.org/officeDocument/2006/relationships/webSettings" Target="webSettings.xml"/><Relationship Id="rId9" Type="http://schemas.openxmlformats.org/officeDocument/2006/relationships/hyperlink" Target="https://store.steampowered.com/about/" TargetMode="External"/><Relationship Id="rId14" Type="http://schemas.openxmlformats.org/officeDocument/2006/relationships/hyperlink" Target="https://github.com/DecMaster/AP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1249</Words>
  <Characters>6871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ROSSEEUW</dc:creator>
  <cp:keywords/>
  <dc:description/>
  <cp:lastModifiedBy>Robin ROSSEEUW</cp:lastModifiedBy>
  <cp:revision>8</cp:revision>
  <dcterms:created xsi:type="dcterms:W3CDTF">2020-09-29T15:54:00Z</dcterms:created>
  <dcterms:modified xsi:type="dcterms:W3CDTF">2020-09-29T16:37:00Z</dcterms:modified>
</cp:coreProperties>
</file>