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0E712" w14:textId="1158EACE" w:rsidR="002F45D1" w:rsidRDefault="002F45D1">
      <w:pPr>
        <w:jc w:val="center"/>
        <w:rPr>
          <w:b/>
          <w:sz w:val="18"/>
          <w:szCs w:val="18"/>
          <w:lang w:val="en-CA"/>
        </w:rPr>
      </w:pPr>
      <w:r>
        <w:rPr>
          <w:b/>
          <w:sz w:val="18"/>
          <w:szCs w:val="18"/>
          <w:lang w:val="en-CA"/>
        </w:rPr>
        <w:t xml:space="preserve">    </w:t>
      </w:r>
      <w:r w:rsidR="00F079FB" w:rsidRPr="002F45D1">
        <w:rPr>
          <w:b/>
          <w:sz w:val="18"/>
          <w:szCs w:val="18"/>
          <w:lang w:val="en-CA"/>
        </w:rPr>
        <w:t xml:space="preserve">MINI-TEST NO. 4 </w:t>
      </w:r>
      <w:r w:rsidRPr="002F45D1">
        <w:rPr>
          <w:b/>
          <w:sz w:val="18"/>
          <w:szCs w:val="18"/>
          <w:lang w:val="en-CA"/>
        </w:rPr>
        <w:t xml:space="preserve">                          </w:t>
      </w:r>
    </w:p>
    <w:p w14:paraId="00000001" w14:textId="2D991B68" w:rsidR="00B82FB7" w:rsidRPr="002F45D1" w:rsidRDefault="002F45D1">
      <w:pPr>
        <w:jc w:val="center"/>
        <w:rPr>
          <w:rFonts w:ascii="Times New Roman" w:hAnsi="Times New Roman" w:cs="Times New Roman"/>
          <w:b/>
          <w:sz w:val="28"/>
          <w:szCs w:val="28"/>
          <w:lang w:val="en-CA"/>
        </w:rPr>
      </w:pPr>
      <w:r w:rsidRPr="002F45D1">
        <w:rPr>
          <w:b/>
          <w:sz w:val="18"/>
          <w:szCs w:val="18"/>
          <w:lang w:val="en-CA"/>
        </w:rPr>
        <w:t xml:space="preserve">                </w:t>
      </w:r>
      <w:proofErr w:type="spellStart"/>
      <w:r w:rsidRPr="008E62A5">
        <w:rPr>
          <w:rFonts w:ascii="Times New Roman" w:hAnsi="Times New Roman" w:cs="Times New Roman"/>
          <w:b/>
          <w:sz w:val="28"/>
          <w:szCs w:val="28"/>
          <w:highlight w:val="yellow"/>
          <w:lang w:val="en-CA"/>
        </w:rPr>
        <w:t>Gbegbe</w:t>
      </w:r>
      <w:proofErr w:type="spellEnd"/>
      <w:r w:rsidR="006C7CA6">
        <w:rPr>
          <w:rFonts w:ascii="Times New Roman" w:hAnsi="Times New Roman" w:cs="Times New Roman"/>
          <w:b/>
          <w:sz w:val="28"/>
          <w:szCs w:val="28"/>
          <w:highlight w:val="yellow"/>
          <w:lang w:val="en-CA"/>
        </w:rPr>
        <w:t xml:space="preserve"> </w:t>
      </w:r>
      <w:proofErr w:type="spellStart"/>
      <w:r w:rsidR="006C7CA6">
        <w:rPr>
          <w:rFonts w:ascii="Times New Roman" w:hAnsi="Times New Roman" w:cs="Times New Roman"/>
          <w:b/>
          <w:sz w:val="28"/>
          <w:szCs w:val="28"/>
          <w:highlight w:val="yellow"/>
          <w:lang w:val="en-CA"/>
        </w:rPr>
        <w:t>Decaho</w:t>
      </w:r>
      <w:proofErr w:type="spellEnd"/>
      <w:r w:rsidR="006C7CA6">
        <w:rPr>
          <w:rFonts w:ascii="Times New Roman" w:hAnsi="Times New Roman" w:cs="Times New Roman"/>
          <w:b/>
          <w:sz w:val="28"/>
          <w:szCs w:val="28"/>
          <w:highlight w:val="yellow"/>
          <w:lang w:val="en-CA"/>
        </w:rPr>
        <w:t xml:space="preserve"> </w:t>
      </w:r>
      <w:proofErr w:type="spellStart"/>
      <w:r w:rsidR="006C7CA6">
        <w:rPr>
          <w:rFonts w:ascii="Times New Roman" w:hAnsi="Times New Roman" w:cs="Times New Roman"/>
          <w:b/>
          <w:sz w:val="28"/>
          <w:szCs w:val="28"/>
          <w:highlight w:val="yellow"/>
          <w:lang w:val="en-CA"/>
        </w:rPr>
        <w:t>jacques</w:t>
      </w:r>
      <w:proofErr w:type="spellEnd"/>
      <w:r w:rsidRPr="008E62A5">
        <w:rPr>
          <w:rFonts w:ascii="Times New Roman" w:hAnsi="Times New Roman" w:cs="Times New Roman"/>
          <w:b/>
          <w:sz w:val="28"/>
          <w:szCs w:val="28"/>
          <w:highlight w:val="yellow"/>
          <w:lang w:val="en-CA"/>
        </w:rPr>
        <w:t xml:space="preserve"> (300094197) ADM 1500</w:t>
      </w:r>
    </w:p>
    <w:p w14:paraId="00000002" w14:textId="77777777" w:rsidR="00B82FB7" w:rsidRPr="002F45D1" w:rsidRDefault="00B82FB7">
      <w:pPr>
        <w:jc w:val="center"/>
        <w:rPr>
          <w:sz w:val="18"/>
          <w:szCs w:val="18"/>
          <w:lang w:val="en-CA"/>
        </w:rPr>
      </w:pPr>
    </w:p>
    <w:p w14:paraId="00000003" w14:textId="77777777" w:rsidR="00B82FB7" w:rsidRDefault="00F079FB">
      <w:pPr>
        <w:jc w:val="center"/>
        <w:rPr>
          <w:b/>
          <w:sz w:val="18"/>
          <w:szCs w:val="18"/>
        </w:rPr>
      </w:pPr>
      <w:r>
        <w:rPr>
          <w:b/>
          <w:sz w:val="18"/>
          <w:szCs w:val="18"/>
        </w:rPr>
        <w:t>(5 POINTS)</w:t>
      </w:r>
    </w:p>
    <w:p w14:paraId="00000004" w14:textId="77777777" w:rsidR="00B82FB7" w:rsidRDefault="00B82FB7">
      <w:pPr>
        <w:jc w:val="center"/>
        <w:rPr>
          <w:sz w:val="18"/>
          <w:szCs w:val="18"/>
        </w:rPr>
      </w:pPr>
    </w:p>
    <w:p w14:paraId="00000005" w14:textId="77777777" w:rsidR="00B82FB7" w:rsidRDefault="00F079FB">
      <w:pPr>
        <w:jc w:val="center"/>
        <w:rPr>
          <w:b/>
          <w:sz w:val="18"/>
          <w:szCs w:val="18"/>
          <w:u w:val="single"/>
        </w:rPr>
      </w:pPr>
      <w:r>
        <w:rPr>
          <w:b/>
          <w:sz w:val="18"/>
          <w:szCs w:val="18"/>
        </w:rPr>
        <w:t xml:space="preserve">À REMETTRE AU PLUS TARD LE LUNDI 23 MARS 2020, </w:t>
      </w:r>
      <w:r>
        <w:rPr>
          <w:b/>
          <w:sz w:val="18"/>
          <w:szCs w:val="18"/>
          <w:u w:val="single"/>
        </w:rPr>
        <w:t>AVANT 17H00</w:t>
      </w:r>
    </w:p>
    <w:p w14:paraId="00000006" w14:textId="77777777" w:rsidR="00B82FB7" w:rsidRDefault="00B82FB7">
      <w:pPr>
        <w:jc w:val="center"/>
        <w:rPr>
          <w:sz w:val="18"/>
          <w:szCs w:val="18"/>
        </w:rPr>
      </w:pPr>
    </w:p>
    <w:p w14:paraId="00000007" w14:textId="77777777" w:rsidR="00B82FB7" w:rsidRDefault="00F079FB">
      <w:pPr>
        <w:spacing w:before="180" w:after="180"/>
        <w:rPr>
          <w:b/>
          <w:sz w:val="18"/>
          <w:szCs w:val="18"/>
        </w:rPr>
      </w:pPr>
      <w:r>
        <w:rPr>
          <w:b/>
          <w:sz w:val="18"/>
          <w:szCs w:val="18"/>
        </w:rPr>
        <w:t>LONGUEUR : 3 pages maximum</w:t>
      </w:r>
    </w:p>
    <w:p w14:paraId="00000008" w14:textId="77777777" w:rsidR="00B82FB7" w:rsidRDefault="00F079FB">
      <w:pPr>
        <w:spacing w:before="180" w:after="180"/>
        <w:rPr>
          <w:b/>
          <w:sz w:val="18"/>
          <w:szCs w:val="18"/>
        </w:rPr>
      </w:pPr>
      <w:r>
        <w:rPr>
          <w:b/>
          <w:sz w:val="18"/>
          <w:szCs w:val="18"/>
        </w:rPr>
        <w:t>RÉDIGER À PARTIR DE LA PLATEFORME DE BRIGHTSPACE</w:t>
      </w:r>
    </w:p>
    <w:p w14:paraId="00000009" w14:textId="77777777" w:rsidR="00B82FB7" w:rsidRDefault="00B82FB7">
      <w:pPr>
        <w:rPr>
          <w:sz w:val="18"/>
          <w:szCs w:val="18"/>
        </w:rPr>
      </w:pPr>
    </w:p>
    <w:p w14:paraId="0000000A" w14:textId="77777777" w:rsidR="00B82FB7" w:rsidRDefault="00B82FB7">
      <w:pPr>
        <w:rPr>
          <w:sz w:val="18"/>
          <w:szCs w:val="18"/>
        </w:rPr>
      </w:pPr>
    </w:p>
    <w:p w14:paraId="0000000B" w14:textId="77777777" w:rsidR="00B82FB7" w:rsidRDefault="00F079FB">
      <w:pPr>
        <w:rPr>
          <w:sz w:val="18"/>
          <w:szCs w:val="18"/>
        </w:rPr>
      </w:pPr>
      <w:r>
        <w:rPr>
          <w:b/>
          <w:sz w:val="18"/>
          <w:szCs w:val="18"/>
        </w:rPr>
        <w:t>QUESTION 1 - (1,5 POINTS) :</w:t>
      </w:r>
      <w:r>
        <w:rPr>
          <w:sz w:val="18"/>
          <w:szCs w:val="18"/>
        </w:rPr>
        <w:t xml:space="preserve"> </w:t>
      </w:r>
    </w:p>
    <w:p w14:paraId="0000000C" w14:textId="77777777" w:rsidR="00B82FB7" w:rsidRDefault="00B82FB7">
      <w:pPr>
        <w:rPr>
          <w:sz w:val="18"/>
          <w:szCs w:val="18"/>
        </w:rPr>
      </w:pPr>
    </w:p>
    <w:p w14:paraId="0000000E" w14:textId="4D7EF40C" w:rsidR="00B82FB7" w:rsidRDefault="00F079FB">
      <w:pPr>
        <w:rPr>
          <w:sz w:val="18"/>
          <w:szCs w:val="18"/>
        </w:rPr>
      </w:pPr>
      <w:r>
        <w:rPr>
          <w:sz w:val="18"/>
          <w:szCs w:val="18"/>
        </w:rPr>
        <w:t>Définissez et décrivez les deux types de décisions des gestionnaires.</w:t>
      </w:r>
    </w:p>
    <w:p w14:paraId="1A654FD2" w14:textId="7F8405CD" w:rsidR="001079D4" w:rsidRDefault="001079D4">
      <w:pPr>
        <w:rPr>
          <w:sz w:val="18"/>
          <w:szCs w:val="18"/>
        </w:rPr>
      </w:pPr>
    </w:p>
    <w:p w14:paraId="06DF8004" w14:textId="0683754E" w:rsidR="001079D4" w:rsidRDefault="001079D4">
      <w:pPr>
        <w:rPr>
          <w:sz w:val="18"/>
          <w:szCs w:val="18"/>
        </w:rPr>
      </w:pPr>
      <w:r>
        <w:rPr>
          <w:sz w:val="18"/>
          <w:szCs w:val="18"/>
        </w:rPr>
        <w:t xml:space="preserve">Les types de décisions des gestionnaires sont : </w:t>
      </w:r>
    </w:p>
    <w:p w14:paraId="0529E0EC" w14:textId="5AD59420" w:rsidR="001079D4" w:rsidRDefault="001079D4" w:rsidP="001079D4">
      <w:pPr>
        <w:pStyle w:val="Paragraphedeliste"/>
        <w:numPr>
          <w:ilvl w:val="0"/>
          <w:numId w:val="1"/>
        </w:numPr>
        <w:rPr>
          <w:rFonts w:ascii="Times New Roman" w:hAnsi="Times New Roman" w:cs="Times New Roman"/>
          <w:sz w:val="24"/>
          <w:szCs w:val="24"/>
        </w:rPr>
      </w:pPr>
      <w:r w:rsidRPr="001079D4">
        <w:rPr>
          <w:rFonts w:ascii="Times New Roman" w:hAnsi="Times New Roman" w:cs="Times New Roman"/>
          <w:b/>
          <w:bCs/>
          <w:sz w:val="24"/>
          <w:szCs w:val="24"/>
        </w:rPr>
        <w:t>Les décisions programmées :</w:t>
      </w:r>
      <w:r>
        <w:rPr>
          <w:rFonts w:ascii="Times New Roman" w:hAnsi="Times New Roman" w:cs="Times New Roman"/>
          <w:sz w:val="24"/>
          <w:szCs w:val="24"/>
        </w:rPr>
        <w:t xml:space="preserve"> Ce sont des décisions qui sont prises automatiquement à la suite d’un problème survenu dans l’environnement de l’entreprise. Elles sont précises, logiques et claires car ce sont des réponses qui sont spécifiques à un problème donné et dont les mesures ont déjà été établies.</w:t>
      </w:r>
    </w:p>
    <w:p w14:paraId="5B02928E" w14:textId="18681B08" w:rsidR="001079D4" w:rsidRDefault="001079D4" w:rsidP="001079D4">
      <w:pPr>
        <w:pStyle w:val="Paragraphedeliste"/>
        <w:rPr>
          <w:rFonts w:ascii="Times New Roman" w:hAnsi="Times New Roman" w:cs="Times New Roman"/>
          <w:sz w:val="24"/>
          <w:szCs w:val="24"/>
        </w:rPr>
      </w:pPr>
      <w:r>
        <w:rPr>
          <w:rFonts w:ascii="Times New Roman" w:hAnsi="Times New Roman" w:cs="Times New Roman"/>
          <w:sz w:val="24"/>
          <w:szCs w:val="24"/>
        </w:rPr>
        <w:t>Le gestionnaire identifie le problème, choisi la meilleur</w:t>
      </w:r>
      <w:r w:rsidR="00A10703">
        <w:rPr>
          <w:rFonts w:ascii="Times New Roman" w:hAnsi="Times New Roman" w:cs="Times New Roman"/>
          <w:sz w:val="24"/>
          <w:szCs w:val="24"/>
        </w:rPr>
        <w:t>e</w:t>
      </w:r>
      <w:r>
        <w:rPr>
          <w:rFonts w:ascii="Times New Roman" w:hAnsi="Times New Roman" w:cs="Times New Roman"/>
          <w:sz w:val="24"/>
          <w:szCs w:val="24"/>
        </w:rPr>
        <w:t xml:space="preserve"> option face au problème et </w:t>
      </w:r>
      <w:r w:rsidR="00A10703">
        <w:rPr>
          <w:rFonts w:ascii="Times New Roman" w:hAnsi="Times New Roman" w:cs="Times New Roman"/>
          <w:sz w:val="24"/>
          <w:szCs w:val="24"/>
        </w:rPr>
        <w:t>la met en application.</w:t>
      </w:r>
    </w:p>
    <w:p w14:paraId="6BE056A0" w14:textId="77777777" w:rsidR="00A10703" w:rsidRPr="001079D4" w:rsidRDefault="00A10703" w:rsidP="001079D4">
      <w:pPr>
        <w:pStyle w:val="Paragraphedeliste"/>
        <w:rPr>
          <w:rFonts w:ascii="Times New Roman" w:hAnsi="Times New Roman" w:cs="Times New Roman"/>
          <w:sz w:val="24"/>
          <w:szCs w:val="24"/>
        </w:rPr>
      </w:pPr>
    </w:p>
    <w:p w14:paraId="48A60AFD" w14:textId="215E9BBA" w:rsidR="001079D4" w:rsidRDefault="001079D4" w:rsidP="001079D4">
      <w:pPr>
        <w:pStyle w:val="Paragraphedeliste"/>
        <w:numPr>
          <w:ilvl w:val="0"/>
          <w:numId w:val="1"/>
        </w:numPr>
        <w:rPr>
          <w:rFonts w:ascii="Times New Roman" w:hAnsi="Times New Roman" w:cs="Times New Roman"/>
          <w:sz w:val="24"/>
          <w:szCs w:val="24"/>
        </w:rPr>
      </w:pPr>
      <w:r w:rsidRPr="001079D4">
        <w:rPr>
          <w:rFonts w:ascii="Times New Roman" w:hAnsi="Times New Roman" w:cs="Times New Roman"/>
          <w:b/>
          <w:bCs/>
          <w:sz w:val="24"/>
          <w:szCs w:val="24"/>
        </w:rPr>
        <w:t>Les décisions non ponctuelles</w:t>
      </w:r>
      <w:r>
        <w:rPr>
          <w:rFonts w:ascii="Times New Roman" w:hAnsi="Times New Roman" w:cs="Times New Roman"/>
          <w:sz w:val="24"/>
          <w:szCs w:val="24"/>
        </w:rPr>
        <w:t> : Ce sont des décisions prises à la hâte et après que le problème soit survenu car</w:t>
      </w:r>
      <w:r w:rsidR="00C67AE1">
        <w:rPr>
          <w:rFonts w:ascii="Times New Roman" w:hAnsi="Times New Roman" w:cs="Times New Roman"/>
          <w:sz w:val="24"/>
          <w:szCs w:val="24"/>
        </w:rPr>
        <w:t xml:space="preserve"> le gestionnaire</w:t>
      </w:r>
      <w:r>
        <w:rPr>
          <w:rFonts w:ascii="Times New Roman" w:hAnsi="Times New Roman" w:cs="Times New Roman"/>
          <w:sz w:val="24"/>
          <w:szCs w:val="24"/>
        </w:rPr>
        <w:t xml:space="preserve"> </w:t>
      </w:r>
      <w:r w:rsidR="00C67AE1">
        <w:rPr>
          <w:rFonts w:ascii="Times New Roman" w:hAnsi="Times New Roman" w:cs="Times New Roman"/>
          <w:sz w:val="24"/>
          <w:szCs w:val="24"/>
        </w:rPr>
        <w:t>est</w:t>
      </w:r>
      <w:r>
        <w:rPr>
          <w:rFonts w:ascii="Times New Roman" w:hAnsi="Times New Roman" w:cs="Times New Roman"/>
          <w:sz w:val="24"/>
          <w:szCs w:val="24"/>
        </w:rPr>
        <w:t xml:space="preserve"> face </w:t>
      </w:r>
      <w:r w:rsidR="00A10703">
        <w:rPr>
          <w:rFonts w:ascii="Times New Roman" w:hAnsi="Times New Roman" w:cs="Times New Roman"/>
          <w:sz w:val="24"/>
          <w:szCs w:val="24"/>
        </w:rPr>
        <w:t>à</w:t>
      </w:r>
      <w:r>
        <w:rPr>
          <w:rFonts w:ascii="Times New Roman" w:hAnsi="Times New Roman" w:cs="Times New Roman"/>
          <w:sz w:val="24"/>
          <w:szCs w:val="24"/>
        </w:rPr>
        <w:t xml:space="preserve"> une crise inhabituelle et imprévisibles.</w:t>
      </w:r>
    </w:p>
    <w:p w14:paraId="70F0E5BD" w14:textId="5C47C867" w:rsidR="00A10703" w:rsidRPr="00A10703" w:rsidRDefault="00A10703" w:rsidP="00A10703">
      <w:pPr>
        <w:pStyle w:val="Paragraphedeliste"/>
        <w:rPr>
          <w:rFonts w:ascii="Times New Roman" w:hAnsi="Times New Roman" w:cs="Times New Roman"/>
          <w:sz w:val="24"/>
          <w:szCs w:val="24"/>
        </w:rPr>
      </w:pPr>
      <w:r>
        <w:rPr>
          <w:rFonts w:ascii="Times New Roman" w:hAnsi="Times New Roman" w:cs="Times New Roman"/>
          <w:sz w:val="24"/>
          <w:szCs w:val="24"/>
        </w:rPr>
        <w:t>Le gestionnaire ne s’est pas comment réagir à cette crise et prend des décisions qui ne règlent pas le problème mais l’empire p</w:t>
      </w:r>
      <w:r w:rsidR="00142D0B">
        <w:rPr>
          <w:rFonts w:ascii="Times New Roman" w:hAnsi="Times New Roman" w:cs="Times New Roman"/>
          <w:sz w:val="24"/>
          <w:szCs w:val="24"/>
        </w:rPr>
        <w:t>ire encore</w:t>
      </w:r>
      <w:r>
        <w:rPr>
          <w:rFonts w:ascii="Times New Roman" w:hAnsi="Times New Roman" w:cs="Times New Roman"/>
          <w:sz w:val="24"/>
          <w:szCs w:val="24"/>
        </w:rPr>
        <w:t xml:space="preserve"> il tombe alors dans une</w:t>
      </w:r>
      <w:r w:rsidR="001634CA">
        <w:rPr>
          <w:rFonts w:ascii="Times New Roman" w:hAnsi="Times New Roman" w:cs="Times New Roman"/>
          <w:sz w:val="24"/>
          <w:szCs w:val="24"/>
        </w:rPr>
        <w:t xml:space="preserve"> ‹‹ escalade</w:t>
      </w:r>
      <w:r>
        <w:rPr>
          <w:rFonts w:ascii="Times New Roman" w:hAnsi="Times New Roman" w:cs="Times New Roman"/>
          <w:sz w:val="24"/>
          <w:szCs w:val="24"/>
        </w:rPr>
        <w:t xml:space="preserve"> d’engagements</w:t>
      </w:r>
      <w:r w:rsidR="001634CA">
        <w:rPr>
          <w:rFonts w:ascii="Times New Roman" w:hAnsi="Times New Roman" w:cs="Times New Roman"/>
          <w:sz w:val="24"/>
          <w:szCs w:val="24"/>
        </w:rPr>
        <w:t xml:space="preserve"> ››.</w:t>
      </w:r>
    </w:p>
    <w:p w14:paraId="0000000F" w14:textId="77777777" w:rsidR="00B82FB7" w:rsidRDefault="00B82FB7">
      <w:pPr>
        <w:rPr>
          <w:sz w:val="18"/>
          <w:szCs w:val="18"/>
        </w:rPr>
      </w:pPr>
    </w:p>
    <w:p w14:paraId="00000010" w14:textId="77777777" w:rsidR="00B82FB7" w:rsidRDefault="00F079FB">
      <w:pPr>
        <w:rPr>
          <w:b/>
          <w:sz w:val="18"/>
          <w:szCs w:val="18"/>
        </w:rPr>
      </w:pPr>
      <w:r>
        <w:rPr>
          <w:b/>
          <w:sz w:val="18"/>
          <w:szCs w:val="18"/>
        </w:rPr>
        <w:t>QUESTION 2 - (1,5 POINTS) :</w:t>
      </w:r>
    </w:p>
    <w:p w14:paraId="00000011" w14:textId="77777777" w:rsidR="00B82FB7" w:rsidRDefault="00B82FB7">
      <w:pPr>
        <w:rPr>
          <w:sz w:val="18"/>
          <w:szCs w:val="18"/>
        </w:rPr>
      </w:pPr>
    </w:p>
    <w:p w14:paraId="00000012" w14:textId="77777777" w:rsidR="00B82FB7" w:rsidRDefault="00F079FB">
      <w:pPr>
        <w:rPr>
          <w:sz w:val="18"/>
          <w:szCs w:val="18"/>
        </w:rPr>
      </w:pPr>
      <w:r>
        <w:rPr>
          <w:sz w:val="18"/>
          <w:szCs w:val="18"/>
        </w:rPr>
        <w:t>Décrivez brièvement le processus de prise de décisions par étapes.</w:t>
      </w:r>
    </w:p>
    <w:p w14:paraId="00000013" w14:textId="77777777" w:rsidR="00B82FB7" w:rsidRDefault="00B82FB7">
      <w:pPr>
        <w:rPr>
          <w:sz w:val="18"/>
          <w:szCs w:val="18"/>
        </w:rPr>
      </w:pPr>
    </w:p>
    <w:p w14:paraId="6AF471B7" w14:textId="0AA72843" w:rsidR="00386125" w:rsidRDefault="001634CA" w:rsidP="00386125">
      <w:pPr>
        <w:rPr>
          <w:sz w:val="18"/>
          <w:szCs w:val="18"/>
        </w:rPr>
      </w:pPr>
      <w:r w:rsidRPr="00386125">
        <w:rPr>
          <w:sz w:val="18"/>
          <w:szCs w:val="18"/>
        </w:rPr>
        <w:t xml:space="preserve">Le processus de décisions est l’étape </w:t>
      </w:r>
      <w:r w:rsidR="005363A0">
        <w:rPr>
          <w:sz w:val="18"/>
          <w:szCs w:val="18"/>
        </w:rPr>
        <w:t xml:space="preserve">de </w:t>
      </w:r>
      <w:r w:rsidRPr="00386125">
        <w:rPr>
          <w:sz w:val="18"/>
          <w:szCs w:val="18"/>
        </w:rPr>
        <w:t>pla</w:t>
      </w:r>
      <w:r w:rsidR="00386125" w:rsidRPr="00386125">
        <w:rPr>
          <w:sz w:val="18"/>
          <w:szCs w:val="18"/>
        </w:rPr>
        <w:t xml:space="preserve">nification du gestionnaire avant sa prise de décision </w:t>
      </w:r>
      <w:r w:rsidR="005363A0">
        <w:rPr>
          <w:sz w:val="18"/>
          <w:szCs w:val="18"/>
        </w:rPr>
        <w:t>il</w:t>
      </w:r>
      <w:r w:rsidR="00386125" w:rsidRPr="00386125">
        <w:rPr>
          <w:sz w:val="18"/>
          <w:szCs w:val="18"/>
        </w:rPr>
        <w:t xml:space="preserve"> se structure comme tel :</w:t>
      </w:r>
    </w:p>
    <w:p w14:paraId="6B5B38B7" w14:textId="6A147725" w:rsidR="00386125" w:rsidRDefault="00386125" w:rsidP="00386125">
      <w:pPr>
        <w:pStyle w:val="Paragraphedeliste"/>
        <w:numPr>
          <w:ilvl w:val="0"/>
          <w:numId w:val="3"/>
        </w:numPr>
        <w:rPr>
          <w:sz w:val="18"/>
          <w:szCs w:val="18"/>
        </w:rPr>
      </w:pPr>
      <w:r w:rsidRPr="00092E29">
        <w:rPr>
          <w:b/>
          <w:bCs/>
          <w:sz w:val="18"/>
          <w:szCs w:val="18"/>
        </w:rPr>
        <w:t>Reconnaitre qu’il y a un problème à résoudre</w:t>
      </w:r>
      <w:r>
        <w:rPr>
          <w:sz w:val="18"/>
          <w:szCs w:val="18"/>
        </w:rPr>
        <w:t xml:space="preserve"> : Un gestionnaire ne peut pas penser </w:t>
      </w:r>
      <w:r w:rsidR="00123E46">
        <w:rPr>
          <w:sz w:val="18"/>
          <w:szCs w:val="18"/>
        </w:rPr>
        <w:t>à</w:t>
      </w:r>
      <w:r>
        <w:rPr>
          <w:sz w:val="18"/>
          <w:szCs w:val="18"/>
        </w:rPr>
        <w:t xml:space="preserve"> résoudre une situation s’il est persuadé que </w:t>
      </w:r>
      <w:r w:rsidR="00AE644B">
        <w:rPr>
          <w:sz w:val="18"/>
          <w:szCs w:val="18"/>
        </w:rPr>
        <w:t>celle-ci</w:t>
      </w:r>
      <w:bookmarkStart w:id="0" w:name="_GoBack"/>
      <w:bookmarkEnd w:id="0"/>
      <w:r>
        <w:rPr>
          <w:sz w:val="18"/>
          <w:szCs w:val="18"/>
        </w:rPr>
        <w:t xml:space="preserve"> est tout à fait normal.</w:t>
      </w:r>
    </w:p>
    <w:p w14:paraId="3B490D90" w14:textId="6DF799D1" w:rsidR="00386125" w:rsidRDefault="00386125" w:rsidP="00386125">
      <w:pPr>
        <w:pStyle w:val="Paragraphedeliste"/>
        <w:numPr>
          <w:ilvl w:val="0"/>
          <w:numId w:val="3"/>
        </w:numPr>
        <w:rPr>
          <w:sz w:val="18"/>
          <w:szCs w:val="18"/>
        </w:rPr>
      </w:pPr>
      <w:r w:rsidRPr="00092E29">
        <w:rPr>
          <w:b/>
          <w:bCs/>
          <w:sz w:val="18"/>
          <w:szCs w:val="18"/>
        </w:rPr>
        <w:t>Déterminer les critères et des objectifs</w:t>
      </w:r>
      <w:r>
        <w:rPr>
          <w:sz w:val="18"/>
          <w:szCs w:val="18"/>
        </w:rPr>
        <w:t> : Il faut savoir pourquoi il faut résoudre ce problème, dans quel but et quels seront les bénéfices</w:t>
      </w:r>
      <w:r w:rsidR="00123E46">
        <w:rPr>
          <w:sz w:val="18"/>
          <w:szCs w:val="18"/>
        </w:rPr>
        <w:t xml:space="preserve"> c’est aussi la méthode utilisée</w:t>
      </w:r>
      <w:r>
        <w:rPr>
          <w:sz w:val="18"/>
          <w:szCs w:val="18"/>
        </w:rPr>
        <w:t>.</w:t>
      </w:r>
    </w:p>
    <w:p w14:paraId="0BB71DC5" w14:textId="708B99D3" w:rsidR="00386125" w:rsidRDefault="00386125" w:rsidP="00386125">
      <w:pPr>
        <w:pStyle w:val="Paragraphedeliste"/>
        <w:numPr>
          <w:ilvl w:val="0"/>
          <w:numId w:val="3"/>
        </w:numPr>
        <w:rPr>
          <w:sz w:val="18"/>
          <w:szCs w:val="18"/>
        </w:rPr>
      </w:pPr>
      <w:r w:rsidRPr="00092E29">
        <w:rPr>
          <w:b/>
          <w:bCs/>
          <w:sz w:val="18"/>
          <w:szCs w:val="18"/>
        </w:rPr>
        <w:t>Analyser le problème</w:t>
      </w:r>
      <w:r>
        <w:rPr>
          <w:sz w:val="18"/>
          <w:szCs w:val="18"/>
        </w:rPr>
        <w:t xml:space="preserve"> : C’est prendre du </w:t>
      </w:r>
      <w:r w:rsidR="00AE644B">
        <w:rPr>
          <w:sz w:val="18"/>
          <w:szCs w:val="18"/>
        </w:rPr>
        <w:t>recul</w:t>
      </w:r>
      <w:r>
        <w:rPr>
          <w:sz w:val="18"/>
          <w:szCs w:val="18"/>
        </w:rPr>
        <w:t xml:space="preserve"> face à la situation et d’observer tout ce qui s’y rapporte au lieu de vouloir la réglée le plus rapidement possible.</w:t>
      </w:r>
    </w:p>
    <w:p w14:paraId="3D19E791" w14:textId="2F471731" w:rsidR="00386125" w:rsidRDefault="00386125" w:rsidP="00386125">
      <w:pPr>
        <w:pStyle w:val="Paragraphedeliste"/>
        <w:numPr>
          <w:ilvl w:val="0"/>
          <w:numId w:val="3"/>
        </w:numPr>
        <w:rPr>
          <w:sz w:val="18"/>
          <w:szCs w:val="18"/>
        </w:rPr>
      </w:pPr>
      <w:r w:rsidRPr="00092E29">
        <w:rPr>
          <w:b/>
          <w:bCs/>
          <w:sz w:val="18"/>
          <w:szCs w:val="18"/>
        </w:rPr>
        <w:t>Rechercher des options possibles</w:t>
      </w:r>
      <w:r>
        <w:rPr>
          <w:sz w:val="18"/>
          <w:szCs w:val="18"/>
        </w:rPr>
        <w:t> : C’est le fait de chercher toutes les informations et demander à des personnes qui ont eux aussi vécus la même situation</w:t>
      </w:r>
      <w:r w:rsidR="00123E46">
        <w:rPr>
          <w:sz w:val="18"/>
          <w:szCs w:val="18"/>
        </w:rPr>
        <w:t xml:space="preserve"> leurs conseils,</w:t>
      </w:r>
      <w:r>
        <w:rPr>
          <w:sz w:val="18"/>
          <w:szCs w:val="18"/>
        </w:rPr>
        <w:t xml:space="preserve"> collecter</w:t>
      </w:r>
      <w:r w:rsidR="00123E46">
        <w:rPr>
          <w:sz w:val="18"/>
          <w:szCs w:val="18"/>
        </w:rPr>
        <w:t xml:space="preserve"> et chercher</w:t>
      </w:r>
      <w:r>
        <w:rPr>
          <w:sz w:val="18"/>
          <w:szCs w:val="18"/>
        </w:rPr>
        <w:t xml:space="preserve"> le maximum d’options face au problème.</w:t>
      </w:r>
    </w:p>
    <w:p w14:paraId="036C4070" w14:textId="55517004" w:rsidR="00386125" w:rsidRDefault="00386125" w:rsidP="00386125">
      <w:pPr>
        <w:pStyle w:val="Paragraphedeliste"/>
        <w:numPr>
          <w:ilvl w:val="0"/>
          <w:numId w:val="3"/>
        </w:numPr>
        <w:rPr>
          <w:sz w:val="18"/>
          <w:szCs w:val="18"/>
        </w:rPr>
      </w:pPr>
      <w:r w:rsidRPr="00092E29">
        <w:rPr>
          <w:b/>
          <w:bCs/>
          <w:sz w:val="18"/>
          <w:szCs w:val="18"/>
        </w:rPr>
        <w:t>Faire un choix</w:t>
      </w:r>
      <w:r>
        <w:rPr>
          <w:sz w:val="18"/>
          <w:szCs w:val="18"/>
        </w:rPr>
        <w:t xml:space="preserve"> : Choisir parmi toutes les options celle qui sera la plus efficace face au problème et la plus bénéfique </w:t>
      </w:r>
      <w:r w:rsidR="00092E29">
        <w:rPr>
          <w:sz w:val="18"/>
          <w:szCs w:val="18"/>
        </w:rPr>
        <w:t>à</w:t>
      </w:r>
      <w:r>
        <w:rPr>
          <w:sz w:val="18"/>
          <w:szCs w:val="18"/>
        </w:rPr>
        <w:t xml:space="preserve"> l’entreprise</w:t>
      </w:r>
      <w:r w:rsidR="00123E46">
        <w:rPr>
          <w:sz w:val="18"/>
          <w:szCs w:val="18"/>
        </w:rPr>
        <w:t>.</w:t>
      </w:r>
      <w:r>
        <w:rPr>
          <w:sz w:val="18"/>
          <w:szCs w:val="18"/>
        </w:rPr>
        <w:t xml:space="preserve"> </w:t>
      </w:r>
    </w:p>
    <w:p w14:paraId="745C5791" w14:textId="7209D1F4" w:rsidR="00092E29" w:rsidRDefault="00092E29" w:rsidP="00386125">
      <w:pPr>
        <w:pStyle w:val="Paragraphedeliste"/>
        <w:numPr>
          <w:ilvl w:val="0"/>
          <w:numId w:val="3"/>
        </w:numPr>
        <w:rPr>
          <w:sz w:val="18"/>
          <w:szCs w:val="18"/>
        </w:rPr>
      </w:pPr>
      <w:r w:rsidRPr="00092E29">
        <w:rPr>
          <w:b/>
          <w:bCs/>
          <w:sz w:val="18"/>
          <w:szCs w:val="18"/>
        </w:rPr>
        <w:t>Mise en application</w:t>
      </w:r>
      <w:r>
        <w:rPr>
          <w:sz w:val="18"/>
          <w:szCs w:val="18"/>
        </w:rPr>
        <w:t> : Mettre en application cette solution que l’on trouve la plus profitable.</w:t>
      </w:r>
    </w:p>
    <w:p w14:paraId="7DC87E5D" w14:textId="3080C305" w:rsidR="00092E29" w:rsidRPr="00386125" w:rsidRDefault="00092E29" w:rsidP="00386125">
      <w:pPr>
        <w:pStyle w:val="Paragraphedeliste"/>
        <w:numPr>
          <w:ilvl w:val="0"/>
          <w:numId w:val="3"/>
        </w:numPr>
        <w:rPr>
          <w:sz w:val="18"/>
          <w:szCs w:val="18"/>
        </w:rPr>
      </w:pPr>
      <w:r w:rsidRPr="00092E29">
        <w:rPr>
          <w:b/>
          <w:bCs/>
          <w:sz w:val="18"/>
          <w:szCs w:val="18"/>
        </w:rPr>
        <w:t>Rétroaction</w:t>
      </w:r>
      <w:r>
        <w:rPr>
          <w:sz w:val="18"/>
          <w:szCs w:val="18"/>
        </w:rPr>
        <w:t> : Faire le bilan et l’état de la situation après ce choix.</w:t>
      </w:r>
    </w:p>
    <w:p w14:paraId="3787DA87" w14:textId="61DE28F8" w:rsidR="001634CA" w:rsidRDefault="001634CA">
      <w:pPr>
        <w:rPr>
          <w:sz w:val="18"/>
          <w:szCs w:val="18"/>
        </w:rPr>
      </w:pPr>
    </w:p>
    <w:p w14:paraId="00000015" w14:textId="77777777" w:rsidR="00B82FB7" w:rsidRDefault="00F079FB">
      <w:pPr>
        <w:rPr>
          <w:b/>
          <w:sz w:val="18"/>
          <w:szCs w:val="18"/>
        </w:rPr>
      </w:pPr>
      <w:r>
        <w:rPr>
          <w:b/>
          <w:sz w:val="18"/>
          <w:szCs w:val="18"/>
        </w:rPr>
        <w:t>QUESTION 3 - (2 POINTS) :</w:t>
      </w:r>
    </w:p>
    <w:p w14:paraId="00000016" w14:textId="77777777" w:rsidR="00B82FB7" w:rsidRDefault="00B82FB7">
      <w:pPr>
        <w:rPr>
          <w:sz w:val="18"/>
          <w:szCs w:val="18"/>
        </w:rPr>
      </w:pPr>
    </w:p>
    <w:p w14:paraId="00000017" w14:textId="77777777" w:rsidR="00B82FB7" w:rsidRDefault="00F079FB">
      <w:pPr>
        <w:rPr>
          <w:sz w:val="18"/>
          <w:szCs w:val="18"/>
        </w:rPr>
      </w:pPr>
      <w:r>
        <w:rPr>
          <w:sz w:val="18"/>
          <w:szCs w:val="18"/>
        </w:rPr>
        <w:t>Comparer les hypothèses de base des modèles classique et bureaucratique de prise de décisions en insistant sur les différences.</w:t>
      </w:r>
    </w:p>
    <w:p w14:paraId="00000018" w14:textId="3AA14F0A" w:rsidR="00B82FB7" w:rsidRPr="000E384C" w:rsidRDefault="00092E29">
      <w:pPr>
        <w:rPr>
          <w:rFonts w:ascii="Times New Roman" w:hAnsi="Times New Roman" w:cs="Times New Roman"/>
          <w:sz w:val="24"/>
          <w:szCs w:val="24"/>
        </w:rPr>
      </w:pPr>
      <w:r w:rsidRPr="000E384C">
        <w:rPr>
          <w:rFonts w:ascii="Times New Roman" w:hAnsi="Times New Roman" w:cs="Times New Roman"/>
          <w:sz w:val="24"/>
          <w:szCs w:val="24"/>
        </w:rPr>
        <w:t>Le modèle classique et bureaucratique de prise de décisions sont diamétralement opposés vu du fait de leur méthode d’application.</w:t>
      </w:r>
    </w:p>
    <w:p w14:paraId="1E51636C" w14:textId="76781298" w:rsidR="00092E29" w:rsidRPr="000E384C" w:rsidRDefault="00092E29">
      <w:pPr>
        <w:rPr>
          <w:rFonts w:ascii="Times New Roman" w:hAnsi="Times New Roman" w:cs="Times New Roman"/>
          <w:sz w:val="24"/>
          <w:szCs w:val="24"/>
        </w:rPr>
      </w:pPr>
      <w:r w:rsidRPr="000E384C">
        <w:rPr>
          <w:rFonts w:ascii="Times New Roman" w:hAnsi="Times New Roman" w:cs="Times New Roman"/>
          <w:sz w:val="24"/>
          <w:szCs w:val="24"/>
        </w:rPr>
        <w:t>Le modèle classique lui consiste à faire une liste de possibilités, penser aux avantages et inconvénients et ensuite choisir la meilleure option possible. Contrairement au modèle bureaucratique qui lui sous l’influence des investisseurs, le gestionnaire se presse et ne prend pas en compte toutes les étapes du processus de la prise de décision</w:t>
      </w:r>
      <w:r w:rsidR="00F079FB">
        <w:rPr>
          <w:rFonts w:ascii="Times New Roman" w:hAnsi="Times New Roman" w:cs="Times New Roman"/>
          <w:sz w:val="24"/>
          <w:szCs w:val="24"/>
        </w:rPr>
        <w:t xml:space="preserve"> car il</w:t>
      </w:r>
      <w:r w:rsidR="00CD658A" w:rsidRPr="000E384C">
        <w:rPr>
          <w:rFonts w:ascii="Times New Roman" w:hAnsi="Times New Roman" w:cs="Times New Roman"/>
          <w:sz w:val="24"/>
          <w:szCs w:val="24"/>
        </w:rPr>
        <w:t xml:space="preserve"> n’a pas toute sa rationalité</w:t>
      </w:r>
      <w:r w:rsidR="00F079FB">
        <w:rPr>
          <w:rFonts w:ascii="Times New Roman" w:hAnsi="Times New Roman" w:cs="Times New Roman"/>
          <w:sz w:val="24"/>
          <w:szCs w:val="24"/>
        </w:rPr>
        <w:t>.  Il</w:t>
      </w:r>
      <w:r w:rsidR="00CD658A" w:rsidRPr="000E384C">
        <w:rPr>
          <w:rFonts w:ascii="Times New Roman" w:hAnsi="Times New Roman" w:cs="Times New Roman"/>
          <w:sz w:val="24"/>
          <w:szCs w:val="24"/>
        </w:rPr>
        <w:t xml:space="preserve"> </w:t>
      </w:r>
      <w:r w:rsidR="000E384C">
        <w:rPr>
          <w:rFonts w:ascii="Times New Roman" w:hAnsi="Times New Roman" w:cs="Times New Roman"/>
          <w:sz w:val="24"/>
          <w:szCs w:val="24"/>
        </w:rPr>
        <w:t>s</w:t>
      </w:r>
      <w:r w:rsidR="000E384C" w:rsidRPr="000E384C">
        <w:rPr>
          <w:rFonts w:ascii="Times New Roman" w:hAnsi="Times New Roman" w:cs="Times New Roman"/>
          <w:sz w:val="24"/>
          <w:szCs w:val="24"/>
        </w:rPr>
        <w:t>e base sur des informations incomplètes</w:t>
      </w:r>
      <w:r w:rsidR="00CD658A" w:rsidRPr="000E384C">
        <w:rPr>
          <w:rFonts w:ascii="Times New Roman" w:hAnsi="Times New Roman" w:cs="Times New Roman"/>
          <w:sz w:val="24"/>
          <w:szCs w:val="24"/>
        </w:rPr>
        <w:t xml:space="preserve"> </w:t>
      </w:r>
      <w:r w:rsidR="000E384C" w:rsidRPr="000E384C">
        <w:rPr>
          <w:rFonts w:ascii="Times New Roman" w:hAnsi="Times New Roman" w:cs="Times New Roman"/>
          <w:sz w:val="24"/>
          <w:szCs w:val="24"/>
        </w:rPr>
        <w:t xml:space="preserve">pour prendre sa décision en voulant à tout </w:t>
      </w:r>
      <w:r w:rsidR="00E41C6A" w:rsidRPr="000E384C">
        <w:rPr>
          <w:rFonts w:ascii="Times New Roman" w:hAnsi="Times New Roman" w:cs="Times New Roman"/>
          <w:sz w:val="24"/>
          <w:szCs w:val="24"/>
        </w:rPr>
        <w:t>prix</w:t>
      </w:r>
      <w:r w:rsidR="000E384C" w:rsidRPr="000E384C">
        <w:rPr>
          <w:rFonts w:ascii="Times New Roman" w:hAnsi="Times New Roman" w:cs="Times New Roman"/>
          <w:sz w:val="24"/>
          <w:szCs w:val="24"/>
        </w:rPr>
        <w:t xml:space="preserve"> satisfaire les individus qui l’oppresse. </w:t>
      </w:r>
    </w:p>
    <w:p w14:paraId="6CDF4475" w14:textId="77777777" w:rsidR="000E384C" w:rsidRPr="000E384C" w:rsidRDefault="000E384C">
      <w:pPr>
        <w:rPr>
          <w:rFonts w:ascii="Times New Roman" w:hAnsi="Times New Roman" w:cs="Times New Roman"/>
          <w:sz w:val="24"/>
          <w:szCs w:val="24"/>
        </w:rPr>
      </w:pPr>
    </w:p>
    <w:sectPr w:rsidR="000E384C" w:rsidRPr="000E38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6203A"/>
    <w:multiLevelType w:val="hybridMultilevel"/>
    <w:tmpl w:val="32C298A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59B624A"/>
    <w:multiLevelType w:val="hybridMultilevel"/>
    <w:tmpl w:val="09E84D4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68430CFD"/>
    <w:multiLevelType w:val="hybridMultilevel"/>
    <w:tmpl w:val="EB44244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FB7"/>
    <w:rsid w:val="00092E29"/>
    <w:rsid w:val="000E384C"/>
    <w:rsid w:val="001079D4"/>
    <w:rsid w:val="00123E46"/>
    <w:rsid w:val="00142D0B"/>
    <w:rsid w:val="001634CA"/>
    <w:rsid w:val="002F45D1"/>
    <w:rsid w:val="00386125"/>
    <w:rsid w:val="005363A0"/>
    <w:rsid w:val="006C7CA6"/>
    <w:rsid w:val="008E62A5"/>
    <w:rsid w:val="00A10703"/>
    <w:rsid w:val="00AE644B"/>
    <w:rsid w:val="00B82FB7"/>
    <w:rsid w:val="00C67AE1"/>
    <w:rsid w:val="00CD658A"/>
    <w:rsid w:val="00E41C6A"/>
    <w:rsid w:val="00F079F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45DC"/>
  <w15:docId w15:val="{F7E1D0F9-10EB-4255-B6FB-A132701C4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079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500</Words>
  <Characters>2755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g.decaho@gmail.com</cp:lastModifiedBy>
  <cp:revision>13</cp:revision>
  <dcterms:created xsi:type="dcterms:W3CDTF">2020-03-21T17:06:00Z</dcterms:created>
  <dcterms:modified xsi:type="dcterms:W3CDTF">2020-03-21T18:03:00Z</dcterms:modified>
</cp:coreProperties>
</file>