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69CAB0" w:rsidR="00C6127C" w:rsidRPr="00FE6A2C" w:rsidRDefault="006707DE">
      <w:pPr>
        <w:jc w:val="center"/>
        <w:rPr>
          <w:rFonts w:ascii="Times New Roman" w:hAnsi="Times New Roman" w:cs="Times New Roman"/>
          <w:b/>
          <w:sz w:val="24"/>
          <w:szCs w:val="24"/>
          <w:lang w:val="en-US"/>
        </w:rPr>
      </w:pPr>
      <w:r w:rsidRPr="00FE6A2C">
        <w:rPr>
          <w:rFonts w:ascii="Times New Roman" w:hAnsi="Times New Roman" w:cs="Times New Roman"/>
          <w:b/>
          <w:sz w:val="24"/>
          <w:szCs w:val="24"/>
          <w:lang w:val="en-US"/>
        </w:rPr>
        <w:t>Mini-test no. 6</w:t>
      </w:r>
    </w:p>
    <w:p w14:paraId="3091BB06" w14:textId="77777777" w:rsidR="005A2687" w:rsidRPr="00FE6A2C" w:rsidRDefault="005A2687">
      <w:pPr>
        <w:jc w:val="center"/>
        <w:rPr>
          <w:rFonts w:ascii="Times New Roman" w:hAnsi="Times New Roman" w:cs="Times New Roman"/>
          <w:b/>
          <w:sz w:val="24"/>
          <w:szCs w:val="24"/>
          <w:lang w:val="en-US"/>
        </w:rPr>
      </w:pPr>
    </w:p>
    <w:p w14:paraId="4684E8C0" w14:textId="6AC3DFB3" w:rsidR="005A2687" w:rsidRPr="00FE6A2C" w:rsidRDefault="005A2687">
      <w:pPr>
        <w:jc w:val="center"/>
        <w:rPr>
          <w:rFonts w:ascii="Times New Roman" w:hAnsi="Times New Roman" w:cs="Times New Roman"/>
          <w:b/>
          <w:sz w:val="24"/>
          <w:szCs w:val="24"/>
          <w:lang w:val="en-US"/>
        </w:rPr>
      </w:pPr>
      <w:proofErr w:type="spellStart"/>
      <w:r w:rsidRPr="00FE6A2C">
        <w:rPr>
          <w:rFonts w:ascii="Times New Roman" w:hAnsi="Times New Roman" w:cs="Times New Roman"/>
          <w:b/>
          <w:sz w:val="24"/>
          <w:szCs w:val="24"/>
          <w:lang w:val="en-US"/>
        </w:rPr>
        <w:t>Decaho</w:t>
      </w:r>
      <w:proofErr w:type="spellEnd"/>
      <w:r w:rsidRPr="00FE6A2C">
        <w:rPr>
          <w:rFonts w:ascii="Times New Roman" w:hAnsi="Times New Roman" w:cs="Times New Roman"/>
          <w:b/>
          <w:sz w:val="24"/>
          <w:szCs w:val="24"/>
          <w:lang w:val="en-US"/>
        </w:rPr>
        <w:t xml:space="preserve"> Gbegbe (#300094197) ADM 1500</w:t>
      </w:r>
    </w:p>
    <w:p w14:paraId="00000002" w14:textId="77777777" w:rsidR="00C6127C" w:rsidRPr="00FE6A2C" w:rsidRDefault="00C6127C">
      <w:pPr>
        <w:jc w:val="center"/>
        <w:rPr>
          <w:rFonts w:ascii="Times New Roman" w:hAnsi="Times New Roman" w:cs="Times New Roman"/>
          <w:b/>
          <w:sz w:val="24"/>
          <w:szCs w:val="24"/>
          <w:lang w:val="en-US"/>
        </w:rPr>
      </w:pPr>
    </w:p>
    <w:p w14:paraId="00000003" w14:textId="77777777" w:rsidR="00C6127C" w:rsidRPr="000124E8" w:rsidRDefault="006707DE">
      <w:pPr>
        <w:jc w:val="center"/>
        <w:rPr>
          <w:rFonts w:ascii="Times New Roman" w:hAnsi="Times New Roman" w:cs="Times New Roman"/>
          <w:b/>
          <w:sz w:val="24"/>
          <w:szCs w:val="24"/>
        </w:rPr>
      </w:pPr>
      <w:r w:rsidRPr="000124E8">
        <w:rPr>
          <w:rFonts w:ascii="Times New Roman" w:hAnsi="Times New Roman" w:cs="Times New Roman"/>
          <w:b/>
          <w:sz w:val="24"/>
          <w:szCs w:val="24"/>
        </w:rPr>
        <w:t>RÉPONDRE AUX TROIS (3) QUESTIONS</w:t>
      </w:r>
    </w:p>
    <w:p w14:paraId="00000004" w14:textId="77777777" w:rsidR="00C6127C" w:rsidRPr="000124E8" w:rsidRDefault="00C6127C">
      <w:pPr>
        <w:jc w:val="center"/>
        <w:rPr>
          <w:rFonts w:ascii="Times New Roman" w:hAnsi="Times New Roman" w:cs="Times New Roman"/>
          <w:b/>
          <w:sz w:val="24"/>
          <w:szCs w:val="24"/>
        </w:rPr>
      </w:pPr>
    </w:p>
    <w:p w14:paraId="00000005" w14:textId="77777777" w:rsidR="00C6127C" w:rsidRPr="000124E8" w:rsidRDefault="006707DE">
      <w:pPr>
        <w:jc w:val="center"/>
        <w:rPr>
          <w:rFonts w:ascii="Times New Roman" w:hAnsi="Times New Roman" w:cs="Times New Roman"/>
          <w:b/>
          <w:sz w:val="24"/>
          <w:szCs w:val="24"/>
        </w:rPr>
      </w:pPr>
      <w:r w:rsidRPr="000124E8">
        <w:rPr>
          <w:rFonts w:ascii="Times New Roman" w:hAnsi="Times New Roman" w:cs="Times New Roman"/>
          <w:b/>
          <w:sz w:val="24"/>
          <w:szCs w:val="24"/>
        </w:rPr>
        <w:t>DATE DE REMISE : LE MERCREDI 8 AVRIL - 17H00</w:t>
      </w:r>
    </w:p>
    <w:p w14:paraId="00000006" w14:textId="77777777" w:rsidR="00C6127C" w:rsidRPr="000124E8" w:rsidRDefault="00C6127C">
      <w:pPr>
        <w:jc w:val="center"/>
        <w:rPr>
          <w:rFonts w:ascii="Times New Roman" w:hAnsi="Times New Roman" w:cs="Times New Roman"/>
          <w:b/>
          <w:sz w:val="24"/>
          <w:szCs w:val="24"/>
        </w:rPr>
      </w:pPr>
    </w:p>
    <w:p w14:paraId="00000009" w14:textId="77777777" w:rsidR="00C6127C" w:rsidRPr="000124E8" w:rsidRDefault="00C6127C">
      <w:pPr>
        <w:rPr>
          <w:rFonts w:ascii="Times New Roman" w:hAnsi="Times New Roman" w:cs="Times New Roman"/>
          <w:b/>
          <w:sz w:val="24"/>
          <w:szCs w:val="24"/>
        </w:rPr>
      </w:pPr>
    </w:p>
    <w:p w14:paraId="0000000A" w14:textId="77777777" w:rsidR="00C6127C" w:rsidRPr="000124E8" w:rsidRDefault="006707DE">
      <w:pPr>
        <w:rPr>
          <w:rFonts w:ascii="Times New Roman" w:hAnsi="Times New Roman" w:cs="Times New Roman"/>
          <w:sz w:val="24"/>
          <w:szCs w:val="24"/>
        </w:rPr>
      </w:pPr>
      <w:r w:rsidRPr="000124E8">
        <w:rPr>
          <w:rFonts w:ascii="Times New Roman" w:hAnsi="Times New Roman" w:cs="Times New Roman"/>
          <w:b/>
          <w:sz w:val="24"/>
          <w:szCs w:val="24"/>
        </w:rPr>
        <w:t>QUESTION NO. 1</w:t>
      </w:r>
      <w:r w:rsidRPr="000124E8">
        <w:rPr>
          <w:rFonts w:ascii="Times New Roman" w:hAnsi="Times New Roman" w:cs="Times New Roman"/>
          <w:b/>
          <w:sz w:val="24"/>
          <w:szCs w:val="24"/>
        </w:rPr>
        <w:tab/>
        <w:t xml:space="preserve">(1,5 points) - </w:t>
      </w:r>
      <w:r w:rsidRPr="000124E8">
        <w:rPr>
          <w:rFonts w:ascii="Times New Roman" w:hAnsi="Times New Roman" w:cs="Times New Roman"/>
          <w:sz w:val="24"/>
          <w:szCs w:val="24"/>
        </w:rPr>
        <w:t>(voir chapitre 1)</w:t>
      </w:r>
    </w:p>
    <w:p w14:paraId="0000000C" w14:textId="77777777" w:rsidR="00C6127C" w:rsidRPr="000124E8" w:rsidRDefault="00C6127C">
      <w:pPr>
        <w:rPr>
          <w:rFonts w:ascii="Times New Roman" w:hAnsi="Times New Roman" w:cs="Times New Roman"/>
          <w:sz w:val="24"/>
          <w:szCs w:val="24"/>
        </w:rPr>
      </w:pPr>
    </w:p>
    <w:p w14:paraId="0000000D" w14:textId="77777777" w:rsidR="00C6127C" w:rsidRPr="000124E8" w:rsidRDefault="006707DE">
      <w:pPr>
        <w:rPr>
          <w:rFonts w:ascii="Times New Roman" w:hAnsi="Times New Roman" w:cs="Times New Roman"/>
          <w:sz w:val="24"/>
          <w:szCs w:val="24"/>
        </w:rPr>
      </w:pPr>
      <w:r w:rsidRPr="000124E8">
        <w:rPr>
          <w:rFonts w:ascii="Times New Roman" w:hAnsi="Times New Roman" w:cs="Times New Roman"/>
          <w:sz w:val="24"/>
          <w:szCs w:val="24"/>
        </w:rPr>
        <w:t>Décrivez les principales responsabilités correspondant aux trois échelons de la gestion et présentez les habiletés auxquelles les gestionnaires ont recours pour assumer leurs rôles et s’acquitter de leurs tâches.</w:t>
      </w:r>
    </w:p>
    <w:p w14:paraId="0000000E" w14:textId="77777777" w:rsidR="00C6127C" w:rsidRPr="000124E8" w:rsidRDefault="00C6127C">
      <w:pPr>
        <w:rPr>
          <w:rFonts w:ascii="Times New Roman" w:hAnsi="Times New Roman" w:cs="Times New Roman"/>
          <w:sz w:val="24"/>
          <w:szCs w:val="24"/>
        </w:rPr>
      </w:pPr>
    </w:p>
    <w:p w14:paraId="0000000F" w14:textId="65D7E3A6" w:rsidR="00C6127C" w:rsidRPr="000124E8" w:rsidRDefault="006437CC">
      <w:pPr>
        <w:rPr>
          <w:rFonts w:ascii="Times New Roman" w:hAnsi="Times New Roman" w:cs="Times New Roman"/>
          <w:sz w:val="24"/>
          <w:szCs w:val="24"/>
        </w:rPr>
      </w:pPr>
      <w:r w:rsidRPr="000124E8">
        <w:rPr>
          <w:rFonts w:ascii="Times New Roman" w:hAnsi="Times New Roman" w:cs="Times New Roman"/>
          <w:sz w:val="24"/>
          <w:szCs w:val="24"/>
        </w:rPr>
        <w:t>Les trois échelons de gestions sont :</w:t>
      </w:r>
    </w:p>
    <w:p w14:paraId="03F8E61D" w14:textId="181C1532" w:rsidR="00D2402B" w:rsidRPr="000124E8" w:rsidRDefault="00D2402B" w:rsidP="00D2402B">
      <w:pPr>
        <w:pStyle w:val="Paragraphedeliste"/>
        <w:numPr>
          <w:ilvl w:val="0"/>
          <w:numId w:val="1"/>
        </w:numPr>
        <w:rPr>
          <w:rFonts w:ascii="Times New Roman" w:hAnsi="Times New Roman" w:cs="Times New Roman"/>
          <w:sz w:val="24"/>
          <w:szCs w:val="24"/>
        </w:rPr>
      </w:pPr>
      <w:r w:rsidRPr="000124E8">
        <w:rPr>
          <w:rFonts w:ascii="Times New Roman" w:hAnsi="Times New Roman" w:cs="Times New Roman"/>
          <w:b/>
          <w:bCs/>
          <w:sz w:val="24"/>
          <w:szCs w:val="24"/>
        </w:rPr>
        <w:t>Le cadre supérieur</w:t>
      </w:r>
      <w:r w:rsidR="006437CC" w:rsidRPr="000124E8">
        <w:rPr>
          <w:rFonts w:ascii="Times New Roman" w:hAnsi="Times New Roman" w:cs="Times New Roman"/>
          <w:sz w:val="24"/>
          <w:szCs w:val="24"/>
        </w:rPr>
        <w:t xml:space="preserve"> : Il a pour responsabilités de partagé la vision et les objectifs de l’entreprise, </w:t>
      </w:r>
      <w:r w:rsidRPr="000124E8">
        <w:rPr>
          <w:rFonts w:ascii="Times New Roman" w:hAnsi="Times New Roman" w:cs="Times New Roman"/>
          <w:sz w:val="24"/>
          <w:szCs w:val="24"/>
        </w:rPr>
        <w:t>ainsi qu’administrer</w:t>
      </w:r>
      <w:r w:rsidR="006437CC" w:rsidRPr="000124E8">
        <w:rPr>
          <w:rFonts w:ascii="Times New Roman" w:hAnsi="Times New Roman" w:cs="Times New Roman"/>
          <w:sz w:val="24"/>
          <w:szCs w:val="24"/>
        </w:rPr>
        <w:t xml:space="preserve"> les autres échelons de l’organisation</w:t>
      </w:r>
      <w:r w:rsidRPr="000124E8">
        <w:rPr>
          <w:rFonts w:ascii="Times New Roman" w:hAnsi="Times New Roman" w:cs="Times New Roman"/>
          <w:sz w:val="24"/>
          <w:szCs w:val="24"/>
        </w:rPr>
        <w:t xml:space="preserve">, observer et suggérer des solutions qui seront bénéfiques à l’entreprise sur le long terme. </w:t>
      </w:r>
      <w:r w:rsidR="00AC2A03">
        <w:rPr>
          <w:rFonts w:ascii="Times New Roman" w:hAnsi="Times New Roman" w:cs="Times New Roman"/>
          <w:sz w:val="24"/>
          <w:szCs w:val="24"/>
        </w:rPr>
        <w:t xml:space="preserve">Ils ont la planification, l’organisation et la direction dans leurs tâches. </w:t>
      </w:r>
      <w:r w:rsidRPr="000124E8">
        <w:rPr>
          <w:rFonts w:ascii="Times New Roman" w:hAnsi="Times New Roman" w:cs="Times New Roman"/>
          <w:sz w:val="24"/>
          <w:szCs w:val="24"/>
        </w:rPr>
        <w:t xml:space="preserve">Ils ont plus des habiletés conceptuelles </w:t>
      </w:r>
      <w:r w:rsidR="00FE6A2C">
        <w:rPr>
          <w:rFonts w:ascii="Times New Roman" w:hAnsi="Times New Roman" w:cs="Times New Roman"/>
          <w:sz w:val="24"/>
          <w:szCs w:val="24"/>
        </w:rPr>
        <w:t>qu’interpersonnelles mais manque d’habiletés techniques</w:t>
      </w:r>
      <w:r w:rsidRPr="000124E8">
        <w:rPr>
          <w:rFonts w:ascii="Times New Roman" w:hAnsi="Times New Roman" w:cs="Times New Roman"/>
          <w:sz w:val="24"/>
          <w:szCs w:val="24"/>
        </w:rPr>
        <w:t>.</w:t>
      </w:r>
    </w:p>
    <w:p w14:paraId="4DB69C5A" w14:textId="77777777" w:rsidR="00D2402B" w:rsidRPr="000124E8" w:rsidRDefault="00D2402B" w:rsidP="00D2402B">
      <w:pPr>
        <w:pStyle w:val="Paragraphedeliste"/>
        <w:rPr>
          <w:rFonts w:ascii="Times New Roman" w:hAnsi="Times New Roman" w:cs="Times New Roman"/>
          <w:sz w:val="24"/>
          <w:szCs w:val="24"/>
        </w:rPr>
      </w:pPr>
    </w:p>
    <w:p w14:paraId="41A76E4C" w14:textId="45460FA3" w:rsidR="00602541" w:rsidRDefault="00D2402B" w:rsidP="00602541">
      <w:pPr>
        <w:pStyle w:val="Paragraphedeliste"/>
        <w:numPr>
          <w:ilvl w:val="0"/>
          <w:numId w:val="1"/>
        </w:numPr>
        <w:rPr>
          <w:rFonts w:ascii="Times New Roman" w:hAnsi="Times New Roman" w:cs="Times New Roman"/>
          <w:sz w:val="24"/>
          <w:szCs w:val="24"/>
        </w:rPr>
      </w:pPr>
      <w:r w:rsidRPr="00FE6A2C">
        <w:rPr>
          <w:rFonts w:ascii="Times New Roman" w:hAnsi="Times New Roman" w:cs="Times New Roman"/>
          <w:b/>
          <w:bCs/>
          <w:sz w:val="24"/>
          <w:szCs w:val="24"/>
        </w:rPr>
        <w:t>Le cadre intermédiaire </w:t>
      </w:r>
      <w:r w:rsidRPr="00FE6A2C">
        <w:rPr>
          <w:rFonts w:ascii="Times New Roman" w:hAnsi="Times New Roman" w:cs="Times New Roman"/>
          <w:sz w:val="24"/>
          <w:szCs w:val="24"/>
        </w:rPr>
        <w:t xml:space="preserve">: </w:t>
      </w:r>
      <w:r w:rsidR="00602541" w:rsidRPr="00FE6A2C">
        <w:rPr>
          <w:rFonts w:ascii="Times New Roman" w:hAnsi="Times New Roman" w:cs="Times New Roman"/>
          <w:sz w:val="24"/>
          <w:szCs w:val="24"/>
        </w:rPr>
        <w:t>C’est le chargé des affaires il a pour mission de distribuer les décisions des hauts placés jusqu’à la main d’œuvre. Il recherche des offres de partenariats ou des fournisseurs et détaillants ayant un taux et une marge qui sera profitable à l’entreprise tout en étant de qualité, il s’intéresse plus au domaine fonctionnel de l’organisation</w:t>
      </w:r>
      <w:r w:rsidR="00BD7610" w:rsidRPr="00FE6A2C">
        <w:rPr>
          <w:rFonts w:ascii="Times New Roman" w:hAnsi="Times New Roman" w:cs="Times New Roman"/>
          <w:sz w:val="24"/>
          <w:szCs w:val="24"/>
        </w:rPr>
        <w:t xml:space="preserve"> ce qui peut l’impacter dans l’immédiat</w:t>
      </w:r>
      <w:r w:rsidR="00602541" w:rsidRPr="00FE6A2C">
        <w:rPr>
          <w:rFonts w:ascii="Times New Roman" w:hAnsi="Times New Roman" w:cs="Times New Roman"/>
          <w:sz w:val="24"/>
          <w:szCs w:val="24"/>
        </w:rPr>
        <w:t xml:space="preserve">. </w:t>
      </w:r>
      <w:r w:rsidR="00AC2A03">
        <w:rPr>
          <w:rFonts w:ascii="Times New Roman" w:hAnsi="Times New Roman" w:cs="Times New Roman"/>
          <w:sz w:val="24"/>
          <w:szCs w:val="24"/>
        </w:rPr>
        <w:t xml:space="preserve">Il est plutôt multitâche mais manques de contrôle de rendement. </w:t>
      </w:r>
      <w:r w:rsidR="00602541" w:rsidRPr="00FE6A2C">
        <w:rPr>
          <w:rFonts w:ascii="Times New Roman" w:hAnsi="Times New Roman" w:cs="Times New Roman"/>
          <w:sz w:val="24"/>
          <w:szCs w:val="24"/>
        </w:rPr>
        <w:t xml:space="preserve">Ils ont </w:t>
      </w:r>
      <w:r w:rsidR="00FE6A2C" w:rsidRPr="00FE6A2C">
        <w:rPr>
          <w:rFonts w:ascii="Times New Roman" w:hAnsi="Times New Roman" w:cs="Times New Roman"/>
          <w:sz w:val="24"/>
          <w:szCs w:val="24"/>
        </w:rPr>
        <w:t>autant</w:t>
      </w:r>
      <w:r w:rsidR="00BD7610" w:rsidRPr="00FE6A2C">
        <w:rPr>
          <w:rFonts w:ascii="Times New Roman" w:hAnsi="Times New Roman" w:cs="Times New Roman"/>
          <w:sz w:val="24"/>
          <w:szCs w:val="24"/>
        </w:rPr>
        <w:t xml:space="preserve"> </w:t>
      </w:r>
      <w:r w:rsidR="00602541" w:rsidRPr="00FE6A2C">
        <w:rPr>
          <w:rFonts w:ascii="Times New Roman" w:hAnsi="Times New Roman" w:cs="Times New Roman"/>
          <w:sz w:val="24"/>
          <w:szCs w:val="24"/>
        </w:rPr>
        <w:t>d</w:t>
      </w:r>
      <w:r w:rsidR="00BD7610" w:rsidRPr="00FE6A2C">
        <w:rPr>
          <w:rFonts w:ascii="Times New Roman" w:hAnsi="Times New Roman" w:cs="Times New Roman"/>
          <w:sz w:val="24"/>
          <w:szCs w:val="24"/>
        </w:rPr>
        <w:t>’</w:t>
      </w:r>
      <w:r w:rsidR="00602541" w:rsidRPr="00FE6A2C">
        <w:rPr>
          <w:rFonts w:ascii="Times New Roman" w:hAnsi="Times New Roman" w:cs="Times New Roman"/>
          <w:sz w:val="24"/>
          <w:szCs w:val="24"/>
        </w:rPr>
        <w:t>habiletés Interpersonnelles</w:t>
      </w:r>
      <w:r w:rsidR="00BD7610" w:rsidRPr="00FE6A2C">
        <w:rPr>
          <w:rFonts w:ascii="Times New Roman" w:hAnsi="Times New Roman" w:cs="Times New Roman"/>
          <w:sz w:val="24"/>
          <w:szCs w:val="24"/>
        </w:rPr>
        <w:t xml:space="preserve"> </w:t>
      </w:r>
      <w:r w:rsidR="00FE6A2C" w:rsidRPr="00FE6A2C">
        <w:rPr>
          <w:rFonts w:ascii="Times New Roman" w:hAnsi="Times New Roman" w:cs="Times New Roman"/>
          <w:sz w:val="24"/>
          <w:szCs w:val="24"/>
        </w:rPr>
        <w:t>et</w:t>
      </w:r>
      <w:r w:rsidR="00BD7610" w:rsidRPr="00FE6A2C">
        <w:rPr>
          <w:rFonts w:ascii="Times New Roman" w:hAnsi="Times New Roman" w:cs="Times New Roman"/>
          <w:sz w:val="24"/>
          <w:szCs w:val="24"/>
        </w:rPr>
        <w:t xml:space="preserve"> conceptuelles</w:t>
      </w:r>
      <w:r w:rsidR="00FE6A2C">
        <w:rPr>
          <w:rFonts w:ascii="Times New Roman" w:hAnsi="Times New Roman" w:cs="Times New Roman"/>
          <w:sz w:val="24"/>
          <w:szCs w:val="24"/>
        </w:rPr>
        <w:t xml:space="preserve"> mais possèdent quelques caractères techniques.</w:t>
      </w:r>
    </w:p>
    <w:p w14:paraId="256DBA2E" w14:textId="77777777" w:rsidR="00FE6A2C" w:rsidRPr="00FE6A2C" w:rsidRDefault="00FE6A2C" w:rsidP="00FE6A2C">
      <w:pPr>
        <w:rPr>
          <w:rFonts w:ascii="Times New Roman" w:hAnsi="Times New Roman" w:cs="Times New Roman"/>
          <w:sz w:val="24"/>
          <w:szCs w:val="24"/>
        </w:rPr>
      </w:pPr>
    </w:p>
    <w:p w14:paraId="5D6332F9" w14:textId="64D811C5" w:rsidR="00602541" w:rsidRPr="000124E8" w:rsidRDefault="00BD7610" w:rsidP="00D2402B">
      <w:pPr>
        <w:pStyle w:val="Paragraphedeliste"/>
        <w:numPr>
          <w:ilvl w:val="0"/>
          <w:numId w:val="1"/>
        </w:numPr>
        <w:rPr>
          <w:rFonts w:ascii="Times New Roman" w:hAnsi="Times New Roman" w:cs="Times New Roman"/>
          <w:sz w:val="24"/>
          <w:szCs w:val="24"/>
        </w:rPr>
      </w:pPr>
      <w:r w:rsidRPr="000124E8">
        <w:rPr>
          <w:rFonts w:ascii="Times New Roman" w:hAnsi="Times New Roman" w:cs="Times New Roman"/>
          <w:b/>
          <w:bCs/>
          <w:sz w:val="24"/>
          <w:szCs w:val="24"/>
        </w:rPr>
        <w:t>Le cadre de terrain</w:t>
      </w:r>
      <w:r w:rsidR="00DA4CCA" w:rsidRPr="000124E8">
        <w:rPr>
          <w:rFonts w:ascii="Times New Roman" w:hAnsi="Times New Roman" w:cs="Times New Roman"/>
          <w:sz w:val="24"/>
          <w:szCs w:val="24"/>
        </w:rPr>
        <w:t xml:space="preserve"> : Il joue le rôle de liaison entre les décisionnaires et les appliquant, il assure l’harmonie entre les employés, il planifie et repartie le travail afin de maximiser l’efficacité des employés. Ils motivent, conseils et partage directement la vision et les attentes de l’entreprises </w:t>
      </w:r>
      <w:r w:rsidR="0071680F" w:rsidRPr="000124E8">
        <w:rPr>
          <w:rFonts w:ascii="Times New Roman" w:hAnsi="Times New Roman" w:cs="Times New Roman"/>
          <w:sz w:val="24"/>
          <w:szCs w:val="24"/>
        </w:rPr>
        <w:t>aux employés</w:t>
      </w:r>
      <w:r w:rsidR="00DA4CCA" w:rsidRPr="000124E8">
        <w:rPr>
          <w:rFonts w:ascii="Times New Roman" w:hAnsi="Times New Roman" w:cs="Times New Roman"/>
          <w:sz w:val="24"/>
          <w:szCs w:val="24"/>
        </w:rPr>
        <w:t xml:space="preserve"> qui sont ceux qui aide à la réalisation de ces derniers</w:t>
      </w:r>
      <w:r w:rsidR="00997854">
        <w:rPr>
          <w:rFonts w:ascii="Times New Roman" w:hAnsi="Times New Roman" w:cs="Times New Roman"/>
          <w:sz w:val="24"/>
          <w:szCs w:val="24"/>
        </w:rPr>
        <w:t>. Il a pour principale tâche la direction.</w:t>
      </w:r>
      <w:r w:rsidR="00DA4CCA" w:rsidRPr="000124E8">
        <w:rPr>
          <w:rFonts w:ascii="Times New Roman" w:hAnsi="Times New Roman" w:cs="Times New Roman"/>
          <w:sz w:val="24"/>
          <w:szCs w:val="24"/>
        </w:rPr>
        <w:t xml:space="preserve"> Il a </w:t>
      </w:r>
      <w:r w:rsidR="00FE6A2C">
        <w:rPr>
          <w:rFonts w:ascii="Times New Roman" w:hAnsi="Times New Roman" w:cs="Times New Roman"/>
          <w:sz w:val="24"/>
          <w:szCs w:val="24"/>
        </w:rPr>
        <w:t xml:space="preserve">plus </w:t>
      </w:r>
      <w:r w:rsidR="00DA4CCA" w:rsidRPr="000124E8">
        <w:rPr>
          <w:rFonts w:ascii="Times New Roman" w:hAnsi="Times New Roman" w:cs="Times New Roman"/>
          <w:sz w:val="24"/>
          <w:szCs w:val="24"/>
        </w:rPr>
        <w:t>d</w:t>
      </w:r>
      <w:r w:rsidR="00FE6A2C">
        <w:rPr>
          <w:rFonts w:ascii="Times New Roman" w:hAnsi="Times New Roman" w:cs="Times New Roman"/>
          <w:sz w:val="24"/>
          <w:szCs w:val="24"/>
        </w:rPr>
        <w:t>’</w:t>
      </w:r>
      <w:r w:rsidR="00DA4CCA" w:rsidRPr="000124E8">
        <w:rPr>
          <w:rFonts w:ascii="Times New Roman" w:hAnsi="Times New Roman" w:cs="Times New Roman"/>
          <w:sz w:val="24"/>
          <w:szCs w:val="24"/>
        </w:rPr>
        <w:t>habileté</w:t>
      </w:r>
      <w:r w:rsidR="007F7FB6">
        <w:rPr>
          <w:rFonts w:ascii="Times New Roman" w:hAnsi="Times New Roman" w:cs="Times New Roman"/>
          <w:sz w:val="24"/>
          <w:szCs w:val="24"/>
        </w:rPr>
        <w:t>s</w:t>
      </w:r>
      <w:r w:rsidR="00DA4CCA" w:rsidRPr="000124E8">
        <w:rPr>
          <w:rFonts w:ascii="Times New Roman" w:hAnsi="Times New Roman" w:cs="Times New Roman"/>
          <w:sz w:val="24"/>
          <w:szCs w:val="24"/>
        </w:rPr>
        <w:t xml:space="preserve"> techniques </w:t>
      </w:r>
      <w:r w:rsidR="00FE6A2C">
        <w:rPr>
          <w:rFonts w:ascii="Times New Roman" w:hAnsi="Times New Roman" w:cs="Times New Roman"/>
          <w:sz w:val="24"/>
          <w:szCs w:val="24"/>
        </w:rPr>
        <w:t>ainsi qu’un peu d’habileté</w:t>
      </w:r>
      <w:r w:rsidR="00DA4CCA" w:rsidRPr="000124E8">
        <w:rPr>
          <w:rFonts w:ascii="Times New Roman" w:hAnsi="Times New Roman" w:cs="Times New Roman"/>
          <w:sz w:val="24"/>
          <w:szCs w:val="24"/>
        </w:rPr>
        <w:t xml:space="preserve"> interpersonnelles</w:t>
      </w:r>
      <w:r w:rsidR="00FE6A2C">
        <w:rPr>
          <w:rFonts w:ascii="Times New Roman" w:hAnsi="Times New Roman" w:cs="Times New Roman"/>
          <w:sz w:val="24"/>
          <w:szCs w:val="24"/>
        </w:rPr>
        <w:t xml:space="preserve"> Mais manque cruellement de caractères conceptuels</w:t>
      </w:r>
      <w:r w:rsidR="00DA4CCA" w:rsidRPr="000124E8">
        <w:rPr>
          <w:rFonts w:ascii="Times New Roman" w:hAnsi="Times New Roman" w:cs="Times New Roman"/>
          <w:sz w:val="24"/>
          <w:szCs w:val="24"/>
        </w:rPr>
        <w:t>.</w:t>
      </w:r>
    </w:p>
    <w:p w14:paraId="00000010" w14:textId="77777777" w:rsidR="00C6127C" w:rsidRPr="000124E8" w:rsidRDefault="00C6127C">
      <w:pPr>
        <w:rPr>
          <w:rFonts w:ascii="Times New Roman" w:hAnsi="Times New Roman" w:cs="Times New Roman"/>
          <w:sz w:val="24"/>
          <w:szCs w:val="24"/>
        </w:rPr>
      </w:pPr>
    </w:p>
    <w:p w14:paraId="2D69FCBA" w14:textId="77777777" w:rsidR="000124E8" w:rsidRDefault="000124E8">
      <w:pPr>
        <w:rPr>
          <w:rFonts w:ascii="Times New Roman" w:hAnsi="Times New Roman" w:cs="Times New Roman"/>
          <w:b/>
          <w:sz w:val="24"/>
          <w:szCs w:val="24"/>
        </w:rPr>
      </w:pPr>
    </w:p>
    <w:p w14:paraId="00000011" w14:textId="0BDCB720" w:rsidR="00C6127C" w:rsidRPr="000124E8" w:rsidRDefault="006707DE">
      <w:pPr>
        <w:rPr>
          <w:rFonts w:ascii="Times New Roman" w:hAnsi="Times New Roman" w:cs="Times New Roman"/>
          <w:sz w:val="24"/>
          <w:szCs w:val="24"/>
        </w:rPr>
      </w:pPr>
      <w:r w:rsidRPr="000124E8">
        <w:rPr>
          <w:rFonts w:ascii="Times New Roman" w:hAnsi="Times New Roman" w:cs="Times New Roman"/>
          <w:b/>
          <w:sz w:val="24"/>
          <w:szCs w:val="24"/>
        </w:rPr>
        <w:t>QUESTION NO. 2</w:t>
      </w:r>
      <w:r w:rsidRPr="000124E8">
        <w:rPr>
          <w:rFonts w:ascii="Times New Roman" w:hAnsi="Times New Roman" w:cs="Times New Roman"/>
          <w:b/>
          <w:sz w:val="24"/>
          <w:szCs w:val="24"/>
        </w:rPr>
        <w:tab/>
        <w:t xml:space="preserve">(2,5 points) - </w:t>
      </w:r>
      <w:r w:rsidRPr="000124E8">
        <w:rPr>
          <w:rFonts w:ascii="Times New Roman" w:hAnsi="Times New Roman" w:cs="Times New Roman"/>
          <w:sz w:val="24"/>
          <w:szCs w:val="24"/>
        </w:rPr>
        <w:t>(voir chapitre 2)</w:t>
      </w:r>
    </w:p>
    <w:p w14:paraId="00000012" w14:textId="77777777" w:rsidR="00C6127C" w:rsidRPr="000124E8" w:rsidRDefault="00C6127C">
      <w:pPr>
        <w:rPr>
          <w:rFonts w:ascii="Times New Roman" w:hAnsi="Times New Roman" w:cs="Times New Roman"/>
          <w:b/>
          <w:sz w:val="24"/>
          <w:szCs w:val="24"/>
        </w:rPr>
      </w:pPr>
    </w:p>
    <w:p w14:paraId="00000013" w14:textId="77777777" w:rsidR="00C6127C" w:rsidRPr="000124E8" w:rsidRDefault="006707DE">
      <w:pPr>
        <w:rPr>
          <w:rFonts w:ascii="Times New Roman" w:hAnsi="Times New Roman" w:cs="Times New Roman"/>
          <w:sz w:val="24"/>
          <w:szCs w:val="24"/>
        </w:rPr>
      </w:pPr>
      <w:r w:rsidRPr="000124E8">
        <w:rPr>
          <w:rFonts w:ascii="Times New Roman" w:hAnsi="Times New Roman" w:cs="Times New Roman"/>
          <w:sz w:val="24"/>
          <w:szCs w:val="24"/>
        </w:rPr>
        <w:t>Déterminez et décrivez les forces qui s’exercent dans l’environnement concurrentiel et l’environnement général d’une organisation.</w:t>
      </w:r>
    </w:p>
    <w:p w14:paraId="00000014" w14:textId="77777777" w:rsidR="00C6127C" w:rsidRPr="000124E8" w:rsidRDefault="00C6127C">
      <w:pPr>
        <w:rPr>
          <w:rFonts w:ascii="Times New Roman" w:hAnsi="Times New Roman" w:cs="Times New Roman"/>
          <w:sz w:val="24"/>
          <w:szCs w:val="24"/>
        </w:rPr>
      </w:pPr>
    </w:p>
    <w:p w14:paraId="23FD1DB3" w14:textId="2FE75306" w:rsidR="008A6A34" w:rsidRPr="000124E8" w:rsidRDefault="008A6A34">
      <w:pPr>
        <w:rPr>
          <w:rFonts w:ascii="Times New Roman" w:hAnsi="Times New Roman" w:cs="Times New Roman"/>
          <w:sz w:val="24"/>
          <w:szCs w:val="24"/>
        </w:rPr>
      </w:pPr>
      <w:r w:rsidRPr="000124E8">
        <w:rPr>
          <w:rFonts w:ascii="Times New Roman" w:hAnsi="Times New Roman" w:cs="Times New Roman"/>
          <w:sz w:val="24"/>
          <w:szCs w:val="24"/>
        </w:rPr>
        <w:t xml:space="preserve">Les forces s’exerçant dans </w:t>
      </w:r>
      <w:r w:rsidRPr="000124E8">
        <w:rPr>
          <w:rFonts w:ascii="Times New Roman" w:hAnsi="Times New Roman" w:cs="Times New Roman"/>
          <w:b/>
          <w:bCs/>
          <w:sz w:val="24"/>
          <w:szCs w:val="24"/>
        </w:rPr>
        <w:t>l’environnement générale</w:t>
      </w:r>
      <w:r w:rsidRPr="000124E8">
        <w:rPr>
          <w:rFonts w:ascii="Times New Roman" w:hAnsi="Times New Roman" w:cs="Times New Roman"/>
          <w:sz w:val="24"/>
          <w:szCs w:val="24"/>
        </w:rPr>
        <w:t xml:space="preserve"> de l’entreprise sont : l’écologie, la technologie, économie, les faits internationaux, etc. </w:t>
      </w:r>
      <w:r w:rsidR="00366BC2" w:rsidRPr="000124E8">
        <w:rPr>
          <w:rFonts w:ascii="Times New Roman" w:hAnsi="Times New Roman" w:cs="Times New Roman"/>
          <w:sz w:val="24"/>
          <w:szCs w:val="24"/>
        </w:rPr>
        <w:t>Ce sont tous les facteurs agissant sur l’entreprise à l’interne et indirectement sur son efficacité car étant souvent des causes naturelles ou sociales</w:t>
      </w:r>
      <w:r w:rsidR="007F7FB6">
        <w:rPr>
          <w:rFonts w:ascii="Times New Roman" w:hAnsi="Times New Roman" w:cs="Times New Roman"/>
          <w:sz w:val="24"/>
          <w:szCs w:val="24"/>
        </w:rPr>
        <w:t xml:space="preserve"> qui le freine ou diminue sa production</w:t>
      </w:r>
      <w:r w:rsidR="00366BC2" w:rsidRPr="000124E8">
        <w:rPr>
          <w:rFonts w:ascii="Times New Roman" w:hAnsi="Times New Roman" w:cs="Times New Roman"/>
          <w:sz w:val="24"/>
          <w:szCs w:val="24"/>
        </w:rPr>
        <w:t>.</w:t>
      </w:r>
    </w:p>
    <w:p w14:paraId="611B28DA" w14:textId="77777777" w:rsidR="00366BC2" w:rsidRPr="000124E8" w:rsidRDefault="00366BC2">
      <w:pPr>
        <w:rPr>
          <w:rFonts w:ascii="Times New Roman" w:hAnsi="Times New Roman" w:cs="Times New Roman"/>
          <w:sz w:val="24"/>
          <w:szCs w:val="24"/>
        </w:rPr>
      </w:pPr>
    </w:p>
    <w:p w14:paraId="5F38B6AF" w14:textId="7F7ABD60" w:rsidR="00366BC2" w:rsidRPr="000124E8" w:rsidRDefault="00366BC2">
      <w:pPr>
        <w:rPr>
          <w:rFonts w:ascii="Times New Roman" w:hAnsi="Times New Roman" w:cs="Times New Roman"/>
          <w:sz w:val="24"/>
          <w:szCs w:val="24"/>
        </w:rPr>
      </w:pPr>
      <w:r w:rsidRPr="000124E8">
        <w:rPr>
          <w:rFonts w:ascii="Times New Roman" w:hAnsi="Times New Roman" w:cs="Times New Roman"/>
          <w:b/>
          <w:bCs/>
          <w:sz w:val="24"/>
          <w:szCs w:val="24"/>
        </w:rPr>
        <w:t>L’environnement concurrentiel</w:t>
      </w:r>
      <w:r w:rsidRPr="000124E8">
        <w:rPr>
          <w:rFonts w:ascii="Times New Roman" w:hAnsi="Times New Roman" w:cs="Times New Roman"/>
          <w:sz w:val="24"/>
          <w:szCs w:val="24"/>
        </w:rPr>
        <w:t xml:space="preserve"> est rythmé par des forces telles que les entreprises concurrentes, les fournisseurs, les distributeurs, grossistes et clients. Elles forcent le gestionnaire à prendre des décisions et procéder à des mesures pour résoudre ou bénéficier d’une situation. Il doit aussi s’assurer de la bonne qualité des produits acheter et distribuer au nom de l’entreprise.</w:t>
      </w:r>
      <w:r w:rsidR="00750297">
        <w:rPr>
          <w:rFonts w:ascii="Times New Roman" w:hAnsi="Times New Roman" w:cs="Times New Roman"/>
          <w:sz w:val="24"/>
          <w:szCs w:val="24"/>
        </w:rPr>
        <w:t xml:space="preserve"> Ce sont des causes externes et liés à son essors social ou international.</w:t>
      </w:r>
    </w:p>
    <w:p w14:paraId="00000016" w14:textId="77777777" w:rsidR="00C6127C" w:rsidRPr="000124E8" w:rsidRDefault="00C6127C">
      <w:pPr>
        <w:rPr>
          <w:rFonts w:ascii="Times New Roman" w:hAnsi="Times New Roman" w:cs="Times New Roman"/>
          <w:sz w:val="24"/>
          <w:szCs w:val="24"/>
        </w:rPr>
      </w:pPr>
    </w:p>
    <w:p w14:paraId="00000017" w14:textId="35554387" w:rsidR="00C6127C" w:rsidRPr="000124E8" w:rsidRDefault="006707DE">
      <w:pPr>
        <w:rPr>
          <w:rFonts w:ascii="Times New Roman" w:hAnsi="Times New Roman" w:cs="Times New Roman"/>
          <w:sz w:val="24"/>
          <w:szCs w:val="24"/>
        </w:rPr>
      </w:pPr>
      <w:r w:rsidRPr="000124E8">
        <w:rPr>
          <w:rFonts w:ascii="Times New Roman" w:hAnsi="Times New Roman" w:cs="Times New Roman"/>
          <w:b/>
          <w:sz w:val="24"/>
          <w:szCs w:val="24"/>
        </w:rPr>
        <w:t xml:space="preserve">QUESTION NO. </w:t>
      </w:r>
      <w:r w:rsidR="005A2687" w:rsidRPr="000124E8">
        <w:rPr>
          <w:rFonts w:ascii="Times New Roman" w:hAnsi="Times New Roman" w:cs="Times New Roman"/>
          <w:b/>
          <w:sz w:val="24"/>
          <w:szCs w:val="24"/>
        </w:rPr>
        <w:t>3 (</w:t>
      </w:r>
      <w:r w:rsidRPr="000124E8">
        <w:rPr>
          <w:rFonts w:ascii="Times New Roman" w:hAnsi="Times New Roman" w:cs="Times New Roman"/>
          <w:b/>
          <w:sz w:val="24"/>
          <w:szCs w:val="24"/>
        </w:rPr>
        <w:t>1 point)</w:t>
      </w:r>
      <w:r w:rsidRPr="000124E8">
        <w:rPr>
          <w:rFonts w:ascii="Times New Roman" w:hAnsi="Times New Roman" w:cs="Times New Roman"/>
          <w:sz w:val="24"/>
          <w:szCs w:val="24"/>
        </w:rPr>
        <w:t xml:space="preserve"> - (voir chapitre 4)</w:t>
      </w:r>
    </w:p>
    <w:p w14:paraId="00000018" w14:textId="77777777" w:rsidR="00C6127C" w:rsidRPr="000124E8" w:rsidRDefault="00C6127C">
      <w:pPr>
        <w:rPr>
          <w:rFonts w:ascii="Times New Roman" w:hAnsi="Times New Roman" w:cs="Times New Roman"/>
          <w:b/>
          <w:sz w:val="24"/>
          <w:szCs w:val="24"/>
        </w:rPr>
      </w:pPr>
    </w:p>
    <w:p w14:paraId="00000019" w14:textId="77777777" w:rsidR="00C6127C" w:rsidRPr="000124E8" w:rsidRDefault="006707DE">
      <w:pPr>
        <w:rPr>
          <w:rFonts w:ascii="Times New Roman" w:hAnsi="Times New Roman" w:cs="Times New Roman"/>
          <w:sz w:val="24"/>
          <w:szCs w:val="24"/>
        </w:rPr>
      </w:pPr>
      <w:r w:rsidRPr="000124E8">
        <w:rPr>
          <w:rFonts w:ascii="Times New Roman" w:hAnsi="Times New Roman" w:cs="Times New Roman"/>
          <w:sz w:val="24"/>
          <w:szCs w:val="24"/>
        </w:rPr>
        <w:t>Définissez et décrivez les deux types de décisions des gestionnaires</w:t>
      </w:r>
    </w:p>
    <w:p w14:paraId="0000001A" w14:textId="77777777" w:rsidR="00C6127C" w:rsidRPr="000124E8" w:rsidRDefault="00C6127C">
      <w:pPr>
        <w:rPr>
          <w:rFonts w:ascii="Times New Roman" w:hAnsi="Times New Roman" w:cs="Times New Roman"/>
          <w:b/>
          <w:sz w:val="24"/>
          <w:szCs w:val="24"/>
        </w:rPr>
      </w:pPr>
    </w:p>
    <w:p w14:paraId="207591F6" w14:textId="03610260" w:rsidR="007C5AD5" w:rsidRPr="000124E8" w:rsidRDefault="007C5AD5">
      <w:pPr>
        <w:rPr>
          <w:rFonts w:ascii="Times New Roman" w:hAnsi="Times New Roman" w:cs="Times New Roman"/>
          <w:sz w:val="24"/>
          <w:szCs w:val="24"/>
        </w:rPr>
      </w:pPr>
      <w:r w:rsidRPr="000124E8">
        <w:rPr>
          <w:rFonts w:ascii="Times New Roman" w:hAnsi="Times New Roman" w:cs="Times New Roman"/>
          <w:sz w:val="24"/>
          <w:szCs w:val="24"/>
        </w:rPr>
        <w:t>Les deux types de décisions des gestionnaires sont :</w:t>
      </w:r>
    </w:p>
    <w:p w14:paraId="3BA4DE37" w14:textId="6076A1C5" w:rsidR="007C5AD5" w:rsidRPr="000124E8" w:rsidRDefault="007C5AD5" w:rsidP="007C5AD5">
      <w:pPr>
        <w:pStyle w:val="Paragraphedeliste"/>
        <w:numPr>
          <w:ilvl w:val="0"/>
          <w:numId w:val="2"/>
        </w:numPr>
        <w:rPr>
          <w:rFonts w:ascii="Times New Roman" w:hAnsi="Times New Roman" w:cs="Times New Roman"/>
          <w:sz w:val="24"/>
          <w:szCs w:val="24"/>
        </w:rPr>
      </w:pPr>
      <w:r w:rsidRPr="000124E8">
        <w:rPr>
          <w:rFonts w:ascii="Times New Roman" w:hAnsi="Times New Roman" w:cs="Times New Roman"/>
          <w:b/>
          <w:bCs/>
          <w:sz w:val="24"/>
          <w:szCs w:val="24"/>
        </w:rPr>
        <w:t>Les décisions programmées</w:t>
      </w:r>
      <w:r w:rsidR="006707DE">
        <w:rPr>
          <w:rFonts w:ascii="Times New Roman" w:hAnsi="Times New Roman" w:cs="Times New Roman"/>
          <w:b/>
          <w:bCs/>
          <w:sz w:val="24"/>
          <w:szCs w:val="24"/>
        </w:rPr>
        <w:t xml:space="preserve"> ou ponctuelles</w:t>
      </w:r>
      <w:r w:rsidRPr="000124E8">
        <w:rPr>
          <w:rFonts w:ascii="Times New Roman" w:hAnsi="Times New Roman" w:cs="Times New Roman"/>
          <w:sz w:val="24"/>
          <w:szCs w:val="24"/>
        </w:rPr>
        <w:t xml:space="preserve"> : Ce sont des décisions devenues des habitudes car répétitifs. Elles sont acquises </w:t>
      </w:r>
      <w:r w:rsidR="00297206" w:rsidRPr="000124E8">
        <w:rPr>
          <w:rFonts w:ascii="Times New Roman" w:hAnsi="Times New Roman" w:cs="Times New Roman"/>
          <w:sz w:val="24"/>
          <w:szCs w:val="24"/>
        </w:rPr>
        <w:t>à la suite d’expériences et sont devenues innées et automatiques car spécifiques à des situations bien déterminés et déjà vécues.</w:t>
      </w:r>
    </w:p>
    <w:p w14:paraId="1EC9F2F0" w14:textId="77777777" w:rsidR="00297206" w:rsidRPr="000124E8" w:rsidRDefault="00297206" w:rsidP="00297206">
      <w:pPr>
        <w:pStyle w:val="Paragraphedeliste"/>
        <w:rPr>
          <w:rFonts w:ascii="Times New Roman" w:hAnsi="Times New Roman" w:cs="Times New Roman"/>
          <w:sz w:val="24"/>
          <w:szCs w:val="24"/>
        </w:rPr>
      </w:pPr>
    </w:p>
    <w:p w14:paraId="7797842D" w14:textId="5323DEF1" w:rsidR="00297206" w:rsidRPr="000124E8" w:rsidRDefault="00297206" w:rsidP="007C5AD5">
      <w:pPr>
        <w:pStyle w:val="Paragraphedeliste"/>
        <w:numPr>
          <w:ilvl w:val="0"/>
          <w:numId w:val="2"/>
        </w:numPr>
        <w:rPr>
          <w:rFonts w:ascii="Times New Roman" w:hAnsi="Times New Roman" w:cs="Times New Roman"/>
          <w:sz w:val="24"/>
          <w:szCs w:val="24"/>
        </w:rPr>
      </w:pPr>
      <w:r w:rsidRPr="000124E8">
        <w:rPr>
          <w:rFonts w:ascii="Times New Roman" w:hAnsi="Times New Roman" w:cs="Times New Roman"/>
          <w:b/>
          <w:bCs/>
          <w:sz w:val="24"/>
          <w:szCs w:val="24"/>
        </w:rPr>
        <w:t>Les décisions non programmées ou non ponctuelles</w:t>
      </w:r>
      <w:r w:rsidRPr="000124E8">
        <w:rPr>
          <w:rFonts w:ascii="Times New Roman" w:hAnsi="Times New Roman" w:cs="Times New Roman"/>
          <w:sz w:val="24"/>
          <w:szCs w:val="24"/>
        </w:rPr>
        <w:t xml:space="preserve"> : Ce sont des décisions prises sur le coup afin de réagir à une situation survenue subitement et dont on a aucunes données. </w:t>
      </w:r>
      <w:r w:rsidR="00911282" w:rsidRPr="000124E8">
        <w:rPr>
          <w:rFonts w:ascii="Times New Roman" w:hAnsi="Times New Roman" w:cs="Times New Roman"/>
          <w:sz w:val="24"/>
          <w:szCs w:val="24"/>
        </w:rPr>
        <w:t xml:space="preserve">Elles obligent une prise de décisions rapides et qui n’a pas forcément été préétablie car jamais vu ou il y a très longtemps cela oblige </w:t>
      </w:r>
      <w:r w:rsidR="00CF1E61" w:rsidRPr="000124E8">
        <w:rPr>
          <w:rFonts w:ascii="Times New Roman" w:hAnsi="Times New Roman" w:cs="Times New Roman"/>
          <w:sz w:val="24"/>
          <w:szCs w:val="24"/>
        </w:rPr>
        <w:t>une réaction après coup.</w:t>
      </w:r>
    </w:p>
    <w:sectPr w:rsidR="00297206" w:rsidRPr="000124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ED3E16"/>
    <w:multiLevelType w:val="hybridMultilevel"/>
    <w:tmpl w:val="2EFE2864"/>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48B92B93"/>
    <w:multiLevelType w:val="hybridMultilevel"/>
    <w:tmpl w:val="9F0288E8"/>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7C"/>
    <w:rsid w:val="000124E8"/>
    <w:rsid w:val="00297206"/>
    <w:rsid w:val="00366BC2"/>
    <w:rsid w:val="005A2687"/>
    <w:rsid w:val="00602541"/>
    <w:rsid w:val="006437CC"/>
    <w:rsid w:val="006707DE"/>
    <w:rsid w:val="0071680F"/>
    <w:rsid w:val="00750297"/>
    <w:rsid w:val="007C5AD5"/>
    <w:rsid w:val="007F7FB6"/>
    <w:rsid w:val="008A6A34"/>
    <w:rsid w:val="00911282"/>
    <w:rsid w:val="00997854"/>
    <w:rsid w:val="00AC2A03"/>
    <w:rsid w:val="00BD7610"/>
    <w:rsid w:val="00C6127C"/>
    <w:rsid w:val="00CF1E61"/>
    <w:rsid w:val="00D2402B"/>
    <w:rsid w:val="00DA4CCA"/>
    <w:rsid w:val="00FE6A2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4885CD1D"/>
  <w15:docId w15:val="{C80F9307-F2F1-1446-B3BA-BAD63E68B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6437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573</Words>
  <Characters>3153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Estelle Gbegbe</cp:lastModifiedBy>
  <cp:revision>18</cp:revision>
  <dcterms:created xsi:type="dcterms:W3CDTF">2020-04-04T17:24:00Z</dcterms:created>
  <dcterms:modified xsi:type="dcterms:W3CDTF">2020-04-05T19:16:00Z</dcterms:modified>
</cp:coreProperties>
</file>