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pPr>
        <w:pStyle w:val="Heading1"/>
      </w:pPr>
      <w:r>
        <w:t>一、视频基本信息</w:t>
      </w:r>
    </w:p>
    <w:p>
      <w:r>
        <w:t>视频类型: education</w:t>
      </w:r>
    </w:p>
    <w:p>
      <w:r>
        <w:t>目标平台: douyin</w:t>
      </w:r>
    </w:p>
    <w:p>
      <w:r>
        <w:t>目标时长: 90</w:t>
      </w:r>
    </w:p>
    <w:p/>
    <w:p>
      <w:pPr>
        <w:pStyle w:val="Heading1"/>
      </w:pPr>
      <w:r>
        <w:t>二、当前任务需求</w:t>
      </w:r>
    </w:p>
    <w:p>
      <w:r>
        <w:t>讲解Python编程基础</w:t>
      </w:r>
    </w:p>
    <w:p>
      <w:r>
        <w:t>面向编程初学者</w:t>
      </w:r>
    </w:p>
    <w:p>
      <w:r>
        <w:t>需要通俗易懂</w:t>
      </w:r>
    </w:p>
    <w:p>
      <w:r>
        <w:t>配合实例演示</w:t>
      </w:r>
    </w:p>
    <w:p/>
    <w:p>
      <w:pPr>
        <w:pStyle w:val="Heading1"/>
      </w:pPr>
      <w:r>
        <w:t>三、修改需求（可选）</w:t>
      </w:r>
    </w:p>
    <w:p/>
    <w:p>
      <w:pPr>
        <w:pStyle w:val="Heading1"/>
      </w:pPr>
      <w:r>
        <w:t>四、通用记忆总结（可选）</w:t>
      </w:r>
    </w:p>
    <w:p>
      <w:r>
        <w:t>喜欢循序渐进的教学方式</w:t>
      </w:r>
    </w:p>
    <w:p>
      <w:r>
        <w:t>偏好实际案例演示</w:t>
      </w:r>
    </w:p>
    <w:p>
      <w:r>
        <w:t>避免过于理论化</w:t>
      </w:r>
    </w:p>
    <w:p/>
    <w:p>
      <w:pPr>
        <w:pStyle w:val="Heading1"/>
      </w:pPr>
      <w:r>
        <w:t>五、用户偏好设置（可选）</w:t>
      </w:r>
    </w:p>
    <w:p>
      <w:r>
        <w:t>风格偏好: 专业但易懂</w:t>
      </w:r>
    </w:p>
    <w:p>
      <w:r>
        <w:t>语气偏好: 耐心细致</w:t>
      </w:r>
    </w:p>
    <w:p>
      <w:r>
        <w:t>平台偏好: 抖音</w:t>
      </w:r>
    </w:p>
    <w:p/>
    <w:p>
      <w:pPr>
        <w:pStyle w:val="Heading1"/>
      </w:pPr>
      <w:r>
        <w:t>七、镜头素材</w:t>
      </w:r>
    </w:p>
    <w:p>
      <w:r>
        <w:t>镜头1: 课程标题和讲师介绍</w:t>
      </w:r>
    </w:p>
    <w:p>
      <w:r>
        <w:t>镜头2: 代码演示屏幕录制</w:t>
      </w:r>
    </w:p>
    <w:p>
      <w:r>
        <w:t>镜头3: 实际运行效果展示</w:t>
      </w:r>
    </w:p>
    <w:p>
      <w:r>
        <w:t>镜头4: 重点知识点标注</w:t>
      </w:r>
    </w:p>
    <w:p>
      <w:r>
        <w:t>镜头5: 练习题展示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