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r>
        <w:t>请根据以下说明填写相应内容，所有内容都是可选的，根据需要填写即可。</w:t>
      </w:r>
    </w:p>
    <w:p>
      <w:r>
        <w:t>💡 提示：建议填写尽可能详细的信息，以便生成更符合您需求的视频剧本。</w:t>
      </w:r>
    </w:p>
    <w:p/>
    <w:p>
      <w:pPr>
        <w:pStyle w:val="Heading1"/>
      </w:pPr>
      <w:r>
        <w:t>一、视频基本信息</w:t>
      </w:r>
    </w:p>
    <w:p>
      <w:r>
        <w:t>视频类型（必填，从以下选项选择其一）：</w:t>
      </w:r>
    </w:p>
    <w:p>
      <w:pPr>
        <w:pStyle w:val="ListBullet"/>
      </w:pPr>
      <w:r>
        <w:t xml:space="preserve">  - ecommerce（电商推广）</w:t>
      </w:r>
    </w:p>
    <w:p>
      <w:pPr>
        <w:pStyle w:val="ListBullet"/>
      </w:pPr>
      <w:r>
        <w:t xml:space="preserve">  - ip_building（个人IP打造）</w:t>
      </w:r>
    </w:p>
    <w:p>
      <w:pPr>
        <w:pStyle w:val="ListBullet"/>
      </w:pPr>
      <w:r>
        <w:t xml:space="preserve">  - knowledge（知识分享）</w:t>
      </w:r>
    </w:p>
    <w:p>
      <w:pPr>
        <w:pStyle w:val="ListBullet"/>
      </w:pPr>
      <w:r>
        <w:t xml:space="preserve">  - vlog（生活Vlog）</w:t>
      </w:r>
    </w:p>
    <w:p>
      <w:pPr>
        <w:pStyle w:val="ListBullet"/>
      </w:pPr>
      <w:r>
        <w:t xml:space="preserve">  - media（自媒体内容）</w:t>
      </w:r>
    </w:p>
    <w:p>
      <w:r>
        <w:t>视频类型: media</w:t>
      </w:r>
    </w:p>
    <w:p/>
    <w:p>
      <w:r>
        <w:t>目标平台（必填，从以下选项选择其一）：</w:t>
      </w:r>
    </w:p>
    <w:p>
      <w:pPr>
        <w:pStyle w:val="ListBullet"/>
      </w:pPr>
      <w:r>
        <w:t xml:space="preserve">  - douyin（抖音）</w:t>
      </w:r>
    </w:p>
    <w:p>
      <w:pPr>
        <w:pStyle w:val="ListBullet"/>
      </w:pPr>
      <w:r>
        <w:t xml:space="preserve">  - xiaohongshu（小红书）</w:t>
      </w:r>
    </w:p>
    <w:p>
      <w:pPr>
        <w:pStyle w:val="ListBullet"/>
      </w:pPr>
      <w:r>
        <w:t xml:space="preserve">  - tiktok（TikTok国际）</w:t>
      </w:r>
    </w:p>
    <w:p>
      <w:pPr>
        <w:pStyle w:val="ListBullet"/>
      </w:pPr>
      <w:r>
        <w:t xml:space="preserve">  - youtube（YouTube）</w:t>
      </w:r>
    </w:p>
    <w:p>
      <w:r>
        <w:t>目标平台: douyin</w:t>
      </w:r>
    </w:p>
    <w:p/>
    <w:p>
      <w:r>
        <w:t>目标时长（秒，可选，默认60秒）: 45</w:t>
      </w:r>
    </w:p>
    <w:p/>
    <w:p>
      <w:pPr>
        <w:pStyle w:val="Heading1"/>
      </w:pPr>
      <w:r>
        <w:t>二、当前任务需求</w:t>
      </w:r>
    </w:p>
    <w:p>
      <w:r>
        <w:t>请详细描述本次视频创作的具体需求，每行一条：</w:t>
      </w:r>
    </w:p>
    <w:p>
      <w:r>
        <w:t>创作搞笑日常段子，展示生活中的小趣事，让观众在轻松愉快的氛围中产生共鸣和笑声</w:t>
      </w:r>
    </w:p>
    <w:p>
      <w:r>
        <w:t>目标受众：18-35岁年轻人，喜欢轻松幽默的内容，追求真实有趣的生活分享，喜欢互动和评论</w:t>
      </w:r>
    </w:p>
    <w:p>
      <w:r>
        <w:t>风格要求：轻松幽默，真实自然，避免过度夸张，保持生活化场景，让观众有代入感</w:t>
      </w:r>
    </w:p>
    <w:p>
      <w:r>
        <w:t>内容要求：开头3秒内制造悬念吸引注意，中间部分笑点突出有节奏感，结尾有记忆点让观众印象深刻，整体节奏紧凑不拖沓</w:t>
      </w:r>
    </w:p>
    <w:p>
      <w:r>
        <w:t>剧情要求：日常场景建立情境（让观众有代入感）、意外情况制造转折（剧情推进的关键点）、反应镜头表达情绪（表情动作要自然）、反转或笑点制造惊喜（高潮部分要出彩）</w:t>
      </w:r>
    </w:p>
    <w:p>
      <w:r>
        <w:t>表现要求：自然表演不做作，真实生活场景拍摄，避免过度夸张失真，保持真实感和生活气息，让观众产生共鸣</w:t>
      </w:r>
    </w:p>
    <w:p>
      <w:r>
        <w:t>互动要求：引导观众评论分享自己的类似经历，增加互动性和参与感，鼓励点赞转发，建立粉丝粘性</w:t>
      </w:r>
    </w:p>
    <w:p>
      <w:r>
        <w:t>时长控制：45秒内完成完整剧情，前3秒抓住注意力，中间30秒展开剧情，最后12秒收尾和互动引导</w:t>
      </w:r>
    </w:p>
    <w:p/>
    <w:p>
      <w:pPr>
        <w:pStyle w:val="Heading1"/>
      </w:pPr>
      <w:r>
        <w:t>三、修改需求（可选）</w:t>
      </w:r>
    </w:p>
    <w:p>
      <w:r>
        <w:t>如果在已有脚本基础上进行修改，请填写修改要求：</w:t>
      </w:r>
    </w:p>
    <w:p>
      <w:r>
        <w:t>（首次生成，无需填写）</w:t>
      </w:r>
    </w:p>
    <w:p/>
    <w:p>
      <w:pPr>
        <w:pStyle w:val="Heading1"/>
      </w:pPr>
      <w:r>
        <w:t>四、通用记忆总结（可选）</w:t>
      </w:r>
    </w:p>
    <w:p>
      <w:r>
        <w:t>跨任务的用户偏好和通用风格偏好，这些会应用到所有视频创作：</w:t>
      </w:r>
    </w:p>
    <w:p>
      <w:r>
        <w:t>喜欢真实生活场景，贴近观众生活</w:t>
      </w:r>
    </w:p>
    <w:p>
      <w:r>
        <w:t>偏好自然表演，不做作</w:t>
      </w:r>
    </w:p>
    <w:p>
      <w:r>
        <w:t>避免过度夸张，保持真实感</w:t>
      </w:r>
    </w:p>
    <w:p>
      <w:r>
        <w:t>注重细节，让观众产生共鸣</w:t>
      </w:r>
    </w:p>
    <w:p/>
    <w:p>
      <w:pPr>
        <w:pStyle w:val="Heading1"/>
      </w:pPr>
      <w:r>
        <w:t>五、用户偏好设置（可选）</w:t>
      </w:r>
    </w:p>
    <w:p>
      <w:r>
        <w:t>请使用"键: 值"的格式填写，例如：</w:t>
      </w:r>
    </w:p>
    <w:p>
      <w:r>
        <w:t>风格偏好: 轻松幽默，真实自然</w:t>
      </w:r>
    </w:p>
    <w:p>
      <w:r>
        <w:t>语气偏好: 自然随意，像朋友聊天</w:t>
      </w:r>
    </w:p>
    <w:p>
      <w:r>
        <w:t>平台偏好: 抖音</w:t>
      </w:r>
    </w:p>
    <w:p>
      <w:r>
        <w:t>内容偏好: 有趣有料，能引起共鸣</w:t>
      </w:r>
    </w:p>
    <w:p/>
    <w:p>
      <w:pPr>
        <w:pStyle w:val="Heading1"/>
      </w:pPr>
      <w:r>
        <w:t>七、镜头素材</w:t>
      </w:r>
    </w:p>
    <w:p>
      <w:r>
        <w:t>请描述可用的镜头素材，每行一个镜头，使用"键: 值"格式或直接描述：</w:t>
      </w:r>
    </w:p>
    <w:p>
      <w:r>
        <w:t>💡 提示：镜头素材越详细，生成的剧本越精准。建议包括：产品展示、使用场景、细节特写、对比效果等。</w:t>
      </w:r>
    </w:p>
    <w:p>
      <w:r>
        <w:t>镜头1: 开场悬念（吸引注意，制造好奇心，3秒抓住观众）</w:t>
      </w:r>
    </w:p>
    <w:p>
      <w:r>
        <w:t>镜头2: 日常场景（建立情境，生活化场景，让观众有代入感）</w:t>
      </w:r>
    </w:p>
    <w:p>
      <w:r>
        <w:t>镜头3: 意外情况发生（转折点，剧情推进，制造冲突）</w:t>
      </w:r>
    </w:p>
    <w:p>
      <w:r>
        <w:t>镜头4: 反应镜头（情绪表达，表情动作，夸张但不失真）</w:t>
      </w:r>
    </w:p>
    <w:p>
      <w:r>
        <w:t>镜头5: 反转或笑点（高潮，制造惊喜，让观众笑出声）</w:t>
      </w:r>
    </w:p>
    <w:p>
      <w:r>
        <w:t>镜头6: 结尾互动（引导评论，增加互动性，留下记忆点）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