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2160"/>
      </w:tblGrid>
      <w:tr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>
            <w:r>
              <w:t>ws (ID: 61663570-f086-4fe0-8a8f-f2c8f3601657)</w:t>
            </w:r>
          </w:p>
        </w:tc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/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663570-f086-4fe0-8a8f-f2c8f360165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Lorem ipsum dolor sit amet, consectetur adipiscing elit.</w:t>
      </w:r>
    </w:p>
    <w:p>
      <w:pPr>
        <w:pStyle w:val="Heading1"/>
      </w:pPr>
      <w:r>
        <w:t>Questionnaire BATI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Caractéristique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Travaux engagés</w:t>
            </w:r>
          </w:p>
        </w:tc>
        <w:tc>
          <w:tcPr>
            <w:tcW w:type="dxa" w:w="4320"/>
          </w:tcPr>
          <w:p>
            <w:r>
              <w:t>Non</w:t>
            </w:r>
          </w:p>
        </w:tc>
      </w:tr>
      <w:tr>
        <w:tc>
          <w:tcPr>
            <w:tcW w:type="dxa" w:w="4320"/>
          </w:tcPr>
          <w:p>
            <w:r>
              <w:t>Type d'isolant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Épaisseur de l'isolant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Autre isolant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Autre épaisseur isolant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Séjour 1 Vitrage</w:t>
            </w:r>
          </w:p>
        </w:tc>
        <w:tc>
          <w:tcPr>
            <w:tcW w:type="dxa" w:w="432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