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Lab 1 — Writing a PRD and a TRD with Prompt Engineering</w:t>
      </w:r>
    </w:p>
    <w:p>
      <w:r>
        <w:rPr>
          <w:rFonts w:ascii="Aptos" w:hAnsi="Aptos" w:eastAsia="Aptos" w:cs="Aptos"/>
          <w:b w:val="0"/>
          <w:color w:val="000000"/>
          <w:sz w:val="20"/>
        </w:rPr>
        <w:t>After Module 1 — Prompt Engineering for Developers</w:t>
      </w:r>
    </w:p>
    <w:p>
      <w:r>
        <w:rPr>
          <w:rFonts w:ascii="Aptos" w:hAnsi="Aptos" w:eastAsia="Aptos" w:cs="Aptos"/>
          <w:b w:val="0"/>
          <w:color w:val="000000"/>
          <w:sz w:val="20"/>
        </w:rPr>
        <w:t>You will not write any application code in this lab. You will produce two specification documents that Lab 2 builds from.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1 — Create the folder</w:t>
      </w:r>
    </w:p>
    <w:p>
      <w:r>
        <w:rPr>
          <w:rFonts w:ascii="Aptos" w:hAnsi="Aptos" w:eastAsia="Aptos" w:cs="Aptos"/>
          <w:b w:val="0"/>
          <w:color w:val="000000"/>
          <w:sz w:val="20"/>
        </w:rPr>
        <w:t>Create a folder named TodoApp on your machine. Inside it, create a subfolder named docs. Open the TodoApp folder in VS Code.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2 — Open Copilot Chat in Ask mode</w:t>
      </w:r>
    </w:p>
    <w:p>
      <w:r>
        <w:rPr>
          <w:rFonts w:ascii="Aptos" w:hAnsi="Aptos" w:eastAsia="Aptos" w:cs="Aptos"/>
          <w:b w:val="0"/>
          <w:color w:val="000000"/>
          <w:sz w:val="20"/>
        </w:rPr>
        <w:t>Press Ctrl + Alt + I to open Copilot Chat. From the mode picker at the bottom of the chat box, select Ask. From the model picker, select Claude Sonnet 5.</w:t>
      </w:r>
    </w:p>
    <w:p>
      <w:r>
        <w:rPr>
          <w:rFonts w:ascii="Aptos" w:hAnsi="Aptos" w:eastAsia="Aptos" w:cs="Aptos"/>
          <w:b w:val="0"/>
          <w:color w:val="000000"/>
          <w:sz w:val="20"/>
        </w:rPr>
        <w:t>Ask mode is used because this lab produces documents through conversation, not file edits.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3 — Generate the PRD</w:t>
      </w:r>
    </w:p>
    <w:p>
      <w:r>
        <w:rPr>
          <w:rFonts w:ascii="Aptos" w:hAnsi="Aptos" w:eastAsia="Aptos" w:cs="Aptos"/>
          <w:b w:val="0"/>
          <w:color w:val="000000"/>
          <w:sz w:val="20"/>
        </w:rPr>
        <w:t>Type the following prompt into Copilot Chat and press Enter.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Role:      Senior product manager with 10 years of experience writing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     specifications for small web applications.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Task:      Write a Product Requirements Document for a Todo application.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Audience:  A developer who will implement this application, and a trainer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     who will review it.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Context:   This is a single-user application. There is no login and no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     multi-user support. It will be built in three versions: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       Version 1 - No database. Todos are held in server memory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                   and are lost when the server restarts.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                   Fields: Id, Title, Description, DateCreated,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                   IsCompleted.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       Version 2 - Same functionality, but todos are stored in a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                   SQLite database so they survive a restart.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       Version 3 - A Category field is added to each todo.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Constraints: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Describe WHAT the product does, never HOW it is built.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Do not mention any framework, library, or programming language.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Keep it under 800 words.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Version 1 is the only version being built now. Versions 2 and 3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must appear in a Roadmap section as future scope.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Output format: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1. Overview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2. Target User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3. In Scope for Version 1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4. Out of Scope for Version 1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5. Functional Requirements (numbered FR-1, FR-2, ...)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6. Non-Functional Requirements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7. Roadmap (Version 1, Version 2, Version 3)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8. Assumptions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4 — Save the PRD</w:t>
      </w:r>
    </w:p>
    <w:p>
      <w:r>
        <w:rPr>
          <w:rFonts w:ascii="Aptos" w:hAnsi="Aptos" w:eastAsia="Aptos" w:cs="Aptos"/>
          <w:b w:val="0"/>
          <w:color w:val="000000"/>
          <w:sz w:val="20"/>
        </w:rPr>
        <w:t>Create a file docs/PRD.md. Copy the PRD from the chat into it and save.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5 — Explore the architecture options</w:t>
      </w:r>
    </w:p>
    <w:p>
      <w:r>
        <w:rPr>
          <w:rFonts w:ascii="Aptos" w:hAnsi="Aptos" w:eastAsia="Aptos" w:cs="Aptos"/>
          <w:b w:val="0"/>
          <w:color w:val="000000"/>
          <w:sz w:val="20"/>
        </w:rPr>
        <w:t>This is step-back prompting. Before Copilot decides anything, make it lay out the choices. Notice that this prompt deliberately does not tell it what to pick.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Role:      Senior software architect.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Task:      Before writing a Technical Requirements Document, analyse two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     architectural decisions for the Todo application.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Context:   Frontend is React. Backend is Python with FastAPI. Version 1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     has no database - todos are held in server memory. Version 2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     will introduce SQLite with SQLAlchemy and Alembic. Single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      developer, single user, no authentication.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Decision 1 - Repository layout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How should the React frontend and the FastAPI backend be organised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in source control?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Decision 2 - Backend code structure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How should the FastAPI backend be internally organised, given that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the in-memory store of Version 1 must be replaced by SQLite in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Version 2 with minimal disruption?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For each decision present at least two options. For each option give: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a one-line description, two advantages, two disadvantages, and the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situation in which it is the right choice.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Do NOT recommend anything. Do NOT write the TRD yet.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Read both sets of options. Decide as a group which you would pick before reading the next step.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6 — Generate the TRD</w:t>
      </w:r>
    </w:p>
    <w:p>
      <w:r>
        <w:rPr>
          <w:rFonts w:ascii="Aptos" w:hAnsi="Aptos" w:eastAsia="Aptos" w:cs="Aptos"/>
          <w:b w:val="0"/>
          <w:color w:val="000000"/>
          <w:sz w:val="20"/>
        </w:rPr>
        <w:t>These are the decisions this course uses. Send this prompt in the same conversation.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We have made our decisions.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Decision 1 - Repository layout: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A single repository containing a frontend folder and a backend folder.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One clone, one commit history, one pull request per feature, and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Copilot indexes both halves of the application together.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Decision 2 - Backend code structure: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Three layers - routers, services, and a repository layer.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The router handles HTTP only. The service holds business rules. The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repository is the only code that touches data storage.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In Version 2 only the repository is replaced. Routers and services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do not change at all.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Now write the Technical Requirements Document for Version 1 only.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Constraints: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Version 1 only. No database. No Category field. No authentication.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Fields on a todo: Id, Title, Description, DateCreated, IsCompleted.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REST API. JSON request and response bodies.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Backend: Python 3.12, FastAPI, Pydantic models.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Frontend: React with functional components and useState.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- Every requirement must trace back to a functional requirement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number from the PRD.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Output format: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1. Architecture Overview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2. Folder Structure (as a directory tree)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3. Data Model (field name, type, required, description)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4. API Endpoints (method, path, request body, response body,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status codes)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5. Backend Layers (responsibility of each layer, and what it may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not do)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6. Frontend Components (name, responsibility, state it owns)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7. Version 2 Migration Note - exactly which files change when SQLite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 is introduced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8. Traceability Table (PRD requirement number to TRD section)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PRD follows: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[paste the contents of docs/PRD.md here]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Step 7 — Verify and save the TRD</w:t>
      </w:r>
    </w:p>
    <w:p>
      <w:r>
        <w:rPr>
          <w:rFonts w:ascii="Aptos" w:hAnsi="Aptos" w:eastAsia="Aptos" w:cs="Aptos"/>
          <w:b w:val="0"/>
          <w:color w:val="000000"/>
          <w:sz w:val="20"/>
        </w:rPr>
        <w:t>Do not accept the first output. Send this follow-up.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Verify your own TRD.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1. For every functional requirement in the PRD, confirm there is an API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endpoint and a frontend component that satisfies it. List any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requirement with no matching implementation.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2. Confirm that no file outside the repository layer would need to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change when SQLite is introduced in Version 2. If any would, name it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and explain why.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3. List anything a developer could implement in two different ways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because the document is not specific enough.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Then produce the corrected TRD.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Create a file docs/TRD.md. Copy the corrected TRD into it and save.</w:t>
      </w:r>
    </w:p>
    <w:p>
      <w:pPr>
        <w:spacing w:before="200" w:after="80"/>
      </w:pPr>
      <w:r>
        <w:rPr>
          <w:rFonts w:ascii="Aptos" w:hAnsi="Aptos" w:eastAsia="Aptos" w:cs="Aptos"/>
          <w:b/>
          <w:color w:val="000000"/>
          <w:sz w:val="20"/>
        </w:rPr>
        <w:t>What you should have at the end of this lab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>TodoApp/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docs/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PRD.md</w:t>
            </w:r>
          </w:p>
          <w:p>
            <w:pPr>
              <w:spacing w:line="240" w:lineRule="auto" w:after="0" w:before="0"/>
            </w:pPr>
            <w:r>
              <w:rPr>
                <w:rFonts w:ascii="Aptos" w:hAnsi="Aptos" w:eastAsia="Aptos" w:cs="Aptos"/>
                <w:b w:val="0"/>
                <w:color w:val="000000"/>
                <w:sz w:val="20"/>
              </w:rPr>
              <w:t xml:space="preserve">    TRD.md</w:t>
            </w:r>
          </w:p>
        </w:tc>
      </w:tr>
    </w:tbl>
    <w:p>
      <w:pPr>
        <w:spacing w:after="40"/>
      </w:pPr>
    </w:p>
    <w:p>
      <w:r>
        <w:rPr>
          <w:rFonts w:ascii="Aptos" w:hAnsi="Aptos" w:eastAsia="Aptos" w:cs="Aptos"/>
          <w:b w:val="0"/>
          <w:color w:val="000000"/>
          <w:sz w:val="20"/>
        </w:rPr>
        <w:t>No application code. Two documents that a developer could hand to any team and get back the same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ptos" w:hAnsi="Aptos" w:eastAsia="Aptos" w:cs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