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D2A4" w14:textId="77777777" w:rsidR="00CA40E3" w:rsidRDefault="00CA40E3">
      <w:pPr>
        <w:spacing w:before="60" w:after="60"/>
      </w:pPr>
    </w:p>
    <w:p w14:paraId="6F0AC25B" w14:textId="77777777" w:rsidR="00CA40E3" w:rsidRDefault="00CA40E3">
      <w:pPr>
        <w:spacing w:before="60" w:after="60"/>
      </w:pPr>
    </w:p>
    <w:p w14:paraId="0ACF02AA" w14:textId="77777777" w:rsidR="00CA40E3" w:rsidRDefault="00CA40E3">
      <w:pPr>
        <w:spacing w:before="60" w:after="60"/>
      </w:pPr>
    </w:p>
    <w:p w14:paraId="42A5F2EC" w14:textId="77777777" w:rsidR="00CA40E3" w:rsidRDefault="00000000">
      <w:pPr>
        <w:spacing w:after="80"/>
        <w:jc w:val="center"/>
      </w:pPr>
      <w:r>
        <w:rPr>
          <w:b/>
          <w:bCs/>
          <w:color w:val="1F3864"/>
          <w:sz w:val="60"/>
          <w:szCs w:val="60"/>
        </w:rPr>
        <w:t>Module 9</w:t>
      </w:r>
    </w:p>
    <w:p w14:paraId="7365264B" w14:textId="77777777" w:rsidR="00CA40E3" w:rsidRDefault="00000000">
      <w:pPr>
        <w:spacing w:after="80"/>
        <w:jc w:val="center"/>
      </w:pPr>
      <w:r>
        <w:rPr>
          <w:b/>
          <w:bCs/>
          <w:color w:val="2E75B6"/>
          <w:sz w:val="34"/>
          <w:szCs w:val="34"/>
        </w:rPr>
        <w:t>Advanced Protocol Features</w:t>
      </w:r>
    </w:p>
    <w:p w14:paraId="0A7AEDEE" w14:textId="77777777" w:rsidR="00CA40E3" w:rsidRDefault="00000000">
      <w:pPr>
        <w:spacing w:after="400"/>
        <w:jc w:val="center"/>
      </w:pPr>
      <w:proofErr w:type="gramStart"/>
      <w:r>
        <w:rPr>
          <w:i/>
          <w:iCs/>
          <w:color w:val="555555"/>
          <w:sz w:val="24"/>
          <w:szCs w:val="24"/>
        </w:rPr>
        <w:t>Sampling  •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gramStart"/>
      <w:r>
        <w:rPr>
          <w:i/>
          <w:iCs/>
          <w:color w:val="555555"/>
          <w:sz w:val="24"/>
          <w:szCs w:val="24"/>
        </w:rPr>
        <w:t>Elicitation  •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gramStart"/>
      <w:r>
        <w:rPr>
          <w:i/>
          <w:iCs/>
          <w:color w:val="555555"/>
          <w:sz w:val="24"/>
          <w:szCs w:val="24"/>
        </w:rPr>
        <w:t>Roots  •</w:t>
      </w:r>
      <w:proofErr w:type="gramEnd"/>
      <w:r>
        <w:rPr>
          <w:i/>
          <w:iCs/>
          <w:color w:val="555555"/>
          <w:sz w:val="24"/>
          <w:szCs w:val="24"/>
        </w:rPr>
        <w:t xml:space="preserve">  Newer </w:t>
      </w:r>
      <w:proofErr w:type="gramStart"/>
      <w:r>
        <w:rPr>
          <w:i/>
          <w:iCs/>
          <w:color w:val="555555"/>
          <w:sz w:val="24"/>
          <w:szCs w:val="24"/>
        </w:rPr>
        <w:t>Additions  •</w:t>
      </w:r>
      <w:proofErr w:type="gramEnd"/>
      <w:r>
        <w:rPr>
          <w:i/>
          <w:iCs/>
          <w:color w:val="555555"/>
          <w:sz w:val="24"/>
          <w:szCs w:val="24"/>
        </w:rPr>
        <w:t xml:space="preserve">  Lab</w:t>
      </w:r>
    </w:p>
    <w:p w14:paraId="29067F7B" w14:textId="77777777" w:rsidR="00CA40E3" w:rsidRDefault="00000000"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>Deccansoft Software Training Institute</w:t>
      </w:r>
    </w:p>
    <w:p w14:paraId="7955581D" w14:textId="77777777" w:rsidR="00CA40E3" w:rsidRDefault="00000000">
      <w:pPr>
        <w:jc w:val="center"/>
      </w:pPr>
      <w:r>
        <w:rPr>
          <w:color w:val="555555"/>
          <w:sz w:val="20"/>
          <w:szCs w:val="20"/>
        </w:rPr>
        <w:t xml:space="preserve">AI Integration with </w:t>
      </w:r>
      <w:proofErr w:type="gramStart"/>
      <w:r>
        <w:rPr>
          <w:color w:val="555555"/>
          <w:sz w:val="20"/>
          <w:szCs w:val="20"/>
        </w:rPr>
        <w:t>MCP  |</w:t>
      </w:r>
      <w:proofErr w:type="gramEnd"/>
      <w:r>
        <w:rPr>
          <w:color w:val="555555"/>
          <w:sz w:val="20"/>
          <w:szCs w:val="20"/>
        </w:rPr>
        <w:t xml:space="preserve">  Day 2 · Hour 1</w:t>
      </w:r>
    </w:p>
    <w:p w14:paraId="5A2246D8" w14:textId="77777777" w:rsidR="00CA40E3" w:rsidRDefault="00000000">
      <w:r>
        <w:br w:type="page"/>
      </w:r>
    </w:p>
    <w:p w14:paraId="7004C57A" w14:textId="77777777" w:rsidR="00CA40E3" w:rsidRDefault="00000000">
      <w:pPr>
        <w:pStyle w:val="Heading1"/>
      </w:pPr>
      <w:r>
        <w:lastRenderedPageBreak/>
        <w:t>Overview — The Direction Flips</w:t>
      </w:r>
    </w:p>
    <w:p w14:paraId="0218C093" w14:textId="6038DB41" w:rsidR="00CA40E3" w:rsidRDefault="002F28BE">
      <w:pPr>
        <w:spacing w:before="60" w:after="80"/>
      </w:pPr>
      <w:r>
        <w:rPr>
          <w:color w:val="000000"/>
        </w:rPr>
        <w:t>Earlier modules we have</w:t>
      </w:r>
      <w:r w:rsidR="00000000">
        <w:rPr>
          <w:color w:val="000000"/>
        </w:rPr>
        <w:t xml:space="preserve"> covered one direction: the Client calls the Server — to list tools, read resources, and get prompts. </w:t>
      </w:r>
      <w:r>
        <w:rPr>
          <w:color w:val="000000"/>
        </w:rPr>
        <w:t xml:space="preserve">This </w:t>
      </w:r>
      <w:r w:rsidR="00000000">
        <w:rPr>
          <w:color w:val="000000"/>
        </w:rPr>
        <w:t>Module introduces the reverse direction: capabilities the Client exposes so the Server can call back into it.</w:t>
      </w:r>
    </w:p>
    <w:p w14:paraId="0AA08692" w14:textId="1D103408" w:rsidR="00CA40E3" w:rsidRDefault="002F28BE">
      <w:pPr>
        <w:spacing w:before="60" w:after="60"/>
      </w:pPr>
      <w:r>
        <w:rPr>
          <w:noProof/>
        </w:rPr>
        <w:drawing>
          <wp:inline distT="0" distB="0" distL="0" distR="0" wp14:anchorId="11A8C9DC" wp14:editId="2DCD0ABA">
            <wp:extent cx="2974312" cy="378549"/>
            <wp:effectExtent l="0" t="0" r="0" b="2540"/>
            <wp:docPr id="18478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2608" cy="3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473D" w14:textId="77777777" w:rsidR="00CA40E3" w:rsidRDefault="00000000">
      <w:pPr>
        <w:spacing w:before="60" w:after="80"/>
      </w:pPr>
      <w:r>
        <w:rPr>
          <w:color w:val="000000"/>
        </w:rPr>
        <w:t>There are three such client-side capabilities:</w:t>
      </w:r>
    </w:p>
    <w:p w14:paraId="6E54C278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Sampling</w:t>
      </w:r>
      <w:r>
        <w:rPr>
          <w:color w:val="000000"/>
        </w:rPr>
        <w:t xml:space="preserve"> — server asks the client to run an LLM completion</w:t>
      </w:r>
    </w:p>
    <w:p w14:paraId="44B565E9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Elicitation</w:t>
      </w:r>
      <w:r>
        <w:rPr>
          <w:color w:val="000000"/>
        </w:rPr>
        <w:t xml:space="preserve"> — server asks the user for structured input</w:t>
      </w:r>
    </w:p>
    <w:p w14:paraId="7E138045" w14:textId="77777777" w:rsidR="00CA40E3" w:rsidRPr="002F28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Roots</w:t>
      </w:r>
      <w:r>
        <w:rPr>
          <w:color w:val="000000"/>
        </w:rPr>
        <w:t xml:space="preserve"> — client tells the server which folders to focus on</w:t>
      </w:r>
    </w:p>
    <w:p w14:paraId="4EFC30FE" w14:textId="3C0AD100" w:rsidR="002F28BE" w:rsidRDefault="002F28BE" w:rsidP="002F28BE">
      <w:pPr>
        <w:spacing w:before="40" w:after="40"/>
      </w:pPr>
      <w:r>
        <w:rPr>
          <w:noProof/>
        </w:rPr>
        <w:drawing>
          <wp:inline distT="0" distB="0" distL="0" distR="0" wp14:anchorId="0600B4C9" wp14:editId="7E69EF75">
            <wp:extent cx="3436019" cy="713433"/>
            <wp:effectExtent l="0" t="0" r="0" b="0"/>
            <wp:docPr id="21285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467" cy="7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D518" w14:textId="77777777" w:rsidR="00CA40E3" w:rsidRDefault="00CA40E3">
      <w:pPr>
        <w:spacing w:before="60" w:after="60"/>
      </w:pPr>
    </w:p>
    <w:p w14:paraId="492BD8B4" w14:textId="77777777" w:rsidR="00CA40E3" w:rsidRDefault="00000000">
      <w:r>
        <w:br w:type="page"/>
      </w:r>
    </w:p>
    <w:p w14:paraId="3225465C" w14:textId="03FC938C" w:rsidR="00CA40E3" w:rsidRDefault="00000000">
      <w:pPr>
        <w:pStyle w:val="Heading1"/>
      </w:pPr>
      <w:r>
        <w:lastRenderedPageBreak/>
        <w:t>1. Sampling</w:t>
      </w:r>
    </w:p>
    <w:p w14:paraId="5B091083" w14:textId="77777777" w:rsidR="00CA40E3" w:rsidRDefault="00000000">
      <w:pPr>
        <w:spacing w:before="60" w:after="80"/>
      </w:pPr>
      <w:r>
        <w:rPr>
          <w:color w:val="000000"/>
        </w:rPr>
        <w:t>Sampling lets a server request a language model completion through the client. The server does not need its own API key or model subscription — the client, which already has model access, does the inference on the server's behalf.</w:t>
      </w:r>
    </w:p>
    <w:p w14:paraId="05CB4A4F" w14:textId="77777777" w:rsidR="00CA40E3" w:rsidRDefault="00CA40E3">
      <w:pPr>
        <w:spacing w:before="60" w:after="60"/>
      </w:pPr>
    </w:p>
    <w:p w14:paraId="62EE6E92" w14:textId="77777777" w:rsidR="00CA40E3" w:rsidRDefault="00000000">
      <w:pPr>
        <w:pStyle w:val="Heading2"/>
      </w:pPr>
      <w:r>
        <w:t>Why is this useful?</w:t>
      </w:r>
    </w:p>
    <w:p w14:paraId="7014C7E1" w14:textId="77777777" w:rsidR="00CA40E3" w:rsidRDefault="00000000">
      <w:pPr>
        <w:spacing w:before="60" w:after="80"/>
      </w:pPr>
      <w:r>
        <w:rPr>
          <w:color w:val="000000"/>
        </w:rPr>
        <w:t>Imagine you are building an MCP tool that needs to generate a product description. Without sampling:</w:t>
      </w:r>
    </w:p>
    <w:p w14:paraId="6844F1B4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server would need its own OpenAI/Anthropic key</w:t>
      </w:r>
    </w:p>
    <w:p w14:paraId="37F9870B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Every deployment would need its own billing and key management</w:t>
      </w:r>
    </w:p>
    <w:p w14:paraId="7ABE861D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server author must decide which model to use</w:t>
      </w:r>
    </w:p>
    <w:p w14:paraId="7A2BED8F" w14:textId="77777777" w:rsidR="00CA40E3" w:rsidRDefault="00CA40E3">
      <w:pPr>
        <w:spacing w:before="60" w:after="60"/>
      </w:pPr>
    </w:p>
    <w:p w14:paraId="02457DDD" w14:textId="77777777" w:rsidR="00CA40E3" w:rsidRDefault="00000000">
      <w:pPr>
        <w:spacing w:before="60" w:after="80"/>
      </w:pPr>
      <w:r>
        <w:rPr>
          <w:color w:val="000000"/>
        </w:rPr>
        <w:t>With sampling:</w:t>
      </w:r>
    </w:p>
    <w:p w14:paraId="3EFA44F4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server just asks: "please generate this for me"</w:t>
      </w:r>
    </w:p>
    <w:p w14:paraId="22340AEE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client runs the LLM using its own key and model</w:t>
      </w:r>
    </w:p>
    <w:p w14:paraId="4193FF1D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user stays in control — they can review or deny the request</w:t>
      </w:r>
    </w:p>
    <w:p w14:paraId="65AECD48" w14:textId="77777777" w:rsidR="00CA40E3" w:rsidRDefault="00CA40E3">
      <w:pPr>
        <w:spacing w:before="60" w:after="60"/>
      </w:pPr>
    </w:p>
    <w:p w14:paraId="7E062383" w14:textId="77777777" w:rsidR="00CA40E3" w:rsidRDefault="00000000">
      <w:pPr>
        <w:pStyle w:val="Heading2"/>
      </w:pPr>
      <w:r>
        <w:t>The Flow</w:t>
      </w:r>
    </w:p>
    <w:p w14:paraId="4C8D490F" w14:textId="77777777" w:rsidR="00CA40E3" w:rsidRDefault="00000000">
      <w:pPr>
        <w:spacing w:before="80" w:after="100"/>
      </w:pPr>
      <w:r>
        <w:rPr>
          <w:noProof/>
        </w:rPr>
        <w:drawing>
          <wp:inline distT="0" distB="0" distL="0" distR="0" wp14:anchorId="5F3F462C" wp14:editId="1973F5EE">
            <wp:extent cx="5905500" cy="2943225"/>
            <wp:effectExtent l="0" t="0" r="0" b="0"/>
            <wp:docPr id="1255473738" name="/sessions/sweet-intelligent-lamport/mnt/outputs/img2_sampling.png" descr="/sessions/sweet-intelligent-lamport/mnt/outputs/img2_sampling.png" title="/sessions/sweet-intelligent-lamport/mnt/outputs/img2_samp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90A6" w14:textId="77777777" w:rsidR="00CA40E3" w:rsidRDefault="00CA40E3">
      <w:pPr>
        <w:spacing w:before="60" w:after="60"/>
      </w:pPr>
    </w:p>
    <w:p w14:paraId="0C122618" w14:textId="77777777" w:rsidR="00CA40E3" w:rsidRDefault="00000000">
      <w:pPr>
        <w:pStyle w:val="Heading2"/>
      </w:pPr>
      <w:r>
        <w:t>The Sampling Request</w:t>
      </w:r>
    </w:p>
    <w:p w14:paraId="2F4C2EE0" w14:textId="77777777" w:rsidR="00CA40E3" w:rsidRDefault="00000000">
      <w:pPr>
        <w:spacing w:before="60" w:after="80"/>
      </w:pPr>
      <w:r>
        <w:rPr>
          <w:color w:val="000000"/>
        </w:rPr>
        <w:t xml:space="preserve">When the server calls </w:t>
      </w:r>
      <w:proofErr w:type="spellStart"/>
      <w:proofErr w:type="gramStart"/>
      <w:r>
        <w:rPr>
          <w:color w:val="000000"/>
        </w:rPr>
        <w:t>ctx.session</w:t>
      </w:r>
      <w:proofErr w:type="gramEnd"/>
      <w:r>
        <w:rPr>
          <w:color w:val="000000"/>
        </w:rPr>
        <w:t>.create_</w:t>
      </w:r>
      <w:proofErr w:type="gramStart"/>
      <w:r>
        <w:rPr>
          <w:color w:val="000000"/>
        </w:rPr>
        <w:t>message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), it sends a request like this:</w:t>
      </w:r>
    </w:p>
    <w:p w14:paraId="18AF1E25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0A3261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12431F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</w:t>
            </w:r>
          </w:p>
          <w:p w14:paraId="349D468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"messages": [</w:t>
            </w:r>
          </w:p>
          <w:p w14:paraId="10A8015D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{</w:t>
            </w:r>
          </w:p>
          <w:p w14:paraId="18490F7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"role": "user",</w:t>
            </w:r>
          </w:p>
          <w:p w14:paraId="45E361C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"content": "Analyze these flight options and recommend the best choice:\n</w:t>
            </w:r>
          </w:p>
          <w:p w14:paraId="3F2A304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                  [47 flights with prices, times, airlines, and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layovers]\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</w:t>
            </w:r>
          </w:p>
          <w:p w14:paraId="508B2E1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User preferences: morning departure, max 1 layover"</w:t>
            </w:r>
          </w:p>
          <w:p w14:paraId="0673424F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}</w:t>
            </w:r>
          </w:p>
          <w:p w14:paraId="0EC3750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],</w:t>
            </w:r>
          </w:p>
          <w:p w14:paraId="7B6DDE2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modelPreferences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40EFFF4B" w14:textId="3D5C51C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"hints":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name": "claude-sonnet-4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],</w:t>
            </w:r>
          </w:p>
          <w:p w14:paraId="5221AF98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costPriority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        0.3,</w:t>
            </w:r>
          </w:p>
          <w:p w14:paraId="715A41C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speedPriority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       0.2,</w:t>
            </w:r>
          </w:p>
          <w:p w14:paraId="2E99FD7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intelligencePriority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0.9</w:t>
            </w:r>
          </w:p>
          <w:p w14:paraId="649D31B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},</w:t>
            </w:r>
          </w:p>
          <w:p w14:paraId="7D892CD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systemPrompt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"You are a travel expert...",</w:t>
            </w:r>
          </w:p>
          <w:p w14:paraId="128B365D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maxTokens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   1500</w:t>
            </w:r>
          </w:p>
          <w:p w14:paraId="01B14F0D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49C85D5D" w14:textId="77777777" w:rsidR="00CA40E3" w:rsidRDefault="00CA40E3">
      <w:pPr>
        <w:spacing w:before="60" w:after="60"/>
      </w:pPr>
    </w:p>
    <w:p w14:paraId="26B29637" w14:textId="77777777" w:rsidR="00CA40E3" w:rsidRDefault="00000000">
      <w:pPr>
        <w:pStyle w:val="Heading3"/>
      </w:pPr>
      <w:proofErr w:type="spellStart"/>
      <w:r>
        <w:t>modelPreferences</w:t>
      </w:r>
      <w:proofErr w:type="spellEnd"/>
      <w:r>
        <w:t xml:space="preserve"> — the three priority weights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3870"/>
        <w:gridCol w:w="3087"/>
      </w:tblGrid>
      <w:tr w:rsidR="00CA40E3" w14:paraId="21340C0A" w14:textId="77777777" w:rsidTr="002F28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7394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C610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30BA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CA40E3" w14:paraId="4BE993C6" w14:textId="77777777" w:rsidTr="002F28BE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A583" w14:textId="77777777" w:rsidR="00CA40E3" w:rsidRDefault="00000000">
            <w:proofErr w:type="spellStart"/>
            <w:r>
              <w:rPr>
                <w:color w:val="000000"/>
                <w:sz w:val="20"/>
                <w:szCs w:val="20"/>
              </w:rPr>
              <w:t>costPriority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702E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How much to </w:t>
            </w:r>
            <w:proofErr w:type="spellStart"/>
            <w:r>
              <w:rPr>
                <w:color w:val="000000"/>
                <w:sz w:val="20"/>
                <w:szCs w:val="20"/>
              </w:rPr>
              <w:t>minimise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cost</w:t>
            </w:r>
          </w:p>
        </w:tc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432B" w14:textId="77777777" w:rsidR="00CA40E3" w:rsidRDefault="00000000">
            <w:proofErr w:type="gramStart"/>
            <w:r>
              <w:rPr>
                <w:color w:val="000000"/>
                <w:sz w:val="20"/>
                <w:szCs w:val="20"/>
              </w:rPr>
              <w:t>0.3  (</w:t>
            </w:r>
            <w:proofErr w:type="gramEnd"/>
            <w:r>
              <w:rPr>
                <w:color w:val="000000"/>
                <w:sz w:val="20"/>
                <w:szCs w:val="20"/>
              </w:rPr>
              <w:t>not a major concern)</w:t>
            </w:r>
          </w:p>
        </w:tc>
      </w:tr>
      <w:tr w:rsidR="00CA40E3" w14:paraId="19A675BD" w14:textId="77777777" w:rsidTr="002F28BE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FF5A" w14:textId="77777777" w:rsidR="00CA40E3" w:rsidRDefault="00000000">
            <w:proofErr w:type="spellStart"/>
            <w:r>
              <w:rPr>
                <w:color w:val="000000"/>
                <w:sz w:val="20"/>
                <w:szCs w:val="20"/>
              </w:rPr>
              <w:t>speedPriority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F32B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How much to </w:t>
            </w:r>
            <w:proofErr w:type="spellStart"/>
            <w:r>
              <w:rPr>
                <w:color w:val="000000"/>
                <w:sz w:val="20"/>
                <w:szCs w:val="20"/>
              </w:rPr>
              <w:t>prioritise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fast responses</w:t>
            </w:r>
          </w:p>
        </w:tc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7970" w14:textId="77777777" w:rsidR="00CA40E3" w:rsidRDefault="00000000">
            <w:proofErr w:type="gramStart"/>
            <w:r>
              <w:rPr>
                <w:color w:val="000000"/>
                <w:sz w:val="20"/>
                <w:szCs w:val="20"/>
              </w:rPr>
              <w:t>0.2  (</w:t>
            </w:r>
            <w:proofErr w:type="gramEnd"/>
            <w:r>
              <w:rPr>
                <w:color w:val="000000"/>
                <w:sz w:val="20"/>
                <w:szCs w:val="20"/>
              </w:rPr>
              <w:t>can wait for thoroughness)</w:t>
            </w:r>
          </w:p>
        </w:tc>
      </w:tr>
      <w:tr w:rsidR="00CA40E3" w14:paraId="4751E97F" w14:textId="77777777" w:rsidTr="002F28BE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820B" w14:textId="77777777" w:rsidR="00CA40E3" w:rsidRDefault="00000000">
            <w:proofErr w:type="spellStart"/>
            <w:r>
              <w:rPr>
                <w:color w:val="000000"/>
                <w:sz w:val="20"/>
                <w:szCs w:val="20"/>
              </w:rPr>
              <w:t>intelligencePriority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A42E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How much to </w:t>
            </w:r>
            <w:proofErr w:type="spellStart"/>
            <w:r>
              <w:rPr>
                <w:color w:val="000000"/>
                <w:sz w:val="20"/>
                <w:szCs w:val="20"/>
              </w:rPr>
              <w:t>prioritise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reasoning quality</w:t>
            </w:r>
          </w:p>
        </w:tc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5DCA" w14:textId="77777777" w:rsidR="00CA40E3" w:rsidRDefault="00000000">
            <w:proofErr w:type="gramStart"/>
            <w:r>
              <w:rPr>
                <w:color w:val="000000"/>
                <w:sz w:val="20"/>
                <w:szCs w:val="20"/>
              </w:rPr>
              <w:t>0.9  (</w:t>
            </w:r>
            <w:proofErr w:type="gramEnd"/>
            <w:r>
              <w:rPr>
                <w:color w:val="000000"/>
                <w:sz w:val="20"/>
                <w:szCs w:val="20"/>
              </w:rPr>
              <w:t>complex analysis needed)</w:t>
            </w:r>
          </w:p>
        </w:tc>
      </w:tr>
    </w:tbl>
    <w:p w14:paraId="2C77822F" w14:textId="77777777" w:rsidR="00CA40E3" w:rsidRDefault="00CA40E3">
      <w:pPr>
        <w:spacing w:before="60" w:after="60"/>
      </w:pPr>
    </w:p>
    <w:p w14:paraId="7FC9FEC4" w14:textId="77777777" w:rsidR="00CA40E3" w:rsidRDefault="00000000">
      <w:pPr>
        <w:spacing w:before="60" w:after="80"/>
      </w:pPr>
      <w:r>
        <w:rPr>
          <w:color w:val="000000"/>
        </w:rPr>
        <w:t>The hints field suggests a preferred model by name, but the client is free to choose the actual model.</w:t>
      </w:r>
    </w:p>
    <w:p w14:paraId="033FA02A" w14:textId="77777777" w:rsidR="00CA40E3" w:rsidRDefault="00CA40E3">
      <w:pPr>
        <w:spacing w:before="60" w:after="60"/>
      </w:pPr>
    </w:p>
    <w:p w14:paraId="3AF02195" w14:textId="77777777" w:rsidR="00CA40E3" w:rsidRDefault="00000000">
      <w:pPr>
        <w:pStyle w:val="Heading2"/>
      </w:pPr>
      <w:r>
        <w:t>Human-in-the-Loop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05E194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451F0F" w14:textId="77777777" w:rsidR="00CA40E3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User Control</w:t>
            </w:r>
          </w:p>
          <w:p w14:paraId="5BC54954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Sampling requests may require explicit user consent. The client can show the exact prompt,</w:t>
            </w:r>
          </w:p>
          <w:p w14:paraId="3A9B1546" w14:textId="77777777" w:rsidR="00CA40E3" w:rsidRDefault="00000000">
            <w:pPr>
              <w:spacing w:before="50" w:after="50"/>
            </w:pPr>
            <w:proofErr w:type="gramStart"/>
            <w:r>
              <w:rPr>
                <w:color w:val="000000"/>
                <w:sz w:val="21"/>
                <w:szCs w:val="21"/>
              </w:rPr>
              <w:t>model, and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token limit before forwarding to the LLM. Users can approve, deny, or modify.</w:t>
            </w:r>
          </w:p>
          <w:p w14:paraId="6A8BFEA3" w14:textId="77777777" w:rsidR="00CA40E3" w:rsidRDefault="00CA40E3">
            <w:pPr>
              <w:spacing w:before="50" w:after="50"/>
            </w:pPr>
          </w:p>
          <w:p w14:paraId="17B495C0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 xml:space="preserve">Clients should also </w:t>
            </w:r>
            <w:proofErr w:type="gramStart"/>
            <w:r>
              <w:rPr>
                <w:color w:val="000000"/>
                <w:sz w:val="21"/>
                <w:szCs w:val="21"/>
              </w:rPr>
              <w:t>rate-limit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sampling requests and validate message content.</w:t>
            </w:r>
          </w:p>
        </w:tc>
      </w:tr>
    </w:tbl>
    <w:p w14:paraId="3A149E2F" w14:textId="77777777" w:rsidR="00CA40E3" w:rsidRDefault="00000000">
      <w:r>
        <w:br w:type="page"/>
      </w:r>
    </w:p>
    <w:p w14:paraId="44054465" w14:textId="77777777" w:rsidR="00CA40E3" w:rsidRDefault="00000000">
      <w:pPr>
        <w:pStyle w:val="Heading1"/>
      </w:pPr>
      <w:r>
        <w:lastRenderedPageBreak/>
        <w:t>2</w:t>
      </w:r>
      <w:proofErr w:type="gramStart"/>
      <w:r>
        <w:t>.  Elicitation</w:t>
      </w:r>
      <w:proofErr w:type="gramEnd"/>
    </w:p>
    <w:p w14:paraId="191DAFEF" w14:textId="77777777" w:rsidR="00CA40E3" w:rsidRDefault="00000000">
      <w:pPr>
        <w:spacing w:before="60" w:after="80"/>
      </w:pPr>
      <w:r>
        <w:rPr>
          <w:color w:val="000000"/>
        </w:rPr>
        <w:t>Elicitation lets a server ask the user for specific information mid-interaction, instead of requiring everything upfront or failing when data is missing. The server sends a JSON schema; the client renders a form; the user fills it in or declines.</w:t>
      </w:r>
    </w:p>
    <w:p w14:paraId="22F3241D" w14:textId="77777777" w:rsidR="00CA40E3" w:rsidRDefault="00CA40E3">
      <w:pPr>
        <w:spacing w:before="60" w:after="60"/>
      </w:pPr>
    </w:p>
    <w:p w14:paraId="64BD4087" w14:textId="77777777" w:rsidR="00CA40E3" w:rsidRDefault="00000000">
      <w:pPr>
        <w:spacing w:before="60" w:after="80"/>
      </w:pPr>
      <w:r>
        <w:rPr>
          <w:color w:val="000000"/>
        </w:rPr>
        <w:t>Elicitation was added in protocol version 2025-06-18.</w:t>
      </w:r>
    </w:p>
    <w:p w14:paraId="4B616CA2" w14:textId="77777777" w:rsidR="00CA40E3" w:rsidRDefault="00CA40E3">
      <w:pPr>
        <w:spacing w:before="60" w:after="60"/>
      </w:pPr>
    </w:p>
    <w:p w14:paraId="73916AC6" w14:textId="77777777" w:rsidR="00CA40E3" w:rsidRDefault="00000000">
      <w:pPr>
        <w:pStyle w:val="Heading2"/>
      </w:pPr>
      <w:r>
        <w:t>The Flow</w:t>
      </w:r>
    </w:p>
    <w:p w14:paraId="2CBA2BA9" w14:textId="77777777" w:rsidR="00CA40E3" w:rsidRDefault="00000000">
      <w:pPr>
        <w:spacing w:before="80" w:after="100"/>
      </w:pPr>
      <w:r>
        <w:rPr>
          <w:noProof/>
        </w:rPr>
        <w:drawing>
          <wp:inline distT="0" distB="0" distL="0" distR="0" wp14:anchorId="10AE6D2D" wp14:editId="0E9F164A">
            <wp:extent cx="5905500" cy="2552700"/>
            <wp:effectExtent l="0" t="0" r="0" b="0"/>
            <wp:docPr id="2083435102" name="/sessions/sweet-intelligent-lamport/mnt/outputs/img3_elicitation.png" descr="/sessions/sweet-intelligent-lamport/mnt/outputs/img3_elicitation.png" title="/sessions/sweet-intelligent-lamport/mnt/outputs/img3_elici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C470" w14:textId="77777777" w:rsidR="00CA40E3" w:rsidRDefault="00CA40E3">
      <w:pPr>
        <w:spacing w:before="60" w:after="60"/>
      </w:pPr>
    </w:p>
    <w:p w14:paraId="4661F8EB" w14:textId="77777777" w:rsidR="00CA40E3" w:rsidRDefault="00000000">
      <w:pPr>
        <w:pStyle w:val="Heading2"/>
      </w:pPr>
      <w:r>
        <w:t>Example — Barcelona Booking Confirmation</w:t>
      </w:r>
    </w:p>
    <w:p w14:paraId="37972F81" w14:textId="77777777" w:rsidR="00CA40E3" w:rsidRDefault="00000000">
      <w:pPr>
        <w:spacing w:before="60" w:after="80"/>
      </w:pPr>
      <w:r>
        <w:rPr>
          <w:color w:val="000000"/>
        </w:rPr>
        <w:t>The server sends an elicitation request like this:</w:t>
      </w:r>
    </w:p>
    <w:p w14:paraId="3E06436D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569957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155851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</w:t>
            </w:r>
          </w:p>
          <w:p w14:paraId="18DF8AB1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"method": "elicitation/create",</w:t>
            </w:r>
          </w:p>
          <w:p w14:paraId="52D858C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params": {</w:t>
            </w:r>
            <w:proofErr w:type="gramEnd"/>
          </w:p>
          <w:p w14:paraId="50D2B823" w14:textId="0B313E3C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"message": "Please confirm your </w:t>
            </w:r>
            <w:r w:rsidR="0053105D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Paris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vacation booking details:",</w:t>
            </w:r>
          </w:p>
          <w:p w14:paraId="3EEEFB7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"schema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7132F66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"type": "object",</w:t>
            </w:r>
          </w:p>
          <w:p w14:paraId="4B22A66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"properties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0B569C0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confirmBooking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14AD886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"type":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",</w:t>
            </w:r>
          </w:p>
          <w:p w14:paraId="605582B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"description": "Confirm the booking (Flights + Hotel = $3,000)"</w:t>
            </w:r>
          </w:p>
          <w:p w14:paraId="4B83CCD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},</w:t>
            </w:r>
          </w:p>
          <w:p w14:paraId="1A573133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seatPreference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1E072F1F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"type": "string",</w:t>
            </w:r>
          </w:p>
          <w:p w14:paraId="14A7779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["window", "aisle", "no preference"]</w:t>
            </w:r>
          </w:p>
          <w:p w14:paraId="77A32EE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},</w:t>
            </w:r>
          </w:p>
          <w:p w14:paraId="4A4B07F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roomType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3B7E7E6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"type": "string",</w:t>
            </w:r>
          </w:p>
          <w:p w14:paraId="7EC41B2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["sea view", "city view", "garden view"]</w:t>
            </w:r>
          </w:p>
          <w:p w14:paraId="44533416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},</w:t>
            </w:r>
          </w:p>
          <w:p w14:paraId="4702066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travelInsurance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{</w:t>
            </w:r>
            <w:proofErr w:type="gramEnd"/>
          </w:p>
          <w:p w14:paraId="33BBC80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"type":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",</w:t>
            </w:r>
          </w:p>
          <w:p w14:paraId="45F47F2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"default": false,</w:t>
            </w:r>
          </w:p>
          <w:p w14:paraId="4FBE6B6F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          "description": "Add travel insurance ($150)"</w:t>
            </w:r>
          </w:p>
          <w:p w14:paraId="572C559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}</w:t>
            </w:r>
          </w:p>
          <w:p w14:paraId="5ADD758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},</w:t>
            </w:r>
          </w:p>
          <w:p w14:paraId="7CF186F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"required": ["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confirmBooking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"]</w:t>
            </w:r>
          </w:p>
          <w:p w14:paraId="58D2A46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}</w:t>
            </w:r>
          </w:p>
          <w:p w14:paraId="23FA60D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</w:t>
            </w:r>
          </w:p>
          <w:p w14:paraId="57619B8D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53C641F2" w14:textId="77777777" w:rsidR="00CA40E3" w:rsidRDefault="00CA40E3">
      <w:pPr>
        <w:spacing w:before="60" w:after="60"/>
      </w:pPr>
    </w:p>
    <w:p w14:paraId="77DCCB89" w14:textId="77777777" w:rsidR="00CA40E3" w:rsidRDefault="00000000">
      <w:pPr>
        <w:pStyle w:val="Heading2"/>
      </w:pPr>
      <w:r>
        <w:t>The Response</w:t>
      </w:r>
    </w:p>
    <w:p w14:paraId="6C7932D0" w14:textId="77777777" w:rsidR="00CA40E3" w:rsidRDefault="00000000">
      <w:pPr>
        <w:spacing w:before="60" w:after="80"/>
      </w:pPr>
      <w:r>
        <w:rPr>
          <w:color w:val="000000"/>
        </w:rPr>
        <w:t>The client returns one of three actions: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A40E3" w14:paraId="44989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5312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value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969A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A40E3" w14:paraId="31AD6D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368F" w14:textId="77777777" w:rsidR="00CA40E3" w:rsidRDefault="00000000">
            <w:r>
              <w:rPr>
                <w:color w:val="000000"/>
                <w:sz w:val="20"/>
                <w:szCs w:val="20"/>
              </w:rPr>
              <w:t>submit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E2B7" w14:textId="77777777" w:rsidR="00CA40E3" w:rsidRDefault="00000000">
            <w:r>
              <w:rPr>
                <w:color w:val="000000"/>
                <w:sz w:val="20"/>
                <w:szCs w:val="20"/>
              </w:rPr>
              <w:t>User filled the form and confirmed</w:t>
            </w:r>
          </w:p>
        </w:tc>
      </w:tr>
      <w:tr w:rsidR="00CA40E3" w14:paraId="3B44B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24F5" w14:textId="77777777" w:rsidR="00CA40E3" w:rsidRDefault="00000000">
            <w:r>
              <w:rPr>
                <w:color w:val="000000"/>
                <w:sz w:val="20"/>
                <w:szCs w:val="20"/>
              </w:rPr>
              <w:t>cancel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B03B" w14:textId="77777777" w:rsidR="00CA40E3" w:rsidRDefault="00000000">
            <w:r>
              <w:rPr>
                <w:color w:val="000000"/>
                <w:sz w:val="20"/>
                <w:szCs w:val="20"/>
              </w:rPr>
              <w:t>User explicitly cancelled</w:t>
            </w:r>
          </w:p>
        </w:tc>
      </w:tr>
      <w:tr w:rsidR="00CA40E3" w14:paraId="6EB8A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51D9" w14:textId="77777777" w:rsidR="00CA40E3" w:rsidRDefault="00000000">
            <w:r>
              <w:rPr>
                <w:color w:val="000000"/>
                <w:sz w:val="20"/>
                <w:szCs w:val="20"/>
              </w:rPr>
              <w:t>decline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D2A4" w14:textId="77777777" w:rsidR="00CA40E3" w:rsidRDefault="00000000">
            <w:r>
              <w:rPr>
                <w:color w:val="000000"/>
                <w:sz w:val="20"/>
                <w:szCs w:val="20"/>
              </w:rPr>
              <w:t>User chose not to provide the information</w:t>
            </w:r>
          </w:p>
        </w:tc>
      </w:tr>
    </w:tbl>
    <w:p w14:paraId="3D89EAC1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7FE5D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F4444"/>
              <w:left w:val="single" w:sz="6" w:space="0" w:color="EF4444"/>
              <w:bottom w:val="single" w:sz="6" w:space="0" w:color="EF4444"/>
              <w:right w:val="single" w:sz="6" w:space="0" w:color="EF4444"/>
            </w:tcBorders>
            <w:shd w:val="clear" w:color="auto" w:fill="FEE2E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FFB8F7" w14:textId="77777777" w:rsidR="00CA40E3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Privacy Rule — Critical</w:t>
            </w:r>
          </w:p>
          <w:p w14:paraId="6367C72D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Elicitation must NEVER request passwords, API keys, or other secrets.</w:t>
            </w:r>
          </w:p>
          <w:p w14:paraId="1F50F579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Clients must warn users about suspicious requests and let them review data before submitting.</w:t>
            </w:r>
          </w:p>
        </w:tc>
      </w:tr>
    </w:tbl>
    <w:p w14:paraId="2FFE4AE2" w14:textId="77777777" w:rsidR="00CA40E3" w:rsidRDefault="00000000">
      <w:r>
        <w:br w:type="page"/>
      </w:r>
    </w:p>
    <w:p w14:paraId="498B9D16" w14:textId="77777777" w:rsidR="00CA40E3" w:rsidRDefault="00000000">
      <w:pPr>
        <w:pStyle w:val="Heading1"/>
      </w:pPr>
      <w:r>
        <w:lastRenderedPageBreak/>
        <w:t>3</w:t>
      </w:r>
      <w:proofErr w:type="gramStart"/>
      <w:r>
        <w:t>.  Roots</w:t>
      </w:r>
      <w:proofErr w:type="gramEnd"/>
    </w:p>
    <w:p w14:paraId="0C163ECB" w14:textId="77777777" w:rsidR="00CA40E3" w:rsidRDefault="00000000">
      <w:pPr>
        <w:spacing w:before="60" w:after="80"/>
      </w:pPr>
      <w:r>
        <w:rPr>
          <w:color w:val="000000"/>
        </w:rPr>
        <w:t>Roots are how a client communicates which directories a server should focus on. They are file:// URIs that the client declares to help the server understand the relevant workspace.</w:t>
      </w:r>
    </w:p>
    <w:p w14:paraId="0E53ADD4" w14:textId="77777777" w:rsidR="00CA40E3" w:rsidRDefault="00000000">
      <w:pPr>
        <w:pStyle w:val="Heading2"/>
      </w:pPr>
      <w:r>
        <w:t>How it looks</w:t>
      </w:r>
    </w:p>
    <w:p w14:paraId="3B4048F3" w14:textId="77777777" w:rsidR="00CA40E3" w:rsidRDefault="00000000">
      <w:pPr>
        <w:spacing w:before="80" w:after="100"/>
      </w:pPr>
      <w:r>
        <w:rPr>
          <w:noProof/>
        </w:rPr>
        <w:drawing>
          <wp:inline distT="0" distB="0" distL="0" distR="0" wp14:anchorId="0826DE8B" wp14:editId="12962BB0">
            <wp:extent cx="5429542" cy="2190540"/>
            <wp:effectExtent l="0" t="0" r="0" b="635"/>
            <wp:docPr id="116554579" name="/sessions/sweet-intelligent-lamport/mnt/outputs/img4_roots.png" descr="/sessions/sweet-intelligent-lamport/mnt/outputs/img4_roots.png" title="/sessions/sweet-intelligent-lamport/mnt/outputs/img4_ro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460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6744" w14:textId="77777777" w:rsidR="00CA40E3" w:rsidRDefault="00000000">
      <w:pPr>
        <w:pStyle w:val="Heading2"/>
      </w:pPr>
      <w:r>
        <w:t>Example Root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15FA5D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8F78BF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</w:t>
            </w:r>
          </w:p>
          <w:p w14:paraId="2BC0A0A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":  "file:///Users/agent/travel-planning",</w:t>
            </w:r>
          </w:p>
          <w:p w14:paraId="17DFE31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"name": "Travel Planning Workspace"</w:t>
            </w:r>
          </w:p>
          <w:p w14:paraId="03169FB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40F1AE74" w14:textId="77777777" w:rsidR="00CA40E3" w:rsidRDefault="00CA40E3">
      <w:pPr>
        <w:spacing w:before="60" w:after="60"/>
      </w:pPr>
    </w:p>
    <w:p w14:paraId="12BE7DD2" w14:textId="77777777" w:rsidR="00CA40E3" w:rsidRDefault="00000000">
      <w:pPr>
        <w:pStyle w:val="Heading2"/>
      </w:pPr>
      <w:r>
        <w:t>Key Facts about Roots</w:t>
      </w:r>
    </w:p>
    <w:p w14:paraId="30EDA76C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Always file:// URIs</w:t>
      </w:r>
      <w:r>
        <w:rPr>
          <w:color w:val="000000"/>
        </w:rPr>
        <w:t xml:space="preserve"> — roots always point to local filesystem paths, never HTTP URLs.</w:t>
      </w:r>
    </w:p>
    <w:p w14:paraId="283CB4AD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Dynamic updates</w:t>
      </w:r>
      <w:r>
        <w:rPr>
          <w:color w:val="000000"/>
        </w:rPr>
        <w:t xml:space="preserve"> — if the user opens a new folder, the client sends a roots/</w:t>
      </w:r>
      <w:proofErr w:type="spellStart"/>
      <w:r>
        <w:rPr>
          <w:color w:val="000000"/>
        </w:rPr>
        <w:t>list_changed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notification</w:t>
      </w:r>
      <w:proofErr w:type="gramEnd"/>
      <w:r>
        <w:rPr>
          <w:color w:val="000000"/>
        </w:rPr>
        <w:t xml:space="preserve"> so the server knows.</w:t>
      </w:r>
    </w:p>
    <w:p w14:paraId="3BEC0D8A" w14:textId="77777777" w:rsidR="00CA40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Coordination, not security</w:t>
      </w:r>
      <w:r>
        <w:rPr>
          <w:color w:val="000000"/>
        </w:rPr>
        <w:t xml:space="preserve"> — the spec says servers SHOULD respect root boundaries, not MUST enforce them.</w:t>
      </w:r>
    </w:p>
    <w:p w14:paraId="69D045EA" w14:textId="77777777" w:rsidR="00CA40E3" w:rsidRDefault="00CA40E3">
      <w:pPr>
        <w:spacing w:before="60" w:after="60"/>
      </w:pPr>
    </w:p>
    <w:p w14:paraId="313E0BD1" w14:textId="77777777" w:rsidR="00CA40E3" w:rsidRDefault="00000000">
      <w:r>
        <w:br w:type="page"/>
      </w:r>
    </w:p>
    <w:p w14:paraId="34581928" w14:textId="5B428150" w:rsidR="00CA40E3" w:rsidRDefault="005E2DF9">
      <w:pPr>
        <w:pStyle w:val="Heading1"/>
      </w:pPr>
      <w:r>
        <w:lastRenderedPageBreak/>
        <w:t>4</w:t>
      </w:r>
      <w:proofErr w:type="gramStart"/>
      <w:r w:rsidR="00000000">
        <w:t>.  Hands</w:t>
      </w:r>
      <w:proofErr w:type="gramEnd"/>
      <w:r w:rsidR="00000000">
        <w:t>-On Lab — Sampling Server + Client</w:t>
      </w:r>
    </w:p>
    <w:p w14:paraId="32C9F145" w14:textId="77777777" w:rsidR="00CA40E3" w:rsidRDefault="00000000">
      <w:pPr>
        <w:spacing w:before="60" w:after="80"/>
      </w:pPr>
      <w:r>
        <w:rPr>
          <w:color w:val="000000"/>
        </w:rPr>
        <w:t xml:space="preserve">This lab builds a product creation tool where the server generates a product description by asking the client to run an LLM. The client supplies a </w:t>
      </w:r>
      <w:proofErr w:type="spellStart"/>
      <w:r>
        <w:rPr>
          <w:color w:val="000000"/>
        </w:rPr>
        <w:t>sampling_callback</w:t>
      </w:r>
      <w:proofErr w:type="spellEnd"/>
      <w:r>
        <w:rPr>
          <w:color w:val="000000"/>
        </w:rPr>
        <w:t xml:space="preserve"> that </w:t>
      </w:r>
      <w:proofErr w:type="gramStart"/>
      <w:r>
        <w:rPr>
          <w:color w:val="000000"/>
        </w:rPr>
        <w:t>calls</w:t>
      </w:r>
      <w:proofErr w:type="gramEnd"/>
      <w:r>
        <w:rPr>
          <w:color w:val="000000"/>
        </w:rPr>
        <w:t xml:space="preserve"> GitHub Models via </w:t>
      </w:r>
      <w:proofErr w:type="gramStart"/>
      <w:r>
        <w:rPr>
          <w:color w:val="000000"/>
        </w:rPr>
        <w:t>the OpenAI</w:t>
      </w:r>
      <w:proofErr w:type="gramEnd"/>
      <w:r>
        <w:rPr>
          <w:color w:val="000000"/>
        </w:rPr>
        <w:t xml:space="preserve"> SDK.</w:t>
      </w:r>
    </w:p>
    <w:p w14:paraId="25CD91C8" w14:textId="77777777" w:rsidR="00CA40E3" w:rsidRDefault="00000000">
      <w:pPr>
        <w:pStyle w:val="Heading2"/>
      </w:pPr>
      <w:r>
        <w:t>Lab Architecture</w:t>
      </w:r>
    </w:p>
    <w:p w14:paraId="5A5E6100" w14:textId="77777777" w:rsidR="00CA40E3" w:rsidRDefault="00000000">
      <w:pPr>
        <w:spacing w:before="80" w:after="100"/>
      </w:pPr>
      <w:r>
        <w:rPr>
          <w:noProof/>
        </w:rPr>
        <w:drawing>
          <wp:inline distT="0" distB="0" distL="0" distR="0" wp14:anchorId="284238BF" wp14:editId="0F87C16B">
            <wp:extent cx="5715000" cy="1752600"/>
            <wp:effectExtent l="0" t="0" r="0" b="0"/>
            <wp:docPr id="1397681355" name="/sessions/sweet-intelligent-lamport/mnt/outputs/img5_lab.png" descr="/sessions/sweet-intelligent-lamport/mnt/outputs/img5_lab.png" title="/sessions/sweet-intelligent-lamport/mnt/outputs/img5_l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1116" w14:textId="77777777" w:rsidR="00CA40E3" w:rsidRDefault="00000000">
      <w:pPr>
        <w:pStyle w:val="Heading2"/>
      </w:pPr>
      <w:r>
        <w:t>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3FD383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8FA6EB5" w14:textId="77777777" w:rsidR="00CA40E3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-sampling</w:t>
            </w:r>
          </w:p>
          <w:p w14:paraId="7A75D6F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-sampling</w:t>
            </w:r>
          </w:p>
          <w:p w14:paraId="15C3B671" w14:textId="77777777" w:rsidR="00CA40E3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venv</w:t>
            </w:r>
            <w:proofErr w:type="spellEnd"/>
          </w:p>
          <w:p w14:paraId="103ACD44" w14:textId="77777777" w:rsidR="00CA40E3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add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[cli]"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openai</w:t>
            </w:r>
            <w:proofErr w:type="spellEnd"/>
          </w:p>
          <w:p w14:paraId="3AE176BB" w14:textId="77777777" w:rsidR="00CA40E3" w:rsidRDefault="00CA40E3">
            <w:pPr>
              <w:spacing w:before="28" w:after="28"/>
            </w:pPr>
          </w:p>
          <w:p w14:paraId="7694B348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Set your GitHub token (fine-grained PAT)</w:t>
            </w:r>
          </w:p>
          <w:p w14:paraId="41AEB8B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export GITHUB_TOKEN=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ghp_your_token_here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# macOS / Linux</w:t>
            </w:r>
          </w:p>
          <w:p w14:paraId="66F0D2C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env:GITHUB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_TOKEN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ghp_your_token_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        #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Windows PowerShell</w:t>
            </w:r>
          </w:p>
        </w:tc>
      </w:tr>
    </w:tbl>
    <w:p w14:paraId="3074F378" w14:textId="77777777" w:rsidR="00CA40E3" w:rsidRDefault="00CA40E3">
      <w:pPr>
        <w:spacing w:before="60" w:after="60"/>
      </w:pPr>
    </w:p>
    <w:p w14:paraId="11AD16D1" w14:textId="77777777" w:rsidR="00CA40E3" w:rsidRDefault="00000000">
      <w:pPr>
        <w:pStyle w:val="Heading2"/>
      </w:pPr>
      <w:r>
        <w:t>server.py — The Key Part</w:t>
      </w:r>
    </w:p>
    <w:p w14:paraId="385109B2" w14:textId="77777777" w:rsidR="00CA40E3" w:rsidRDefault="00000000">
      <w:pPr>
        <w:spacing w:before="60" w:after="80"/>
      </w:pPr>
      <w:r>
        <w:rPr>
          <w:color w:val="000000"/>
        </w:rPr>
        <w:t xml:space="preserve">The tool calls </w:t>
      </w:r>
      <w:proofErr w:type="spellStart"/>
      <w:proofErr w:type="gramStart"/>
      <w:r>
        <w:rPr>
          <w:color w:val="000000"/>
        </w:rPr>
        <w:t>ctx.session</w:t>
      </w:r>
      <w:proofErr w:type="gramEnd"/>
      <w:r>
        <w:rPr>
          <w:color w:val="000000"/>
        </w:rPr>
        <w:t>.create_</w:t>
      </w:r>
      <w:proofErr w:type="gramStart"/>
      <w:r>
        <w:rPr>
          <w:color w:val="000000"/>
        </w:rPr>
        <w:t>message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this is how the server initiates sampling back to the client:</w:t>
      </w:r>
    </w:p>
    <w:p w14:paraId="17EDCD3B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25598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8E7029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mcp.tool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</w:t>
            </w:r>
          </w:p>
          <w:p w14:paraId="715A15A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async def </w:t>
            </w:r>
            <w:proofErr w:type="spellStart"/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create_</w:t>
            </w:r>
            <w:proofErr w:type="gramStart"/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27FD31C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str,</w:t>
            </w:r>
          </w:p>
          <w:p w14:paraId="376BB39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keywords: str,</w:t>
            </w:r>
          </w:p>
          <w:p w14:paraId="39D4FA26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Context[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ServerSession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None]</w:t>
            </w:r>
          </w:p>
          <w:p w14:paraId="3A8D654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-&gt; str:</w:t>
            </w:r>
          </w:p>
          <w:p w14:paraId="5D73876C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"""Create a product and generate description using LLM sampling."""</w:t>
            </w:r>
          </w:p>
          <w:p w14:paraId="341F1546" w14:textId="77777777" w:rsidR="00CA40E3" w:rsidRDefault="00CA40E3">
            <w:pPr>
              <w:spacing w:before="28" w:after="28"/>
            </w:pPr>
          </w:p>
          <w:p w14:paraId="277FEC8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# Build the prompt</w:t>
            </w:r>
          </w:p>
          <w:p w14:paraId="71A0F50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prompt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f"Create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 product description about 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 described as {keywords}"</w:t>
            </w:r>
          </w:p>
          <w:p w14:paraId="46E57B37" w14:textId="77777777" w:rsidR="00CA40E3" w:rsidRDefault="00CA40E3">
            <w:pPr>
              <w:spacing w:before="28" w:after="28"/>
            </w:pPr>
          </w:p>
          <w:p w14:paraId="6CB4CD1C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# Ask the CLIENT to run the LLM — server has no model key</w:t>
            </w:r>
          </w:p>
          <w:p w14:paraId="6F2DAD18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result = </w:t>
            </w:r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 xml:space="preserve">await </w:t>
            </w:r>
            <w:proofErr w:type="spellStart"/>
            <w:proofErr w:type="gramStart"/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ctx.session</w:t>
            </w:r>
            <w:proofErr w:type="gramEnd"/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.create_</w:t>
            </w:r>
            <w:proofErr w:type="gramStart"/>
            <w:r w:rsidRPr="00261A26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465670B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messages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=[</w:t>
            </w:r>
            <w:proofErr w:type="gramEnd"/>
          </w:p>
          <w:p w14:paraId="7D2F3E8C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SamplingMessage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187F7CC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role="user",</w:t>
            </w:r>
          </w:p>
          <w:p w14:paraId="6DE33C01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content=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TextContent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type="text", text=prompt),</w:t>
            </w:r>
          </w:p>
          <w:p w14:paraId="4181DE6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            )</w:t>
            </w:r>
          </w:p>
          <w:p w14:paraId="2E3E394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],</w:t>
            </w:r>
          </w:p>
          <w:p w14:paraId="242888E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=100,</w:t>
            </w:r>
          </w:p>
          <w:p w14:paraId="4217CDA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)</w:t>
            </w:r>
          </w:p>
          <w:p w14:paraId="263A0039" w14:textId="77777777" w:rsidR="00CA40E3" w:rsidRDefault="00CA40E3">
            <w:pPr>
              <w:spacing w:before="28" w:after="28"/>
            </w:pPr>
          </w:p>
          <w:p w14:paraId="1A27622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# Use the LLM-generated text as the product description</w:t>
            </w:r>
          </w:p>
          <w:p w14:paraId="73ED24A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result.content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.text</w:t>
            </w:r>
            <w:proofErr w:type="spellEnd"/>
          </w:p>
          <w:p w14:paraId="6BA49E4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name": product.name, "description":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})</w:t>
            </w:r>
          </w:p>
        </w:tc>
      </w:tr>
    </w:tbl>
    <w:p w14:paraId="7759AD21" w14:textId="77777777" w:rsidR="00CA40E3" w:rsidRDefault="00CA40E3">
      <w:pPr>
        <w:spacing w:before="60" w:after="60"/>
      </w:pPr>
    </w:p>
    <w:p w14:paraId="4653C75F" w14:textId="77777777" w:rsidR="00CA40E3" w:rsidRDefault="00000000">
      <w:pPr>
        <w:pStyle w:val="Heading2"/>
      </w:pPr>
      <w:r>
        <w:t>client.py — The Key Part</w:t>
      </w:r>
    </w:p>
    <w:p w14:paraId="17144F12" w14:textId="77777777" w:rsidR="00CA40E3" w:rsidRDefault="00000000">
      <w:pPr>
        <w:spacing w:before="60" w:after="80"/>
      </w:pPr>
      <w:r>
        <w:rPr>
          <w:color w:val="000000"/>
        </w:rPr>
        <w:t xml:space="preserve">The client registers a </w:t>
      </w:r>
      <w:proofErr w:type="spellStart"/>
      <w:r>
        <w:rPr>
          <w:color w:val="000000"/>
        </w:rPr>
        <w:t>sampling_callback</w:t>
      </w:r>
      <w:proofErr w:type="spellEnd"/>
      <w:r>
        <w:rPr>
          <w:color w:val="000000"/>
        </w:rPr>
        <w:t xml:space="preserve"> when creating the session. This callback fires whenever the server requests an LLM completion: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045CD4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9BD8137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handle_sampling_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061300E3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context: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RequestContext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ClientSession, None],</w:t>
            </w:r>
          </w:p>
          <w:p w14:paraId="2215C49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params: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types.CreateMessageRequestParams</w:t>
            </w:r>
            <w:proofErr w:type="spellEnd"/>
            <w:proofErr w:type="gramEnd"/>
          </w:p>
          <w:p w14:paraId="3824345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types.CreateMessageResult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</w:t>
            </w:r>
          </w:p>
          <w:p w14:paraId="5FF9CD9E" w14:textId="77777777" w:rsidR="00CA40E3" w:rsidRDefault="00CA40E3">
            <w:pPr>
              <w:spacing w:before="28" w:after="28"/>
            </w:pPr>
          </w:p>
          <w:p w14:paraId="0D520D9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message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params.messages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content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.text</w:t>
            </w:r>
            <w:proofErr w:type="spellEnd"/>
          </w:p>
          <w:p w14:paraId="1FDF9ED0" w14:textId="77777777" w:rsidR="00CA40E3" w:rsidRDefault="00CA40E3">
            <w:pPr>
              <w:spacing w:before="28" w:after="28"/>
            </w:pPr>
          </w:p>
          <w:p w14:paraId="60DC664E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# Client calls GitHub Models (OpenAI SDK)</w:t>
            </w:r>
          </w:p>
          <w:p w14:paraId="024DA8E3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response = await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7854CB2D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message,</w:t>
            </w:r>
          </w:p>
          <w:p w14:paraId="68037ED3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="You are a helpful assistant. Create a compelling product description."</w:t>
            </w:r>
          </w:p>
          <w:p w14:paraId="692550C6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)</w:t>
            </w:r>
          </w:p>
          <w:p w14:paraId="579899E3" w14:textId="77777777" w:rsidR="00CA40E3" w:rsidRDefault="00CA40E3">
            <w:pPr>
              <w:spacing w:before="28" w:after="28"/>
            </w:pPr>
          </w:p>
          <w:p w14:paraId="14549121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types.CreateMessageResult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</w:p>
          <w:p w14:paraId="0B50558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role="assistant",</w:t>
            </w:r>
          </w:p>
          <w:p w14:paraId="23EE4B9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content=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(type="text", text=response),</w:t>
            </w:r>
          </w:p>
          <w:p w14:paraId="07D71CD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model="gpt-4o-mini",</w:t>
            </w:r>
          </w:p>
          <w:p w14:paraId="6279A83C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stopReason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endTurn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",</w:t>
            </w:r>
          </w:p>
          <w:p w14:paraId="703800FA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)</w:t>
            </w:r>
          </w:p>
          <w:p w14:paraId="2F8A6857" w14:textId="77777777" w:rsidR="00CA40E3" w:rsidRDefault="00CA40E3">
            <w:pPr>
              <w:spacing w:before="28" w:after="28"/>
            </w:pPr>
          </w:p>
          <w:p w14:paraId="6BD18C46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Register the callback when creating the session</w:t>
            </w:r>
          </w:p>
          <w:p w14:paraId="60FF3BE2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async with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ClientSession(</w:t>
            </w:r>
            <w:proofErr w:type="gramEnd"/>
          </w:p>
          <w:p w14:paraId="3AA94104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read, write,</w:t>
            </w:r>
          </w:p>
          <w:p w14:paraId="0A30103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sampling_callback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handle_sampling_message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# ← this is all you need</w:t>
            </w:r>
          </w:p>
          <w:p w14:paraId="70EAFF0B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session:</w:t>
            </w:r>
          </w:p>
          <w:p w14:paraId="02474CE0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session.initialize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</w:t>
            </w:r>
          </w:p>
        </w:tc>
      </w:tr>
    </w:tbl>
    <w:p w14:paraId="785EF18F" w14:textId="77777777" w:rsidR="00CA40E3" w:rsidRDefault="00CA40E3">
      <w:pPr>
        <w:spacing w:before="60" w:after="60"/>
      </w:pPr>
    </w:p>
    <w:p w14:paraId="6D65F286" w14:textId="77777777" w:rsidR="00CA40E3" w:rsidRDefault="00000000">
      <w:pPr>
        <w:pStyle w:val="Heading2"/>
      </w:pPr>
      <w:r>
        <w:t>Two Defects in the Reference Code</w:t>
      </w:r>
    </w:p>
    <w:p w14:paraId="7B15EBD9" w14:textId="77777777" w:rsidR="00CA40E3" w:rsidRDefault="00000000">
      <w:pPr>
        <w:spacing w:before="60" w:after="80"/>
      </w:pPr>
      <w:r>
        <w:rPr>
          <w:color w:val="000000"/>
        </w:rPr>
        <w:t>The lab code from the course repository has two known issues you must fix:</w:t>
      </w:r>
    </w:p>
    <w:p w14:paraId="1305D6B3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CA40E3" w14:paraId="4BF9A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5609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Defect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7C46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5D93" w14:textId="77777777" w:rsidR="00CA40E3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A40E3" w14:paraId="15BFA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F5C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Defect 1 — client calls </w:t>
            </w:r>
            <w:proofErr w:type="spellStart"/>
            <w:r>
              <w:rPr>
                <w:color w:val="000000"/>
                <w:sz w:val="20"/>
                <w:szCs w:val="20"/>
              </w:rPr>
              <w:t>get_products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which </w:t>
            </w:r>
            <w:proofErr w:type="gramStart"/>
            <w:r>
              <w:rPr>
                <w:color w:val="000000"/>
                <w:sz w:val="20"/>
                <w:szCs w:val="20"/>
              </w:rPr>
              <w:t>does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not exist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448A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Error: Unknown tool: </w:t>
            </w:r>
            <w:proofErr w:type="spellStart"/>
            <w:r>
              <w:rPr>
                <w:color w:val="000000"/>
                <w:sz w:val="20"/>
                <w:szCs w:val="20"/>
              </w:rPr>
              <w:t>get_products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the second call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2CFC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Delete the two </w:t>
            </w:r>
            <w:proofErr w:type="spellStart"/>
            <w:r>
              <w:rPr>
                <w:color w:val="000000"/>
                <w:sz w:val="20"/>
                <w:szCs w:val="20"/>
              </w:rPr>
              <w:t>get_products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lines from client.py — they are leftover commented-out code</w:t>
            </w:r>
          </w:p>
        </w:tc>
      </w:tr>
      <w:tr w:rsidR="00CA40E3" w14:paraId="3A9B7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BE64" w14:textId="77777777" w:rsidR="00CA40E3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Defect 2 — server prints to </w:t>
            </w:r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6A6" w14:textId="77777777" w:rsidR="00CA40E3" w:rsidRDefault="00000000">
            <w:r>
              <w:rPr>
                <w:color w:val="000000"/>
                <w:sz w:val="20"/>
                <w:szCs w:val="20"/>
              </w:rPr>
              <w:t>Connection closed / JSON parse error on startup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061D" w14:textId="77777777" w:rsidR="00CA40E3" w:rsidRDefault="00000000">
            <w:r>
              <w:rPr>
                <w:color w:val="000000"/>
                <w:sz w:val="20"/>
                <w:szCs w:val="20"/>
              </w:rPr>
              <w:t xml:space="preserve">Change </w:t>
            </w:r>
            <w:proofErr w:type="gramStart"/>
            <w:r>
              <w:rPr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"Starting server...") to </w:t>
            </w:r>
            <w:proofErr w:type="gramStart"/>
            <w:r>
              <w:rPr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color w:val="000000"/>
                <w:sz w:val="20"/>
                <w:szCs w:val="20"/>
              </w:rPr>
              <w:t>"Starting server...", file=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sys.stderr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785C770F" w14:textId="77777777" w:rsidR="00CA40E3" w:rsidRDefault="00CA40E3">
      <w:pPr>
        <w:spacing w:before="60" w:after="60"/>
      </w:pPr>
    </w:p>
    <w:p w14:paraId="0E506753" w14:textId="77777777" w:rsidR="00CA40E3" w:rsidRDefault="00000000">
      <w:pPr>
        <w:pStyle w:val="Heading2"/>
      </w:pPr>
      <w:r>
        <w:t>How to Run</w:t>
      </w:r>
    </w:p>
    <w:p w14:paraId="3D988BC8" w14:textId="77777777" w:rsidR="00CA40E3" w:rsidRDefault="00000000">
      <w:pPr>
        <w:spacing w:before="60" w:after="80"/>
      </w:pPr>
      <w:r>
        <w:rPr>
          <w:color w:val="000000"/>
        </w:rPr>
        <w:t>The client launches the server automatically — run only the client:</w:t>
      </w:r>
    </w:p>
    <w:p w14:paraId="20374D14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56F4E5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494AE71" w14:textId="77777777" w:rsidR="00CA40E3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run python client.py</w:t>
            </w:r>
          </w:p>
        </w:tc>
      </w:tr>
    </w:tbl>
    <w:p w14:paraId="0C038F1F" w14:textId="77777777" w:rsidR="00CA40E3" w:rsidRDefault="00CA40E3">
      <w:pPr>
        <w:spacing w:before="60" w:after="60"/>
      </w:pPr>
    </w:p>
    <w:p w14:paraId="7F964D9B" w14:textId="77777777" w:rsidR="00CA40E3" w:rsidRDefault="00000000">
      <w:pPr>
        <w:pStyle w:val="Heading2"/>
      </w:pPr>
      <w:r>
        <w:t>Expected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37ABB2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42C4019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Sampling request: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SamplingMessage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role='user', content=...)]</w:t>
            </w:r>
          </w:p>
          <w:p w14:paraId="70A3E49B" w14:textId="77777777" w:rsidR="00CA40E3" w:rsidRDefault="00CA40E3">
            <w:pPr>
              <w:spacing w:before="28" w:after="28"/>
            </w:pPr>
          </w:p>
          <w:p w14:paraId="5A86133B" w14:textId="77777777" w:rsidR="00CA40E3" w:rsidRDefault="00000000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result: {</w:t>
            </w:r>
            <w:proofErr w:type="gramEnd"/>
          </w:p>
          <w:p w14:paraId="649CA143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"id": 1,</w:t>
            </w:r>
          </w:p>
          <w:p w14:paraId="67E37795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"name": "paprika",</w:t>
            </w:r>
          </w:p>
          <w:p w14:paraId="1C6F6CB8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"description": "Paprika is a vibrant, red, juicy vegetable known for its</w:t>
            </w:r>
          </w:p>
          <w:p w14:paraId="79AA7D4C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bold flavor and rich color, perfect for adding depth..."</w:t>
            </w:r>
          </w:p>
          <w:p w14:paraId="1C95BE21" w14:textId="77777777" w:rsidR="00CA40E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50F1B97C" w14:textId="77777777" w:rsidR="00CA40E3" w:rsidRDefault="00CA40E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A40E3" w14:paraId="0A3BC8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65BDCF" w14:textId="77777777" w:rsidR="00CA40E3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What just happened:</w:t>
            </w:r>
          </w:p>
          <w:p w14:paraId="2E2FA064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 xml:space="preserve">1. client.py called </w:t>
            </w:r>
            <w:proofErr w:type="spellStart"/>
            <w:r>
              <w:rPr>
                <w:color w:val="000000"/>
                <w:sz w:val="21"/>
                <w:szCs w:val="21"/>
              </w:rPr>
              <w:t>create_</w:t>
            </w:r>
            <w:proofErr w:type="gramStart"/>
            <w:r>
              <w:rPr>
                <w:color w:val="000000"/>
                <w:sz w:val="21"/>
                <w:szCs w:val="21"/>
              </w:rPr>
              <w:t>product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paprika, red juicy vegetable)</w:t>
            </w:r>
          </w:p>
          <w:p w14:paraId="7428EF45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 xml:space="preserve">2. server.py executed the tool and called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ctx.session</w:t>
            </w:r>
            <w:proofErr w:type="gramEnd"/>
            <w:r>
              <w:rPr>
                <w:color w:val="000000"/>
                <w:sz w:val="21"/>
                <w:szCs w:val="21"/>
              </w:rPr>
              <w:t>.create_</w:t>
            </w:r>
            <w:proofErr w:type="gramStart"/>
            <w:r>
              <w:rPr>
                <w:color w:val="000000"/>
                <w:sz w:val="21"/>
                <w:szCs w:val="21"/>
              </w:rPr>
              <w:t>message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)</w:t>
            </w:r>
          </w:p>
          <w:p w14:paraId="61702D30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3. MCP sent sampling/</w:t>
            </w:r>
            <w:proofErr w:type="spellStart"/>
            <w:r>
              <w:rPr>
                <w:color w:val="000000"/>
                <w:sz w:val="21"/>
                <w:szCs w:val="21"/>
              </w:rPr>
              <w:t>createMessage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to the client</w:t>
            </w:r>
          </w:p>
          <w:p w14:paraId="278285D9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 xml:space="preserve">4. </w:t>
            </w:r>
            <w:proofErr w:type="spellStart"/>
            <w:r>
              <w:rPr>
                <w:color w:val="000000"/>
                <w:sz w:val="21"/>
                <w:szCs w:val="21"/>
              </w:rPr>
              <w:t>client.py's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sampling_callback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fired and called GitHub Models (gpt-4o-mini)</w:t>
            </w:r>
          </w:p>
          <w:p w14:paraId="55558F87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5. The LLM generated a product description</w:t>
            </w:r>
          </w:p>
          <w:p w14:paraId="4E7002A3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6. The result flowed back through MCP to the server tool</w:t>
            </w:r>
          </w:p>
          <w:p w14:paraId="3A2203D4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7. The server returned the complete product JSON</w:t>
            </w:r>
          </w:p>
          <w:p w14:paraId="45F9A2F9" w14:textId="77777777" w:rsidR="00CA40E3" w:rsidRDefault="00CA40E3">
            <w:pPr>
              <w:spacing w:before="50" w:after="50"/>
            </w:pPr>
          </w:p>
          <w:p w14:paraId="14EE04D3" w14:textId="77777777" w:rsidR="00CA40E3" w:rsidRDefault="00000000">
            <w:pPr>
              <w:spacing w:before="50" w:after="50"/>
            </w:pPr>
            <w:r>
              <w:rPr>
                <w:color w:val="000000"/>
                <w:sz w:val="21"/>
                <w:szCs w:val="21"/>
              </w:rPr>
              <w:t>The server produced AI-generated content without ever holding a model key.</w:t>
            </w:r>
          </w:p>
        </w:tc>
      </w:tr>
    </w:tbl>
    <w:p w14:paraId="3282EDC8" w14:textId="2E1D9598" w:rsidR="00CA40E3" w:rsidRDefault="00CA40E3"/>
    <w:sectPr w:rsidR="00CA40E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9E9D" w14:textId="77777777" w:rsidR="00057070" w:rsidRDefault="00057070">
      <w:r>
        <w:separator/>
      </w:r>
    </w:p>
  </w:endnote>
  <w:endnote w:type="continuationSeparator" w:id="0">
    <w:p w14:paraId="7D5049B0" w14:textId="77777777" w:rsidR="00057070" w:rsidRDefault="00057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411E" w14:textId="77777777" w:rsidR="00CA40E3" w:rsidRDefault="00000000">
    <w:pPr>
      <w:pBdr>
        <w:top w:val="single" w:sz="4" w:space="0" w:color="CCCCCC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F28B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 |  Deccansoft Software Training Institute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6322B" w14:textId="77777777" w:rsidR="00057070" w:rsidRDefault="00057070">
      <w:r>
        <w:separator/>
      </w:r>
    </w:p>
  </w:footnote>
  <w:footnote w:type="continuationSeparator" w:id="0">
    <w:p w14:paraId="58873CA0" w14:textId="77777777" w:rsidR="00057070" w:rsidRDefault="00057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45C8" w14:textId="77777777" w:rsidR="00CA40E3" w:rsidRDefault="00000000">
    <w:pPr>
      <w:pBdr>
        <w:bottom w:val="single" w:sz="4" w:space="0" w:color="2E75B6"/>
      </w:pBdr>
      <w:spacing w:after="120"/>
    </w:pPr>
    <w:r>
      <w:rPr>
        <w:color w:val="2E75B6"/>
        <w:sz w:val="18"/>
        <w:szCs w:val="18"/>
      </w:rPr>
      <w:t>MCP — Module 9: Advanced Protocol Features  |  Student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79F"/>
    <w:multiLevelType w:val="hybridMultilevel"/>
    <w:tmpl w:val="D7C8B53C"/>
    <w:lvl w:ilvl="0" w:tplc="47829822">
      <w:start w:val="1"/>
      <w:numFmt w:val="bullet"/>
      <w:lvlText w:val="•"/>
      <w:lvlJc w:val="left"/>
      <w:pPr>
        <w:ind w:left="720" w:hanging="360"/>
      </w:pPr>
    </w:lvl>
    <w:lvl w:ilvl="1" w:tplc="EB2A38F6">
      <w:numFmt w:val="decimal"/>
      <w:lvlText w:val=""/>
      <w:lvlJc w:val="left"/>
    </w:lvl>
    <w:lvl w:ilvl="2" w:tplc="96BC5398">
      <w:numFmt w:val="decimal"/>
      <w:lvlText w:val=""/>
      <w:lvlJc w:val="left"/>
    </w:lvl>
    <w:lvl w:ilvl="3" w:tplc="6DEA4268">
      <w:numFmt w:val="decimal"/>
      <w:lvlText w:val=""/>
      <w:lvlJc w:val="left"/>
    </w:lvl>
    <w:lvl w:ilvl="4" w:tplc="0164C34A">
      <w:numFmt w:val="decimal"/>
      <w:lvlText w:val=""/>
      <w:lvlJc w:val="left"/>
    </w:lvl>
    <w:lvl w:ilvl="5" w:tplc="9A1CC77C">
      <w:numFmt w:val="decimal"/>
      <w:lvlText w:val=""/>
      <w:lvlJc w:val="left"/>
    </w:lvl>
    <w:lvl w:ilvl="6" w:tplc="5B52BE50">
      <w:numFmt w:val="decimal"/>
      <w:lvlText w:val=""/>
      <w:lvlJc w:val="left"/>
    </w:lvl>
    <w:lvl w:ilvl="7" w:tplc="A90CCB86">
      <w:numFmt w:val="decimal"/>
      <w:lvlText w:val=""/>
      <w:lvlJc w:val="left"/>
    </w:lvl>
    <w:lvl w:ilvl="8" w:tplc="571A090C">
      <w:numFmt w:val="decimal"/>
      <w:lvlText w:val=""/>
      <w:lvlJc w:val="left"/>
    </w:lvl>
  </w:abstractNum>
  <w:abstractNum w:abstractNumId="1" w15:restartNumberingAfterBreak="0">
    <w:nsid w:val="3E7C4A9B"/>
    <w:multiLevelType w:val="hybridMultilevel"/>
    <w:tmpl w:val="D0B06DA8"/>
    <w:lvl w:ilvl="0" w:tplc="2DA6BFF2">
      <w:start w:val="1"/>
      <w:numFmt w:val="decimal"/>
      <w:lvlText w:val="%1."/>
      <w:lvlJc w:val="left"/>
      <w:pPr>
        <w:ind w:left="720" w:hanging="360"/>
      </w:pPr>
    </w:lvl>
    <w:lvl w:ilvl="1" w:tplc="1BC0EAC0">
      <w:numFmt w:val="decimal"/>
      <w:lvlText w:val=""/>
      <w:lvlJc w:val="left"/>
    </w:lvl>
    <w:lvl w:ilvl="2" w:tplc="5FE2B752">
      <w:numFmt w:val="decimal"/>
      <w:lvlText w:val=""/>
      <w:lvlJc w:val="left"/>
    </w:lvl>
    <w:lvl w:ilvl="3" w:tplc="45C60EC4">
      <w:numFmt w:val="decimal"/>
      <w:lvlText w:val=""/>
      <w:lvlJc w:val="left"/>
    </w:lvl>
    <w:lvl w:ilvl="4" w:tplc="F41694BA">
      <w:numFmt w:val="decimal"/>
      <w:lvlText w:val=""/>
      <w:lvlJc w:val="left"/>
    </w:lvl>
    <w:lvl w:ilvl="5" w:tplc="301CF30A">
      <w:numFmt w:val="decimal"/>
      <w:lvlText w:val=""/>
      <w:lvlJc w:val="left"/>
    </w:lvl>
    <w:lvl w:ilvl="6" w:tplc="775C9810">
      <w:numFmt w:val="decimal"/>
      <w:lvlText w:val=""/>
      <w:lvlJc w:val="left"/>
    </w:lvl>
    <w:lvl w:ilvl="7" w:tplc="236C5484">
      <w:numFmt w:val="decimal"/>
      <w:lvlText w:val=""/>
      <w:lvlJc w:val="left"/>
    </w:lvl>
    <w:lvl w:ilvl="8" w:tplc="BD18F694">
      <w:numFmt w:val="decimal"/>
      <w:lvlText w:val=""/>
      <w:lvlJc w:val="left"/>
    </w:lvl>
  </w:abstractNum>
  <w:abstractNum w:abstractNumId="2" w15:restartNumberingAfterBreak="0">
    <w:nsid w:val="6CFE0EBF"/>
    <w:multiLevelType w:val="hybridMultilevel"/>
    <w:tmpl w:val="F434FAD8"/>
    <w:lvl w:ilvl="0" w:tplc="C3D0930E">
      <w:start w:val="1"/>
      <w:numFmt w:val="bullet"/>
      <w:lvlText w:val="●"/>
      <w:lvlJc w:val="left"/>
      <w:pPr>
        <w:ind w:left="720" w:hanging="360"/>
      </w:pPr>
    </w:lvl>
    <w:lvl w:ilvl="1" w:tplc="1BE20E1C">
      <w:start w:val="1"/>
      <w:numFmt w:val="bullet"/>
      <w:lvlText w:val="○"/>
      <w:lvlJc w:val="left"/>
      <w:pPr>
        <w:ind w:left="1440" w:hanging="360"/>
      </w:pPr>
    </w:lvl>
    <w:lvl w:ilvl="2" w:tplc="CA56ED4C">
      <w:start w:val="1"/>
      <w:numFmt w:val="bullet"/>
      <w:lvlText w:val="■"/>
      <w:lvlJc w:val="left"/>
      <w:pPr>
        <w:ind w:left="2160" w:hanging="360"/>
      </w:pPr>
    </w:lvl>
    <w:lvl w:ilvl="3" w:tplc="09B4B0F4">
      <w:start w:val="1"/>
      <w:numFmt w:val="bullet"/>
      <w:lvlText w:val="●"/>
      <w:lvlJc w:val="left"/>
      <w:pPr>
        <w:ind w:left="2880" w:hanging="360"/>
      </w:pPr>
    </w:lvl>
    <w:lvl w:ilvl="4" w:tplc="23B667AC">
      <w:start w:val="1"/>
      <w:numFmt w:val="bullet"/>
      <w:lvlText w:val="○"/>
      <w:lvlJc w:val="left"/>
      <w:pPr>
        <w:ind w:left="3600" w:hanging="360"/>
      </w:pPr>
    </w:lvl>
    <w:lvl w:ilvl="5" w:tplc="AAB8FF8C">
      <w:start w:val="1"/>
      <w:numFmt w:val="bullet"/>
      <w:lvlText w:val="■"/>
      <w:lvlJc w:val="left"/>
      <w:pPr>
        <w:ind w:left="4320" w:hanging="360"/>
      </w:pPr>
    </w:lvl>
    <w:lvl w:ilvl="6" w:tplc="64B88686">
      <w:start w:val="1"/>
      <w:numFmt w:val="bullet"/>
      <w:lvlText w:val="●"/>
      <w:lvlJc w:val="left"/>
      <w:pPr>
        <w:ind w:left="5040" w:hanging="360"/>
      </w:pPr>
    </w:lvl>
    <w:lvl w:ilvl="7" w:tplc="63E25FCE">
      <w:start w:val="1"/>
      <w:numFmt w:val="bullet"/>
      <w:lvlText w:val="●"/>
      <w:lvlJc w:val="left"/>
      <w:pPr>
        <w:ind w:left="5760" w:hanging="360"/>
      </w:pPr>
    </w:lvl>
    <w:lvl w:ilvl="8" w:tplc="CAF0FBA0">
      <w:start w:val="1"/>
      <w:numFmt w:val="bullet"/>
      <w:lvlText w:val="●"/>
      <w:lvlJc w:val="left"/>
      <w:pPr>
        <w:ind w:left="6480" w:hanging="360"/>
      </w:pPr>
    </w:lvl>
  </w:abstractNum>
  <w:num w:numId="1" w16cid:durableId="2064672322">
    <w:abstractNumId w:val="2"/>
    <w:lvlOverride w:ilvl="0">
      <w:startOverride w:val="1"/>
    </w:lvlOverride>
  </w:num>
  <w:num w:numId="2" w16cid:durableId="2105690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E3"/>
    <w:rsid w:val="00057070"/>
    <w:rsid w:val="00261A26"/>
    <w:rsid w:val="002F28BE"/>
    <w:rsid w:val="0053105D"/>
    <w:rsid w:val="005E2DF9"/>
    <w:rsid w:val="00C94B0E"/>
    <w:rsid w:val="00CA40E3"/>
    <w:rsid w:val="00CC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88AD"/>
  <w15:docId w15:val="{364EA736-EC7A-4A54-95B4-8D15D4E6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1260</Words>
  <Characters>7604</Characters>
  <Application>Microsoft Office Word</Application>
  <DocSecurity>0</DocSecurity>
  <Lines>316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Soni</cp:lastModifiedBy>
  <cp:revision>4</cp:revision>
  <dcterms:created xsi:type="dcterms:W3CDTF">2026-06-02T10:51:00Z</dcterms:created>
  <dcterms:modified xsi:type="dcterms:W3CDTF">2026-06-02T11:54:00Z</dcterms:modified>
</cp:coreProperties>
</file>