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0E9F" w14:textId="2110B38E" w:rsidR="001E6E3D" w:rsidRPr="006E431F" w:rsidRDefault="000D6751" w:rsidP="006E431F">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 w:val="20"/>
          <w:szCs w:val="20"/>
          <w:lang w:val="en-US"/>
        </w:rPr>
      </w:pPr>
      <w:r w:rsidRPr="006E431F">
        <w:rPr>
          <w:rFonts w:cstheme="minorHAnsi"/>
          <w:sz w:val="20"/>
          <w:szCs w:val="20"/>
          <w:lang w:val="en-US"/>
        </w:rPr>
        <w:t xml:space="preserve">Introduction </w:t>
      </w:r>
      <w:r w:rsidR="009E67CC" w:rsidRPr="006E431F">
        <w:rPr>
          <w:rFonts w:cstheme="minorHAnsi"/>
          <w:sz w:val="20"/>
          <w:szCs w:val="20"/>
          <w:lang w:val="en-US"/>
        </w:rPr>
        <w:t>to Lake</w:t>
      </w:r>
      <w:r w:rsidRPr="006E431F">
        <w:rPr>
          <w:rFonts w:cstheme="minorHAnsi"/>
          <w:sz w:val="20"/>
          <w:szCs w:val="20"/>
          <w:lang w:val="en-US"/>
        </w:rPr>
        <w:t xml:space="preserve"> House</w:t>
      </w:r>
    </w:p>
    <w:p w14:paraId="3F0B3259" w14:textId="77777777" w:rsidR="006E431F" w:rsidRDefault="006E431F" w:rsidP="006E431F">
      <w:pPr>
        <w:spacing w:after="0" w:line="360" w:lineRule="auto"/>
        <w:rPr>
          <w:rFonts w:cstheme="minorHAnsi"/>
          <w:b/>
          <w:bCs/>
          <w:sz w:val="20"/>
          <w:szCs w:val="20"/>
          <w:lang w:val="en-US"/>
        </w:rPr>
      </w:pPr>
    </w:p>
    <w:p w14:paraId="14757F86" w14:textId="6DC1CE10" w:rsidR="001E6E3D" w:rsidRPr="006E431F" w:rsidRDefault="001E6E3D" w:rsidP="006E431F">
      <w:pPr>
        <w:spacing w:after="0" w:line="360" w:lineRule="auto"/>
        <w:rPr>
          <w:rFonts w:cstheme="minorHAnsi"/>
          <w:b/>
          <w:bCs/>
          <w:sz w:val="20"/>
          <w:szCs w:val="20"/>
          <w:lang w:val="en-US"/>
        </w:rPr>
      </w:pPr>
      <w:r w:rsidRPr="006E431F">
        <w:rPr>
          <w:rFonts w:cstheme="minorHAnsi"/>
          <w:b/>
          <w:bCs/>
          <w:sz w:val="20"/>
          <w:szCs w:val="20"/>
          <w:lang w:val="en-US"/>
        </w:rPr>
        <w:t>Data Warehouse</w:t>
      </w:r>
    </w:p>
    <w:p w14:paraId="481CB8B6" w14:textId="13B6FAD7" w:rsidR="006A5DED" w:rsidRPr="006E431F" w:rsidRDefault="006A5DED" w:rsidP="006E431F">
      <w:pPr>
        <w:pStyle w:val="ListParagraph"/>
        <w:numPr>
          <w:ilvl w:val="0"/>
          <w:numId w:val="1"/>
        </w:numPr>
        <w:spacing w:after="0" w:line="360" w:lineRule="auto"/>
        <w:ind w:left="567"/>
        <w:rPr>
          <w:rFonts w:cstheme="minorHAnsi"/>
          <w:sz w:val="20"/>
          <w:szCs w:val="20"/>
          <w:lang w:val="en-US"/>
        </w:rPr>
      </w:pPr>
      <w:r w:rsidRPr="006E431F">
        <w:rPr>
          <w:rFonts w:cstheme="minorHAnsi"/>
          <w:sz w:val="20"/>
          <w:szCs w:val="20"/>
          <w:lang w:val="en-US"/>
        </w:rPr>
        <w:t xml:space="preserve">Structured data store used for analytical processing and </w:t>
      </w:r>
      <w:r w:rsidR="006E431F" w:rsidRPr="006E431F">
        <w:rPr>
          <w:rFonts w:cstheme="minorHAnsi"/>
          <w:sz w:val="20"/>
          <w:szCs w:val="20"/>
          <w:lang w:val="en-US"/>
        </w:rPr>
        <w:t>reporting (</w:t>
      </w:r>
      <w:r w:rsidR="004F3B77" w:rsidRPr="006E431F">
        <w:rPr>
          <w:rFonts w:cstheme="minorHAnsi"/>
          <w:sz w:val="20"/>
          <w:szCs w:val="20"/>
          <w:lang w:val="en-US"/>
        </w:rPr>
        <w:t>BI)</w:t>
      </w:r>
    </w:p>
    <w:p w14:paraId="41E95498" w14:textId="08779D18" w:rsidR="001E6E3D" w:rsidRPr="006E431F" w:rsidRDefault="000D6751" w:rsidP="006E431F">
      <w:pPr>
        <w:pStyle w:val="ListParagraph"/>
        <w:numPr>
          <w:ilvl w:val="0"/>
          <w:numId w:val="1"/>
        </w:numPr>
        <w:spacing w:after="0" w:line="360" w:lineRule="auto"/>
        <w:ind w:left="567"/>
        <w:rPr>
          <w:rFonts w:cstheme="minorHAnsi"/>
          <w:sz w:val="20"/>
          <w:szCs w:val="20"/>
          <w:lang w:val="en-US"/>
        </w:rPr>
      </w:pPr>
      <w:r w:rsidRPr="006E431F">
        <w:rPr>
          <w:rFonts w:cstheme="minorHAnsi"/>
          <w:sz w:val="20"/>
          <w:szCs w:val="20"/>
          <w:lang w:val="en-US"/>
        </w:rPr>
        <w:t xml:space="preserve">It </w:t>
      </w:r>
      <w:r w:rsidR="006A5DED" w:rsidRPr="006E431F">
        <w:rPr>
          <w:rFonts w:cstheme="minorHAnsi"/>
          <w:sz w:val="20"/>
          <w:szCs w:val="20"/>
          <w:lang w:val="en-US"/>
        </w:rPr>
        <w:t xml:space="preserve">usually </w:t>
      </w:r>
      <w:r w:rsidR="009E67CC" w:rsidRPr="006E431F">
        <w:rPr>
          <w:rFonts w:cstheme="minorHAnsi"/>
          <w:sz w:val="20"/>
          <w:szCs w:val="20"/>
          <w:lang w:val="en-US"/>
        </w:rPr>
        <w:t>holds</w:t>
      </w:r>
      <w:r w:rsidR="006A5DED" w:rsidRPr="006E431F">
        <w:rPr>
          <w:rFonts w:cstheme="minorHAnsi"/>
          <w:sz w:val="20"/>
          <w:szCs w:val="20"/>
          <w:lang w:val="en-US"/>
        </w:rPr>
        <w:t xml:space="preserve"> transformed data fed in from disparate sources via ETL</w:t>
      </w:r>
      <w:r w:rsidRPr="006E431F">
        <w:rPr>
          <w:rFonts w:cstheme="minorHAnsi"/>
          <w:sz w:val="20"/>
          <w:szCs w:val="20"/>
          <w:lang w:val="en-US"/>
        </w:rPr>
        <w:t xml:space="preserve"> </w:t>
      </w:r>
      <w:proofErr w:type="gramStart"/>
      <w:r w:rsidR="006A5DED" w:rsidRPr="006E431F">
        <w:rPr>
          <w:rFonts w:cstheme="minorHAnsi"/>
          <w:sz w:val="20"/>
          <w:szCs w:val="20"/>
          <w:lang w:val="en-US"/>
        </w:rPr>
        <w:t>pipelines</w:t>
      </w:r>
      <w:proofErr w:type="gramEnd"/>
    </w:p>
    <w:p w14:paraId="640A1AF9" w14:textId="61A139B6" w:rsidR="000D6751" w:rsidRPr="006E431F" w:rsidRDefault="000D6751" w:rsidP="006E431F">
      <w:pPr>
        <w:spacing w:after="0" w:line="360" w:lineRule="auto"/>
        <w:rPr>
          <w:rFonts w:cstheme="minorHAnsi"/>
          <w:sz w:val="20"/>
          <w:szCs w:val="20"/>
          <w:lang w:val="en-US"/>
        </w:rPr>
      </w:pPr>
    </w:p>
    <w:tbl>
      <w:tblPr>
        <w:tblStyle w:val="TableGrid"/>
        <w:tblW w:w="0" w:type="auto"/>
        <w:tblLook w:val="04A0" w:firstRow="1" w:lastRow="0" w:firstColumn="1" w:lastColumn="0" w:noHBand="0" w:noVBand="1"/>
      </w:tblPr>
      <w:tblGrid>
        <w:gridCol w:w="4508"/>
        <w:gridCol w:w="4508"/>
      </w:tblGrid>
      <w:tr w:rsidR="00853D04" w:rsidRPr="006E431F" w14:paraId="2DBC7DCB" w14:textId="77777777" w:rsidTr="00853D04">
        <w:tc>
          <w:tcPr>
            <w:tcW w:w="4508" w:type="dxa"/>
          </w:tcPr>
          <w:p w14:paraId="3860D92F" w14:textId="77777777" w:rsidR="00853D04" w:rsidRPr="006E431F" w:rsidRDefault="00853D04" w:rsidP="006E431F">
            <w:pPr>
              <w:spacing w:line="360" w:lineRule="auto"/>
              <w:rPr>
                <w:rFonts w:cstheme="minorHAnsi"/>
                <w:sz w:val="20"/>
                <w:szCs w:val="20"/>
                <w:lang w:val="en-US"/>
              </w:rPr>
            </w:pPr>
          </w:p>
          <w:p w14:paraId="11221071" w14:textId="3D7313CD" w:rsidR="00853D04" w:rsidRPr="006E431F" w:rsidRDefault="00853D04" w:rsidP="006E431F">
            <w:pPr>
              <w:spacing w:line="360" w:lineRule="auto"/>
              <w:rPr>
                <w:rFonts w:cstheme="minorHAnsi"/>
                <w:sz w:val="20"/>
                <w:szCs w:val="20"/>
                <w:lang w:val="en-US"/>
              </w:rPr>
            </w:pPr>
            <w:r w:rsidRPr="006E431F">
              <w:rPr>
                <w:rFonts w:cstheme="minorHAnsi"/>
                <w:noProof/>
                <w:sz w:val="20"/>
                <w:szCs w:val="20"/>
              </w:rPr>
              <w:drawing>
                <wp:inline distT="0" distB="0" distL="0" distR="0" wp14:anchorId="02CB7D96" wp14:editId="539D9C5D">
                  <wp:extent cx="1876240" cy="2455326"/>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1882092" cy="2462985"/>
                          </a:xfrm>
                          <a:prstGeom prst="rect">
                            <a:avLst/>
                          </a:prstGeom>
                        </pic:spPr>
                      </pic:pic>
                    </a:graphicData>
                  </a:graphic>
                </wp:inline>
              </w:drawing>
            </w:r>
          </w:p>
          <w:p w14:paraId="52A5CD73" w14:textId="7678BE1B" w:rsidR="00853D04" w:rsidRPr="006E431F" w:rsidRDefault="00853D04" w:rsidP="006E431F">
            <w:pPr>
              <w:spacing w:line="360" w:lineRule="auto"/>
              <w:rPr>
                <w:rFonts w:cstheme="minorHAnsi"/>
                <w:sz w:val="20"/>
                <w:szCs w:val="20"/>
                <w:lang w:val="en-US"/>
              </w:rPr>
            </w:pPr>
          </w:p>
        </w:tc>
        <w:tc>
          <w:tcPr>
            <w:tcW w:w="4508" w:type="dxa"/>
          </w:tcPr>
          <w:p w14:paraId="4CEB7699" w14:textId="77777777" w:rsidR="00853D04" w:rsidRPr="006E431F" w:rsidRDefault="00853D04" w:rsidP="006E431F">
            <w:pPr>
              <w:spacing w:line="360" w:lineRule="auto"/>
              <w:rPr>
                <w:rFonts w:cstheme="minorHAnsi"/>
                <w:sz w:val="20"/>
                <w:szCs w:val="20"/>
                <w:lang w:val="en-US"/>
              </w:rPr>
            </w:pPr>
          </w:p>
          <w:p w14:paraId="31BE8995" w14:textId="77777777" w:rsidR="000D6751" w:rsidRPr="006E431F" w:rsidRDefault="000D6751" w:rsidP="006E431F">
            <w:pPr>
              <w:pStyle w:val="ListParagraph"/>
              <w:numPr>
                <w:ilvl w:val="0"/>
                <w:numId w:val="2"/>
              </w:numPr>
              <w:spacing w:line="360" w:lineRule="auto"/>
              <w:rPr>
                <w:rFonts w:cstheme="minorHAnsi"/>
                <w:sz w:val="20"/>
                <w:szCs w:val="20"/>
                <w:lang w:val="en-US"/>
              </w:rPr>
            </w:pPr>
            <w:r w:rsidRPr="006E431F">
              <w:rPr>
                <w:rFonts w:cstheme="minorHAnsi"/>
                <w:sz w:val="20"/>
                <w:szCs w:val="20"/>
                <w:lang w:val="en-US"/>
              </w:rPr>
              <w:t>Insights from structured data</w:t>
            </w:r>
          </w:p>
          <w:p w14:paraId="75B0E8B3" w14:textId="77777777" w:rsidR="000D6751" w:rsidRPr="006E431F" w:rsidRDefault="000D6751" w:rsidP="006E431F">
            <w:pPr>
              <w:pStyle w:val="ListParagraph"/>
              <w:numPr>
                <w:ilvl w:val="0"/>
                <w:numId w:val="2"/>
              </w:numPr>
              <w:spacing w:line="360" w:lineRule="auto"/>
              <w:rPr>
                <w:rFonts w:cstheme="minorHAnsi"/>
                <w:sz w:val="20"/>
                <w:szCs w:val="20"/>
                <w:lang w:val="en-US"/>
              </w:rPr>
            </w:pPr>
            <w:r w:rsidRPr="006E431F">
              <w:rPr>
                <w:rFonts w:cstheme="minorHAnsi"/>
                <w:sz w:val="20"/>
                <w:szCs w:val="20"/>
                <w:lang w:val="en-US"/>
              </w:rPr>
              <w:t xml:space="preserve">ETL pipelines to connect up </w:t>
            </w:r>
            <w:proofErr w:type="gramStart"/>
            <w:r w:rsidRPr="006E431F">
              <w:rPr>
                <w:rFonts w:cstheme="minorHAnsi"/>
                <w:sz w:val="20"/>
                <w:szCs w:val="20"/>
                <w:lang w:val="en-US"/>
              </w:rPr>
              <w:t>silos</w:t>
            </w:r>
            <w:proofErr w:type="gramEnd"/>
          </w:p>
          <w:p w14:paraId="1EDC177C" w14:textId="77777777" w:rsidR="000D6751" w:rsidRPr="006E431F" w:rsidRDefault="000D6751" w:rsidP="006E431F">
            <w:pPr>
              <w:pStyle w:val="ListParagraph"/>
              <w:numPr>
                <w:ilvl w:val="0"/>
                <w:numId w:val="2"/>
              </w:numPr>
              <w:spacing w:line="360" w:lineRule="auto"/>
              <w:rPr>
                <w:rFonts w:cstheme="minorHAnsi"/>
                <w:sz w:val="20"/>
                <w:szCs w:val="20"/>
                <w:lang w:val="en-US"/>
              </w:rPr>
            </w:pPr>
            <w:r w:rsidRPr="006E431F">
              <w:rPr>
                <w:rFonts w:cstheme="minorHAnsi"/>
                <w:sz w:val="20"/>
                <w:szCs w:val="20"/>
                <w:lang w:val="en-US"/>
              </w:rPr>
              <w:t>SQL queries on data</w:t>
            </w:r>
          </w:p>
          <w:p w14:paraId="7C7DBEA5" w14:textId="1FC52FB6" w:rsidR="000D6751" w:rsidRPr="006E431F" w:rsidRDefault="000D6751" w:rsidP="006E431F">
            <w:pPr>
              <w:pStyle w:val="ListParagraph"/>
              <w:numPr>
                <w:ilvl w:val="0"/>
                <w:numId w:val="2"/>
              </w:numPr>
              <w:spacing w:line="360" w:lineRule="auto"/>
              <w:rPr>
                <w:rFonts w:cstheme="minorHAnsi"/>
                <w:sz w:val="20"/>
                <w:szCs w:val="20"/>
                <w:lang w:val="en-US"/>
              </w:rPr>
            </w:pPr>
            <w:r w:rsidRPr="006E431F">
              <w:rPr>
                <w:rFonts w:cstheme="minorHAnsi"/>
                <w:sz w:val="20"/>
                <w:szCs w:val="20"/>
                <w:lang w:val="en-US"/>
              </w:rPr>
              <w:t xml:space="preserve">Hybrid on-cloud and </w:t>
            </w:r>
            <w:r w:rsidR="00B423E8" w:rsidRPr="006E431F">
              <w:rPr>
                <w:rFonts w:cstheme="minorHAnsi"/>
                <w:sz w:val="20"/>
                <w:szCs w:val="20"/>
                <w:lang w:val="en-US"/>
              </w:rPr>
              <w:t>on-premises</w:t>
            </w:r>
            <w:r w:rsidRPr="006E431F">
              <w:rPr>
                <w:rFonts w:cstheme="minorHAnsi"/>
                <w:sz w:val="20"/>
                <w:szCs w:val="20"/>
                <w:lang w:val="en-US"/>
              </w:rPr>
              <w:t xml:space="preserve"> data</w:t>
            </w:r>
          </w:p>
          <w:p w14:paraId="7F07AE88" w14:textId="77777777" w:rsidR="000D6751" w:rsidRPr="006E431F" w:rsidRDefault="000D6751" w:rsidP="006E431F">
            <w:pPr>
              <w:pStyle w:val="ListParagraph"/>
              <w:numPr>
                <w:ilvl w:val="0"/>
                <w:numId w:val="2"/>
              </w:numPr>
              <w:spacing w:line="360" w:lineRule="auto"/>
              <w:rPr>
                <w:rFonts w:cstheme="minorHAnsi"/>
                <w:sz w:val="20"/>
                <w:szCs w:val="20"/>
                <w:lang w:val="en-US"/>
              </w:rPr>
            </w:pPr>
            <w:r w:rsidRPr="006E431F">
              <w:rPr>
                <w:rFonts w:cstheme="minorHAnsi"/>
                <w:sz w:val="20"/>
                <w:szCs w:val="20"/>
                <w:lang w:val="en-US"/>
              </w:rPr>
              <w:t>Phased migration of legacy data</w:t>
            </w:r>
          </w:p>
          <w:p w14:paraId="64BF9B81" w14:textId="77777777" w:rsidR="000D6751" w:rsidRPr="006E431F" w:rsidRDefault="000D6751" w:rsidP="006E431F">
            <w:pPr>
              <w:pStyle w:val="ListParagraph"/>
              <w:numPr>
                <w:ilvl w:val="0"/>
                <w:numId w:val="2"/>
              </w:numPr>
              <w:spacing w:line="360" w:lineRule="auto"/>
              <w:rPr>
                <w:rFonts w:cstheme="minorHAnsi"/>
                <w:sz w:val="20"/>
                <w:szCs w:val="20"/>
                <w:lang w:val="en-US"/>
              </w:rPr>
            </w:pPr>
            <w:r w:rsidRPr="006E431F">
              <w:rPr>
                <w:rFonts w:cstheme="minorHAnsi"/>
                <w:sz w:val="20"/>
                <w:szCs w:val="20"/>
                <w:lang w:val="en-US"/>
              </w:rPr>
              <w:t>Access to historic data</w:t>
            </w:r>
          </w:p>
          <w:p w14:paraId="3DC79C1B" w14:textId="25BD86B2" w:rsidR="006A5DED" w:rsidRPr="006E431F" w:rsidRDefault="000D6751" w:rsidP="006E431F">
            <w:pPr>
              <w:pStyle w:val="ListParagraph"/>
              <w:numPr>
                <w:ilvl w:val="0"/>
                <w:numId w:val="2"/>
              </w:numPr>
              <w:spacing w:line="360" w:lineRule="auto"/>
              <w:rPr>
                <w:rFonts w:cstheme="minorHAnsi"/>
                <w:sz w:val="20"/>
                <w:szCs w:val="20"/>
                <w:lang w:val="en-US"/>
              </w:rPr>
            </w:pPr>
            <w:r w:rsidRPr="006E431F">
              <w:rPr>
                <w:rFonts w:cstheme="minorHAnsi"/>
                <w:sz w:val="20"/>
                <w:szCs w:val="20"/>
                <w:lang w:val="en-US"/>
              </w:rPr>
              <w:t>Processed and reliable data</w:t>
            </w:r>
          </w:p>
        </w:tc>
      </w:tr>
    </w:tbl>
    <w:p w14:paraId="7295E5AB" w14:textId="2D2F9B0C" w:rsidR="001E6E3D" w:rsidRPr="006E431F" w:rsidRDefault="001E6E3D" w:rsidP="006E431F">
      <w:pPr>
        <w:spacing w:after="0" w:line="360" w:lineRule="auto"/>
        <w:rPr>
          <w:rFonts w:cstheme="minorHAnsi"/>
          <w:sz w:val="20"/>
          <w:szCs w:val="20"/>
          <w:lang w:val="en-US"/>
        </w:rPr>
      </w:pPr>
    </w:p>
    <w:p w14:paraId="24F7B32C" w14:textId="18C047DE" w:rsidR="006A5DED" w:rsidRPr="006E431F" w:rsidRDefault="006A5DED" w:rsidP="006E431F">
      <w:pPr>
        <w:spacing w:after="0" w:line="360" w:lineRule="auto"/>
        <w:rPr>
          <w:rFonts w:cstheme="minorHAnsi"/>
          <w:b/>
          <w:bCs/>
          <w:sz w:val="20"/>
          <w:szCs w:val="20"/>
          <w:lang w:val="en-US"/>
        </w:rPr>
      </w:pPr>
      <w:r w:rsidRPr="006E431F">
        <w:rPr>
          <w:rFonts w:cstheme="minorHAnsi"/>
          <w:b/>
          <w:bCs/>
          <w:sz w:val="20"/>
          <w:szCs w:val="20"/>
          <w:lang w:val="en-US"/>
        </w:rPr>
        <w:t>Data Lake</w:t>
      </w:r>
      <w:r w:rsidR="005E25CF" w:rsidRPr="006E431F">
        <w:rPr>
          <w:rFonts w:cstheme="minorHAnsi"/>
          <w:b/>
          <w:bCs/>
          <w:sz w:val="20"/>
          <w:szCs w:val="20"/>
          <w:lang w:val="en-US"/>
        </w:rPr>
        <w:t>:</w:t>
      </w:r>
    </w:p>
    <w:p w14:paraId="2391D183" w14:textId="027A5A5E" w:rsidR="006F3049" w:rsidRPr="006E431F" w:rsidRDefault="006F3049" w:rsidP="006E431F">
      <w:pPr>
        <w:spacing w:after="0" w:line="360" w:lineRule="auto"/>
        <w:rPr>
          <w:rFonts w:cstheme="minorHAnsi"/>
          <w:sz w:val="20"/>
          <w:szCs w:val="20"/>
          <w:lang w:val="en-US"/>
        </w:rPr>
      </w:pPr>
      <w:r w:rsidRPr="006E431F">
        <w:rPr>
          <w:rFonts w:cstheme="minorHAnsi"/>
          <w:sz w:val="20"/>
          <w:szCs w:val="20"/>
          <w:lang w:val="en-US"/>
        </w:rPr>
        <w:t xml:space="preserve">Data lake has four key </w:t>
      </w:r>
      <w:proofErr w:type="gramStart"/>
      <w:r w:rsidRPr="006E431F">
        <w:rPr>
          <w:rFonts w:cstheme="minorHAnsi"/>
          <w:sz w:val="20"/>
          <w:szCs w:val="20"/>
          <w:lang w:val="en-US"/>
        </w:rPr>
        <w:t>capabilities</w:t>
      </w:r>
      <w:proofErr w:type="gramEnd"/>
    </w:p>
    <w:p w14:paraId="2AE98AD6" w14:textId="3830702B" w:rsidR="006F3049" w:rsidRPr="006E431F" w:rsidRDefault="006F3049" w:rsidP="006E431F">
      <w:pPr>
        <w:pStyle w:val="ListParagraph"/>
        <w:numPr>
          <w:ilvl w:val="0"/>
          <w:numId w:val="9"/>
        </w:numPr>
        <w:spacing w:after="0" w:line="360" w:lineRule="auto"/>
        <w:ind w:left="567"/>
        <w:rPr>
          <w:rFonts w:cstheme="minorHAnsi"/>
          <w:sz w:val="20"/>
          <w:szCs w:val="20"/>
          <w:lang w:val="en-US"/>
        </w:rPr>
      </w:pPr>
      <w:r w:rsidRPr="006E431F">
        <w:rPr>
          <w:rFonts w:cstheme="minorHAnsi"/>
          <w:sz w:val="20"/>
          <w:szCs w:val="20"/>
          <w:lang w:val="en-US"/>
        </w:rPr>
        <w:t>Ingest: Data Collection</w:t>
      </w:r>
    </w:p>
    <w:p w14:paraId="315D2C6E" w14:textId="354BEAC1" w:rsidR="006F3049" w:rsidRPr="006E431F" w:rsidRDefault="006F3049" w:rsidP="006E431F">
      <w:pPr>
        <w:pStyle w:val="ListParagraph"/>
        <w:numPr>
          <w:ilvl w:val="0"/>
          <w:numId w:val="9"/>
        </w:numPr>
        <w:spacing w:after="0" w:line="360" w:lineRule="auto"/>
        <w:ind w:left="567"/>
        <w:rPr>
          <w:rFonts w:cstheme="minorHAnsi"/>
          <w:sz w:val="20"/>
          <w:szCs w:val="20"/>
          <w:lang w:val="en-US"/>
        </w:rPr>
      </w:pPr>
      <w:r w:rsidRPr="006E431F">
        <w:rPr>
          <w:rFonts w:cstheme="minorHAnsi"/>
          <w:sz w:val="20"/>
          <w:szCs w:val="20"/>
          <w:lang w:val="en-US"/>
        </w:rPr>
        <w:t>Store: Data Storage and management</w:t>
      </w:r>
    </w:p>
    <w:p w14:paraId="18BB1B59" w14:textId="3C79AC61" w:rsidR="006F3049" w:rsidRPr="006E431F" w:rsidRDefault="006F3049" w:rsidP="006E431F">
      <w:pPr>
        <w:pStyle w:val="ListParagraph"/>
        <w:numPr>
          <w:ilvl w:val="0"/>
          <w:numId w:val="9"/>
        </w:numPr>
        <w:spacing w:after="0" w:line="360" w:lineRule="auto"/>
        <w:ind w:left="567"/>
        <w:rPr>
          <w:rFonts w:cstheme="minorHAnsi"/>
          <w:sz w:val="20"/>
          <w:szCs w:val="20"/>
          <w:lang w:val="en-US"/>
        </w:rPr>
      </w:pPr>
      <w:r w:rsidRPr="006E431F">
        <w:rPr>
          <w:rFonts w:cstheme="minorHAnsi"/>
          <w:sz w:val="20"/>
          <w:szCs w:val="20"/>
          <w:lang w:val="en-US"/>
        </w:rPr>
        <w:t>Process: Data Processing and Transformation</w:t>
      </w:r>
    </w:p>
    <w:p w14:paraId="0C6EAC94" w14:textId="507E211C" w:rsidR="006F3049" w:rsidRPr="006E431F" w:rsidRDefault="006F3049" w:rsidP="006E431F">
      <w:pPr>
        <w:pStyle w:val="ListParagraph"/>
        <w:numPr>
          <w:ilvl w:val="0"/>
          <w:numId w:val="9"/>
        </w:numPr>
        <w:spacing w:after="0" w:line="360" w:lineRule="auto"/>
        <w:ind w:left="567"/>
        <w:rPr>
          <w:rFonts w:cstheme="minorHAnsi"/>
          <w:sz w:val="20"/>
          <w:szCs w:val="20"/>
          <w:lang w:val="en-US"/>
        </w:rPr>
      </w:pPr>
      <w:r w:rsidRPr="006E431F">
        <w:rPr>
          <w:rFonts w:cstheme="minorHAnsi"/>
          <w:sz w:val="20"/>
          <w:szCs w:val="20"/>
          <w:lang w:val="en-US"/>
        </w:rPr>
        <w:t>Consume: Data Access and Retrieval</w:t>
      </w:r>
    </w:p>
    <w:p w14:paraId="34748D7D" w14:textId="77777777" w:rsidR="000D6751" w:rsidRPr="006E431F" w:rsidRDefault="000D6751" w:rsidP="006E431F">
      <w:pPr>
        <w:spacing w:after="0" w:line="360" w:lineRule="auto"/>
        <w:rPr>
          <w:rFonts w:cstheme="minorHAnsi"/>
          <w:b/>
          <w:bCs/>
          <w:sz w:val="20"/>
          <w:szCs w:val="20"/>
          <w:lang w:val="en-US"/>
        </w:rPr>
      </w:pPr>
    </w:p>
    <w:tbl>
      <w:tblPr>
        <w:tblStyle w:val="TableGrid"/>
        <w:tblW w:w="0" w:type="auto"/>
        <w:tblLook w:val="04A0" w:firstRow="1" w:lastRow="0" w:firstColumn="1" w:lastColumn="0" w:noHBand="0" w:noVBand="1"/>
      </w:tblPr>
      <w:tblGrid>
        <w:gridCol w:w="4508"/>
        <w:gridCol w:w="4508"/>
      </w:tblGrid>
      <w:tr w:rsidR="006A5DED" w:rsidRPr="006E431F" w14:paraId="004EF646" w14:textId="77777777" w:rsidTr="006A5DED">
        <w:tc>
          <w:tcPr>
            <w:tcW w:w="4508" w:type="dxa"/>
          </w:tcPr>
          <w:p w14:paraId="1892F55D" w14:textId="77777777" w:rsidR="006A5DED" w:rsidRPr="006E431F" w:rsidRDefault="006A5DED" w:rsidP="006E431F">
            <w:pPr>
              <w:spacing w:line="360" w:lineRule="auto"/>
              <w:rPr>
                <w:rFonts w:cstheme="minorHAnsi"/>
                <w:sz w:val="20"/>
                <w:szCs w:val="20"/>
                <w:lang w:val="en-US"/>
              </w:rPr>
            </w:pPr>
          </w:p>
          <w:p w14:paraId="7ECBDDE7" w14:textId="77777777" w:rsidR="006A5DED" w:rsidRPr="006E431F" w:rsidRDefault="006A5DED" w:rsidP="006E431F">
            <w:pPr>
              <w:spacing w:line="360" w:lineRule="auto"/>
              <w:rPr>
                <w:rFonts w:cstheme="minorHAnsi"/>
                <w:sz w:val="20"/>
                <w:szCs w:val="20"/>
                <w:lang w:val="en-US"/>
              </w:rPr>
            </w:pPr>
          </w:p>
          <w:p w14:paraId="19D47E59" w14:textId="6E0CE52B" w:rsidR="006A5DED" w:rsidRPr="006E431F" w:rsidRDefault="006A5DED" w:rsidP="006E431F">
            <w:pPr>
              <w:spacing w:line="360" w:lineRule="auto"/>
              <w:rPr>
                <w:rFonts w:cstheme="minorHAnsi"/>
                <w:sz w:val="20"/>
                <w:szCs w:val="20"/>
                <w:lang w:val="en-US"/>
              </w:rPr>
            </w:pPr>
            <w:r w:rsidRPr="006E431F">
              <w:rPr>
                <w:rFonts w:cstheme="minorHAnsi"/>
                <w:noProof/>
                <w:sz w:val="20"/>
                <w:szCs w:val="20"/>
              </w:rPr>
              <w:drawing>
                <wp:inline distT="0" distB="0" distL="0" distR="0" wp14:anchorId="7FC0A55E" wp14:editId="1C950601">
                  <wp:extent cx="2492536" cy="2446681"/>
                  <wp:effectExtent l="0" t="0" r="317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a:stretch>
                            <a:fillRect/>
                          </a:stretch>
                        </pic:blipFill>
                        <pic:spPr>
                          <a:xfrm>
                            <a:off x="0" y="0"/>
                            <a:ext cx="2500745" cy="2454739"/>
                          </a:xfrm>
                          <a:prstGeom prst="rect">
                            <a:avLst/>
                          </a:prstGeom>
                        </pic:spPr>
                      </pic:pic>
                    </a:graphicData>
                  </a:graphic>
                </wp:inline>
              </w:drawing>
            </w:r>
          </w:p>
        </w:tc>
        <w:tc>
          <w:tcPr>
            <w:tcW w:w="4508" w:type="dxa"/>
          </w:tcPr>
          <w:p w14:paraId="2A47C402" w14:textId="77777777" w:rsidR="006A5DED" w:rsidRPr="006E431F" w:rsidRDefault="006A5DED" w:rsidP="006E431F">
            <w:pPr>
              <w:spacing w:line="360" w:lineRule="auto"/>
              <w:rPr>
                <w:rFonts w:cstheme="minorHAnsi"/>
                <w:sz w:val="20"/>
                <w:szCs w:val="20"/>
                <w:lang w:val="en-US"/>
              </w:rPr>
            </w:pPr>
          </w:p>
          <w:p w14:paraId="4359357B" w14:textId="07CE6AAA" w:rsidR="000D6751" w:rsidRPr="006E431F" w:rsidRDefault="000D6751" w:rsidP="006E431F">
            <w:pPr>
              <w:pStyle w:val="ListParagraph"/>
              <w:numPr>
                <w:ilvl w:val="0"/>
                <w:numId w:val="3"/>
              </w:numPr>
              <w:spacing w:line="360" w:lineRule="auto"/>
              <w:rPr>
                <w:rFonts w:cstheme="minorHAnsi"/>
                <w:sz w:val="20"/>
                <w:szCs w:val="20"/>
                <w:lang w:val="en-US"/>
              </w:rPr>
            </w:pPr>
            <w:r w:rsidRPr="006E431F">
              <w:rPr>
                <w:rFonts w:cstheme="minorHAnsi"/>
                <w:sz w:val="20"/>
                <w:szCs w:val="20"/>
                <w:lang w:val="en-US"/>
              </w:rPr>
              <w:t xml:space="preserve">Insights from structured, </w:t>
            </w:r>
            <w:proofErr w:type="spellStart"/>
            <w:r w:rsidRPr="006E431F">
              <w:rPr>
                <w:rFonts w:cstheme="minorHAnsi"/>
                <w:sz w:val="20"/>
                <w:szCs w:val="20"/>
                <w:lang w:val="en-US"/>
              </w:rPr>
              <w:t>semistructured</w:t>
            </w:r>
            <w:proofErr w:type="spellEnd"/>
            <w:r w:rsidR="004F3B77" w:rsidRPr="006E431F">
              <w:rPr>
                <w:rFonts w:cstheme="minorHAnsi"/>
                <w:sz w:val="20"/>
                <w:szCs w:val="20"/>
                <w:lang w:val="en-US"/>
              </w:rPr>
              <w:t>,</w:t>
            </w:r>
            <w:r w:rsidR="008048EF" w:rsidRPr="006E431F">
              <w:rPr>
                <w:rFonts w:cstheme="minorHAnsi"/>
                <w:sz w:val="20"/>
                <w:szCs w:val="20"/>
                <w:lang w:val="en-US"/>
              </w:rPr>
              <w:t xml:space="preserve"> </w:t>
            </w:r>
            <w:r w:rsidRPr="006E431F">
              <w:rPr>
                <w:rFonts w:cstheme="minorHAnsi"/>
                <w:sz w:val="20"/>
                <w:szCs w:val="20"/>
                <w:lang w:val="en-US"/>
              </w:rPr>
              <w:t>unstructured, data</w:t>
            </w:r>
          </w:p>
          <w:p w14:paraId="50657D4F" w14:textId="77777777" w:rsidR="000D6751" w:rsidRPr="006E431F" w:rsidRDefault="000D6751" w:rsidP="006E431F">
            <w:pPr>
              <w:pStyle w:val="ListParagraph"/>
              <w:numPr>
                <w:ilvl w:val="0"/>
                <w:numId w:val="3"/>
              </w:numPr>
              <w:spacing w:line="360" w:lineRule="auto"/>
              <w:rPr>
                <w:rFonts w:cstheme="minorHAnsi"/>
                <w:sz w:val="20"/>
                <w:szCs w:val="20"/>
                <w:lang w:val="en-US"/>
              </w:rPr>
            </w:pPr>
            <w:r w:rsidRPr="006E431F">
              <w:rPr>
                <w:rFonts w:cstheme="minorHAnsi"/>
                <w:sz w:val="20"/>
                <w:szCs w:val="20"/>
                <w:lang w:val="en-US"/>
              </w:rPr>
              <w:t xml:space="preserve">Eliminate silos </w:t>
            </w:r>
            <w:proofErr w:type="gramStart"/>
            <w:r w:rsidRPr="006E431F">
              <w:rPr>
                <w:rFonts w:cstheme="minorHAnsi"/>
                <w:sz w:val="20"/>
                <w:szCs w:val="20"/>
                <w:lang w:val="en-US"/>
              </w:rPr>
              <w:t>entirely</w:t>
            </w:r>
            <w:proofErr w:type="gramEnd"/>
          </w:p>
          <w:p w14:paraId="6085206E" w14:textId="77777777" w:rsidR="000D6751" w:rsidRPr="006E431F" w:rsidRDefault="000D6751" w:rsidP="006E431F">
            <w:pPr>
              <w:pStyle w:val="ListParagraph"/>
              <w:numPr>
                <w:ilvl w:val="0"/>
                <w:numId w:val="3"/>
              </w:numPr>
              <w:spacing w:line="360" w:lineRule="auto"/>
              <w:rPr>
                <w:rFonts w:cstheme="minorHAnsi"/>
                <w:sz w:val="20"/>
                <w:szCs w:val="20"/>
                <w:lang w:val="en-US"/>
              </w:rPr>
            </w:pPr>
            <w:r w:rsidRPr="006E431F">
              <w:rPr>
                <w:rFonts w:cstheme="minorHAnsi"/>
                <w:sz w:val="20"/>
                <w:szCs w:val="20"/>
                <w:lang w:val="en-US"/>
              </w:rPr>
              <w:t>SQL queries and data science</w:t>
            </w:r>
          </w:p>
          <w:p w14:paraId="43748A2B" w14:textId="77777777" w:rsidR="000D6751" w:rsidRPr="006E431F" w:rsidRDefault="000D6751" w:rsidP="006E431F">
            <w:pPr>
              <w:pStyle w:val="ListParagraph"/>
              <w:numPr>
                <w:ilvl w:val="0"/>
                <w:numId w:val="3"/>
              </w:numPr>
              <w:spacing w:line="360" w:lineRule="auto"/>
              <w:rPr>
                <w:rFonts w:cstheme="minorHAnsi"/>
                <w:sz w:val="20"/>
                <w:szCs w:val="20"/>
                <w:lang w:val="en-US"/>
              </w:rPr>
            </w:pPr>
            <w:r w:rsidRPr="006E431F">
              <w:rPr>
                <w:rFonts w:cstheme="minorHAnsi"/>
                <w:sz w:val="20"/>
                <w:szCs w:val="20"/>
                <w:lang w:val="en-US"/>
              </w:rPr>
              <w:t>One-off migration of legacy data</w:t>
            </w:r>
          </w:p>
          <w:p w14:paraId="68E55E06" w14:textId="77777777" w:rsidR="000D6751" w:rsidRPr="006E431F" w:rsidRDefault="000D6751" w:rsidP="006E431F">
            <w:pPr>
              <w:pStyle w:val="ListParagraph"/>
              <w:numPr>
                <w:ilvl w:val="0"/>
                <w:numId w:val="3"/>
              </w:numPr>
              <w:spacing w:line="360" w:lineRule="auto"/>
              <w:rPr>
                <w:rFonts w:cstheme="minorHAnsi"/>
                <w:sz w:val="20"/>
                <w:szCs w:val="20"/>
                <w:lang w:val="en-US"/>
              </w:rPr>
            </w:pPr>
            <w:r w:rsidRPr="006E431F">
              <w:rPr>
                <w:rFonts w:cstheme="minorHAnsi"/>
                <w:sz w:val="20"/>
                <w:szCs w:val="20"/>
                <w:lang w:val="en-US"/>
              </w:rPr>
              <w:t>Historic and real-time data</w:t>
            </w:r>
          </w:p>
          <w:p w14:paraId="4254F42E" w14:textId="5FD5ACAE" w:rsidR="000D6751" w:rsidRPr="006E431F" w:rsidRDefault="000D6751" w:rsidP="006E431F">
            <w:pPr>
              <w:pStyle w:val="ListParagraph"/>
              <w:numPr>
                <w:ilvl w:val="0"/>
                <w:numId w:val="3"/>
              </w:numPr>
              <w:spacing w:line="360" w:lineRule="auto"/>
              <w:rPr>
                <w:rFonts w:cstheme="minorHAnsi"/>
                <w:sz w:val="20"/>
                <w:szCs w:val="20"/>
                <w:lang w:val="en-US"/>
              </w:rPr>
            </w:pPr>
            <w:r w:rsidRPr="006E431F">
              <w:rPr>
                <w:rFonts w:cstheme="minorHAnsi"/>
                <w:sz w:val="20"/>
                <w:szCs w:val="20"/>
                <w:lang w:val="en-US"/>
              </w:rPr>
              <w:t>Raw data in unprocessed form</w:t>
            </w:r>
          </w:p>
          <w:p w14:paraId="234E671B" w14:textId="4DB1933F" w:rsidR="008C799A" w:rsidRPr="006E431F" w:rsidRDefault="008C799A" w:rsidP="006E431F">
            <w:pPr>
              <w:pStyle w:val="ListParagraph"/>
              <w:numPr>
                <w:ilvl w:val="0"/>
                <w:numId w:val="3"/>
              </w:numPr>
              <w:spacing w:line="360" w:lineRule="auto"/>
              <w:rPr>
                <w:rFonts w:cstheme="minorHAnsi"/>
                <w:sz w:val="20"/>
                <w:szCs w:val="20"/>
                <w:lang w:val="en-US"/>
              </w:rPr>
            </w:pPr>
            <w:r w:rsidRPr="006E431F">
              <w:rPr>
                <w:rFonts w:cstheme="minorHAnsi"/>
                <w:sz w:val="20"/>
                <w:szCs w:val="20"/>
                <w:lang w:val="en-US"/>
              </w:rPr>
              <w:t xml:space="preserve">Store ML Models artifacts, </w:t>
            </w:r>
            <w:proofErr w:type="spellStart"/>
            <w:r w:rsidRPr="006E431F">
              <w:rPr>
                <w:rFonts w:cstheme="minorHAnsi"/>
                <w:sz w:val="20"/>
                <w:szCs w:val="20"/>
                <w:lang w:val="en-US"/>
              </w:rPr>
              <w:t>realtime</w:t>
            </w:r>
            <w:proofErr w:type="spellEnd"/>
            <w:r w:rsidRPr="006E431F">
              <w:rPr>
                <w:rFonts w:cstheme="minorHAnsi"/>
                <w:sz w:val="20"/>
                <w:szCs w:val="20"/>
                <w:lang w:val="en-US"/>
              </w:rPr>
              <w:t xml:space="preserve"> data and analytical outputs.</w:t>
            </w:r>
          </w:p>
          <w:p w14:paraId="07FFEDB5" w14:textId="12C24A77" w:rsidR="00553944" w:rsidRPr="006E431F" w:rsidRDefault="00553944" w:rsidP="006E431F">
            <w:pPr>
              <w:spacing w:line="360" w:lineRule="auto"/>
              <w:rPr>
                <w:rFonts w:cstheme="minorHAnsi"/>
                <w:sz w:val="20"/>
                <w:szCs w:val="20"/>
                <w:lang w:val="en-US"/>
              </w:rPr>
            </w:pPr>
          </w:p>
        </w:tc>
      </w:tr>
      <w:tr w:rsidR="000D6751" w:rsidRPr="006E431F" w14:paraId="34D6D89C" w14:textId="77777777" w:rsidTr="00B579D7">
        <w:tc>
          <w:tcPr>
            <w:tcW w:w="9016" w:type="dxa"/>
            <w:gridSpan w:val="2"/>
          </w:tcPr>
          <w:p w14:paraId="70E792E5" w14:textId="77777777" w:rsidR="000D6751" w:rsidRPr="006E431F" w:rsidRDefault="000D6751" w:rsidP="006E431F">
            <w:pPr>
              <w:spacing w:line="360" w:lineRule="auto"/>
              <w:rPr>
                <w:rFonts w:cstheme="minorHAnsi"/>
                <w:sz w:val="20"/>
                <w:szCs w:val="20"/>
                <w:lang w:val="en-US"/>
              </w:rPr>
            </w:pPr>
          </w:p>
          <w:p w14:paraId="086D2BCB" w14:textId="3F1C8254" w:rsidR="000D6751" w:rsidRPr="006E431F" w:rsidRDefault="000D6751" w:rsidP="006E431F">
            <w:pPr>
              <w:spacing w:line="360" w:lineRule="auto"/>
              <w:rPr>
                <w:rFonts w:cstheme="minorHAnsi"/>
                <w:b/>
                <w:bCs/>
                <w:sz w:val="20"/>
                <w:szCs w:val="20"/>
                <w:lang w:val="en-US"/>
              </w:rPr>
            </w:pPr>
            <w:r w:rsidRPr="006E431F">
              <w:rPr>
                <w:rFonts w:cstheme="minorHAnsi"/>
                <w:b/>
                <w:bCs/>
                <w:sz w:val="20"/>
                <w:szCs w:val="20"/>
                <w:lang w:val="en-US"/>
              </w:rPr>
              <w:t>Challenges with Data Lake:</w:t>
            </w:r>
          </w:p>
          <w:p w14:paraId="3D73590E" w14:textId="77777777" w:rsidR="000D6751" w:rsidRPr="006E431F" w:rsidRDefault="000D6751" w:rsidP="006E431F">
            <w:pPr>
              <w:pStyle w:val="ListParagraph"/>
              <w:numPr>
                <w:ilvl w:val="0"/>
                <w:numId w:val="4"/>
              </w:numPr>
              <w:spacing w:line="360" w:lineRule="auto"/>
              <w:rPr>
                <w:rFonts w:cstheme="minorHAnsi"/>
                <w:sz w:val="20"/>
                <w:szCs w:val="20"/>
                <w:lang w:val="en-US"/>
              </w:rPr>
            </w:pPr>
            <w:r w:rsidRPr="006E431F">
              <w:rPr>
                <w:rFonts w:cstheme="minorHAnsi"/>
                <w:sz w:val="20"/>
                <w:szCs w:val="20"/>
                <w:lang w:val="en-US"/>
              </w:rPr>
              <w:t>Lake of Schema Enforcement</w:t>
            </w:r>
          </w:p>
          <w:p w14:paraId="0D2C3DBD" w14:textId="77777777" w:rsidR="000D6751" w:rsidRPr="006E431F" w:rsidRDefault="000D6751" w:rsidP="006E431F">
            <w:pPr>
              <w:pStyle w:val="ListParagraph"/>
              <w:numPr>
                <w:ilvl w:val="0"/>
                <w:numId w:val="4"/>
              </w:numPr>
              <w:spacing w:line="360" w:lineRule="auto"/>
              <w:rPr>
                <w:rFonts w:cstheme="minorHAnsi"/>
                <w:sz w:val="20"/>
                <w:szCs w:val="20"/>
                <w:lang w:val="en-US"/>
              </w:rPr>
            </w:pPr>
            <w:r w:rsidRPr="006E431F">
              <w:rPr>
                <w:rFonts w:cstheme="minorHAnsi"/>
                <w:sz w:val="20"/>
                <w:szCs w:val="20"/>
                <w:lang w:val="en-US"/>
              </w:rPr>
              <w:t>Lake of Consistency</w:t>
            </w:r>
          </w:p>
          <w:p w14:paraId="7549325B" w14:textId="77777777" w:rsidR="000D6751" w:rsidRPr="006E431F" w:rsidRDefault="000D6751" w:rsidP="006E431F">
            <w:pPr>
              <w:pStyle w:val="ListParagraph"/>
              <w:numPr>
                <w:ilvl w:val="0"/>
                <w:numId w:val="4"/>
              </w:numPr>
              <w:spacing w:line="360" w:lineRule="auto"/>
              <w:rPr>
                <w:rFonts w:cstheme="minorHAnsi"/>
                <w:sz w:val="20"/>
                <w:szCs w:val="20"/>
                <w:lang w:val="en-US"/>
              </w:rPr>
            </w:pPr>
            <w:r w:rsidRPr="006E431F">
              <w:rPr>
                <w:rFonts w:cstheme="minorHAnsi"/>
                <w:sz w:val="20"/>
                <w:szCs w:val="20"/>
                <w:lang w:val="en-US"/>
              </w:rPr>
              <w:t>Data corruption on job failure</w:t>
            </w:r>
          </w:p>
          <w:p w14:paraId="141DBDD4" w14:textId="77777777" w:rsidR="000D6751" w:rsidRPr="006E431F" w:rsidRDefault="000D6751" w:rsidP="006E431F">
            <w:pPr>
              <w:pStyle w:val="ListParagraph"/>
              <w:numPr>
                <w:ilvl w:val="0"/>
                <w:numId w:val="4"/>
              </w:numPr>
              <w:spacing w:line="360" w:lineRule="auto"/>
              <w:rPr>
                <w:rFonts w:cstheme="minorHAnsi"/>
                <w:sz w:val="20"/>
                <w:szCs w:val="20"/>
                <w:lang w:val="en-US"/>
              </w:rPr>
            </w:pPr>
            <w:r w:rsidRPr="006E431F">
              <w:rPr>
                <w:rFonts w:cstheme="minorHAnsi"/>
                <w:sz w:val="20"/>
                <w:szCs w:val="20"/>
                <w:lang w:val="en-US"/>
              </w:rPr>
              <w:t>No ACID Compliance</w:t>
            </w:r>
          </w:p>
          <w:p w14:paraId="473AC650" w14:textId="761BBE90" w:rsidR="000D6751" w:rsidRPr="006E431F" w:rsidRDefault="000D6751" w:rsidP="006E431F">
            <w:pPr>
              <w:spacing w:line="360" w:lineRule="auto"/>
              <w:rPr>
                <w:rFonts w:cstheme="minorHAnsi"/>
                <w:sz w:val="20"/>
                <w:szCs w:val="20"/>
                <w:lang w:val="en-US"/>
              </w:rPr>
            </w:pPr>
          </w:p>
        </w:tc>
      </w:tr>
    </w:tbl>
    <w:p w14:paraId="11419B2E" w14:textId="77777777" w:rsidR="00F47955" w:rsidRDefault="00F47955" w:rsidP="006E431F">
      <w:pPr>
        <w:spacing w:after="0" w:line="360" w:lineRule="auto"/>
        <w:rPr>
          <w:rFonts w:cstheme="minorHAnsi"/>
          <w:b/>
          <w:bCs/>
          <w:sz w:val="20"/>
          <w:szCs w:val="20"/>
          <w:lang w:val="en-US"/>
        </w:rPr>
      </w:pPr>
    </w:p>
    <w:p w14:paraId="4186E7F9" w14:textId="7E229F2E" w:rsidR="00853D04" w:rsidRPr="006E431F" w:rsidRDefault="006A5DED" w:rsidP="006E431F">
      <w:pPr>
        <w:spacing w:after="0" w:line="360" w:lineRule="auto"/>
        <w:rPr>
          <w:rFonts w:cstheme="minorHAnsi"/>
          <w:b/>
          <w:bCs/>
          <w:sz w:val="20"/>
          <w:szCs w:val="20"/>
          <w:lang w:val="en-US"/>
        </w:rPr>
      </w:pPr>
      <w:r w:rsidRPr="006E431F">
        <w:rPr>
          <w:rFonts w:cstheme="minorHAnsi"/>
          <w:b/>
          <w:bCs/>
          <w:sz w:val="20"/>
          <w:szCs w:val="20"/>
          <w:lang w:val="en-US"/>
        </w:rPr>
        <w:t>Lake House</w:t>
      </w:r>
      <w:r w:rsidR="000D6751" w:rsidRPr="006E431F">
        <w:rPr>
          <w:rFonts w:cstheme="minorHAnsi"/>
          <w:b/>
          <w:bCs/>
          <w:sz w:val="20"/>
          <w:szCs w:val="20"/>
          <w:lang w:val="en-US"/>
        </w:rPr>
        <w:t>:</w:t>
      </w:r>
    </w:p>
    <w:p w14:paraId="6459DBC3" w14:textId="6ABCF910" w:rsidR="006A5DED" w:rsidRPr="006E431F" w:rsidRDefault="006A5DED" w:rsidP="00227A3E">
      <w:pPr>
        <w:pStyle w:val="ListParagraph"/>
        <w:numPr>
          <w:ilvl w:val="0"/>
          <w:numId w:val="5"/>
        </w:numPr>
        <w:spacing w:after="0" w:line="360" w:lineRule="auto"/>
        <w:ind w:left="567"/>
        <w:rPr>
          <w:rFonts w:cstheme="minorHAnsi"/>
          <w:sz w:val="20"/>
          <w:szCs w:val="20"/>
          <w:lang w:val="en-US"/>
        </w:rPr>
      </w:pPr>
      <w:r w:rsidRPr="006E431F">
        <w:rPr>
          <w:rFonts w:cstheme="minorHAnsi"/>
          <w:sz w:val="20"/>
          <w:szCs w:val="20"/>
          <w:lang w:val="en-US"/>
        </w:rPr>
        <w:t xml:space="preserve">A data </w:t>
      </w:r>
      <w:r w:rsidR="000D6751" w:rsidRPr="006E431F">
        <w:rPr>
          <w:rFonts w:cstheme="minorHAnsi"/>
          <w:sz w:val="20"/>
          <w:szCs w:val="20"/>
          <w:lang w:val="en-US"/>
        </w:rPr>
        <w:t>L</w:t>
      </w:r>
      <w:r w:rsidRPr="006E431F">
        <w:rPr>
          <w:rFonts w:cstheme="minorHAnsi"/>
          <w:sz w:val="20"/>
          <w:szCs w:val="20"/>
          <w:lang w:val="en-US"/>
        </w:rPr>
        <w:t>akehouse is a new, open data management architecture that</w:t>
      </w:r>
      <w:r w:rsidR="000D6751" w:rsidRPr="006E431F">
        <w:rPr>
          <w:rFonts w:cstheme="minorHAnsi"/>
          <w:sz w:val="20"/>
          <w:szCs w:val="20"/>
          <w:lang w:val="en-US"/>
        </w:rPr>
        <w:t xml:space="preserve"> </w:t>
      </w:r>
      <w:r w:rsidRPr="006E431F">
        <w:rPr>
          <w:rFonts w:cstheme="minorHAnsi"/>
          <w:sz w:val="20"/>
          <w:szCs w:val="20"/>
          <w:lang w:val="en-US"/>
        </w:rPr>
        <w:t xml:space="preserve">combines the flexibility, cost-efficiency, and scale of data </w:t>
      </w:r>
      <w:proofErr w:type="gramStart"/>
      <w:r w:rsidRPr="006E431F">
        <w:rPr>
          <w:rFonts w:cstheme="minorHAnsi"/>
          <w:sz w:val="20"/>
          <w:szCs w:val="20"/>
          <w:lang w:val="en-US"/>
        </w:rPr>
        <w:t>lakes</w:t>
      </w:r>
      <w:proofErr w:type="gramEnd"/>
    </w:p>
    <w:tbl>
      <w:tblPr>
        <w:tblStyle w:val="TableGrid"/>
        <w:tblW w:w="0" w:type="auto"/>
        <w:tblLook w:val="04A0" w:firstRow="1" w:lastRow="0" w:firstColumn="1" w:lastColumn="0" w:noHBand="0" w:noVBand="1"/>
      </w:tblPr>
      <w:tblGrid>
        <w:gridCol w:w="4806"/>
        <w:gridCol w:w="4210"/>
      </w:tblGrid>
      <w:tr w:rsidR="006A5DED" w:rsidRPr="006E431F" w14:paraId="192CA4E2" w14:textId="77777777" w:rsidTr="00F47955">
        <w:tc>
          <w:tcPr>
            <w:tcW w:w="4806" w:type="dxa"/>
          </w:tcPr>
          <w:p w14:paraId="7CFBCAAC" w14:textId="08A81026" w:rsidR="006A5DED" w:rsidRPr="006E431F" w:rsidRDefault="006A5DED" w:rsidP="006E431F">
            <w:pPr>
              <w:spacing w:line="360" w:lineRule="auto"/>
              <w:rPr>
                <w:rFonts w:cstheme="minorHAnsi"/>
                <w:sz w:val="20"/>
                <w:szCs w:val="20"/>
                <w:lang w:val="en-US"/>
              </w:rPr>
            </w:pPr>
          </w:p>
          <w:p w14:paraId="32802998" w14:textId="77777777" w:rsidR="006A5DED" w:rsidRPr="006E431F" w:rsidRDefault="006A5DED" w:rsidP="006E431F">
            <w:pPr>
              <w:spacing w:line="360" w:lineRule="auto"/>
              <w:rPr>
                <w:rFonts w:cstheme="minorHAnsi"/>
                <w:sz w:val="20"/>
                <w:szCs w:val="20"/>
                <w:lang w:val="en-US"/>
              </w:rPr>
            </w:pPr>
          </w:p>
          <w:p w14:paraId="734712C5" w14:textId="04F3A81F" w:rsidR="006A5DED" w:rsidRPr="006E431F" w:rsidRDefault="006A5DED" w:rsidP="006E431F">
            <w:pPr>
              <w:spacing w:line="360" w:lineRule="auto"/>
              <w:rPr>
                <w:rFonts w:cstheme="minorHAnsi"/>
                <w:sz w:val="20"/>
                <w:szCs w:val="20"/>
                <w:lang w:val="en-US"/>
              </w:rPr>
            </w:pPr>
            <w:r w:rsidRPr="006E431F">
              <w:rPr>
                <w:rFonts w:cstheme="minorHAnsi"/>
                <w:noProof/>
                <w:sz w:val="20"/>
                <w:szCs w:val="20"/>
              </w:rPr>
              <w:drawing>
                <wp:inline distT="0" distB="0" distL="0" distR="0" wp14:anchorId="1285677C" wp14:editId="22DFB8B2">
                  <wp:extent cx="2910625" cy="2815507"/>
                  <wp:effectExtent l="0" t="0" r="4445" b="4445"/>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7"/>
                          <a:stretch>
                            <a:fillRect/>
                          </a:stretch>
                        </pic:blipFill>
                        <pic:spPr>
                          <a:xfrm>
                            <a:off x="0" y="0"/>
                            <a:ext cx="2925422" cy="2829821"/>
                          </a:xfrm>
                          <a:prstGeom prst="rect">
                            <a:avLst/>
                          </a:prstGeom>
                        </pic:spPr>
                      </pic:pic>
                    </a:graphicData>
                  </a:graphic>
                </wp:inline>
              </w:drawing>
            </w:r>
          </w:p>
          <w:p w14:paraId="343EEDB0" w14:textId="629B1A26" w:rsidR="006A5DED" w:rsidRPr="006E431F" w:rsidRDefault="006A5DED" w:rsidP="006E431F">
            <w:pPr>
              <w:spacing w:line="360" w:lineRule="auto"/>
              <w:rPr>
                <w:rFonts w:cstheme="minorHAnsi"/>
                <w:sz w:val="20"/>
                <w:szCs w:val="20"/>
                <w:lang w:val="en-US"/>
              </w:rPr>
            </w:pPr>
          </w:p>
        </w:tc>
        <w:tc>
          <w:tcPr>
            <w:tcW w:w="4508" w:type="dxa"/>
          </w:tcPr>
          <w:p w14:paraId="7418D485" w14:textId="77777777" w:rsidR="000D6751" w:rsidRPr="006E431F" w:rsidRDefault="000D6751" w:rsidP="006E431F">
            <w:pPr>
              <w:spacing w:line="360" w:lineRule="auto"/>
              <w:rPr>
                <w:rFonts w:cstheme="minorHAnsi"/>
                <w:sz w:val="20"/>
                <w:szCs w:val="20"/>
                <w:lang w:val="en-US"/>
              </w:rPr>
            </w:pPr>
          </w:p>
          <w:p w14:paraId="0239C0F6" w14:textId="77777777" w:rsidR="000D6751" w:rsidRPr="006E431F" w:rsidRDefault="000D6751" w:rsidP="006E431F">
            <w:pPr>
              <w:spacing w:line="360" w:lineRule="auto"/>
              <w:rPr>
                <w:rFonts w:cstheme="minorHAnsi"/>
                <w:sz w:val="20"/>
                <w:szCs w:val="20"/>
                <w:lang w:val="en-US"/>
              </w:rPr>
            </w:pPr>
          </w:p>
          <w:p w14:paraId="3DB3206F" w14:textId="72D03774" w:rsidR="000D6751" w:rsidRPr="006E431F" w:rsidRDefault="000D6751" w:rsidP="006E431F">
            <w:pPr>
              <w:spacing w:line="360" w:lineRule="auto"/>
              <w:rPr>
                <w:rFonts w:cstheme="minorHAnsi"/>
                <w:sz w:val="20"/>
                <w:szCs w:val="20"/>
                <w:lang w:val="en-US"/>
              </w:rPr>
            </w:pPr>
            <w:r w:rsidRPr="006E431F">
              <w:rPr>
                <w:rFonts w:cstheme="minorHAnsi"/>
                <w:sz w:val="20"/>
                <w:szCs w:val="20"/>
                <w:lang w:val="en-US"/>
              </w:rPr>
              <w:t>Data Warehouse + Data Lake</w:t>
            </w:r>
          </w:p>
          <w:p w14:paraId="38EC545A" w14:textId="3C18E494" w:rsidR="00F06D1E" w:rsidRPr="006E431F" w:rsidRDefault="00F06D1E" w:rsidP="006E431F">
            <w:pPr>
              <w:pStyle w:val="ListParagraph"/>
              <w:numPr>
                <w:ilvl w:val="0"/>
                <w:numId w:val="5"/>
              </w:numPr>
              <w:spacing w:line="360" w:lineRule="auto"/>
              <w:rPr>
                <w:rFonts w:cstheme="minorHAnsi"/>
                <w:sz w:val="20"/>
                <w:szCs w:val="20"/>
                <w:lang w:val="en-US"/>
              </w:rPr>
            </w:pPr>
            <w:r w:rsidRPr="006E431F">
              <w:rPr>
                <w:rFonts w:cstheme="minorHAnsi"/>
                <w:sz w:val="20"/>
                <w:szCs w:val="20"/>
                <w:lang w:val="en-US"/>
              </w:rPr>
              <w:t>One platform for all use cases</w:t>
            </w:r>
          </w:p>
          <w:p w14:paraId="2205E499" w14:textId="7273E91A" w:rsidR="00F06D1E" w:rsidRPr="006E431F" w:rsidRDefault="00F06D1E" w:rsidP="006E431F">
            <w:pPr>
              <w:pStyle w:val="ListParagraph"/>
              <w:numPr>
                <w:ilvl w:val="0"/>
                <w:numId w:val="5"/>
              </w:numPr>
              <w:spacing w:line="360" w:lineRule="auto"/>
              <w:rPr>
                <w:rFonts w:cstheme="minorHAnsi"/>
                <w:sz w:val="20"/>
                <w:szCs w:val="20"/>
                <w:lang w:val="en-US"/>
              </w:rPr>
            </w:pPr>
            <w:r w:rsidRPr="006E431F">
              <w:rPr>
                <w:rFonts w:cstheme="minorHAnsi"/>
                <w:sz w:val="20"/>
                <w:szCs w:val="20"/>
                <w:lang w:val="en-US"/>
              </w:rPr>
              <w:t>High performance query engine</w:t>
            </w:r>
          </w:p>
          <w:p w14:paraId="1BF008FC" w14:textId="7CBBBE25" w:rsidR="000D6751" w:rsidRPr="006E431F" w:rsidRDefault="000D6751" w:rsidP="006E431F">
            <w:pPr>
              <w:pStyle w:val="ListParagraph"/>
              <w:numPr>
                <w:ilvl w:val="0"/>
                <w:numId w:val="5"/>
              </w:numPr>
              <w:spacing w:line="360" w:lineRule="auto"/>
              <w:rPr>
                <w:rFonts w:cstheme="minorHAnsi"/>
                <w:sz w:val="20"/>
                <w:szCs w:val="20"/>
                <w:lang w:val="en-US"/>
              </w:rPr>
            </w:pPr>
            <w:r w:rsidRPr="006E431F">
              <w:rPr>
                <w:rFonts w:cstheme="minorHAnsi"/>
                <w:sz w:val="20"/>
                <w:szCs w:val="20"/>
                <w:lang w:val="en-US"/>
              </w:rPr>
              <w:t>Data structures and data management</w:t>
            </w:r>
            <w:r w:rsidR="00F06D1E" w:rsidRPr="006E431F">
              <w:rPr>
                <w:rFonts w:cstheme="minorHAnsi"/>
                <w:sz w:val="20"/>
                <w:szCs w:val="20"/>
                <w:lang w:val="en-US"/>
              </w:rPr>
              <w:t xml:space="preserve"> offers structured transactional </w:t>
            </w:r>
            <w:proofErr w:type="gramStart"/>
            <w:r w:rsidR="00F06D1E" w:rsidRPr="006E431F">
              <w:rPr>
                <w:rFonts w:cstheme="minorHAnsi"/>
                <w:sz w:val="20"/>
                <w:szCs w:val="20"/>
                <w:lang w:val="en-US"/>
              </w:rPr>
              <w:t>layer</w:t>
            </w:r>
            <w:proofErr w:type="gramEnd"/>
          </w:p>
          <w:p w14:paraId="6D3158E8" w14:textId="24DAA3F2" w:rsidR="006A5DED" w:rsidRPr="006E431F" w:rsidRDefault="000D6751" w:rsidP="006E431F">
            <w:pPr>
              <w:pStyle w:val="ListParagraph"/>
              <w:numPr>
                <w:ilvl w:val="0"/>
                <w:numId w:val="5"/>
              </w:numPr>
              <w:spacing w:line="360" w:lineRule="auto"/>
              <w:rPr>
                <w:rFonts w:cstheme="minorHAnsi"/>
                <w:sz w:val="20"/>
                <w:szCs w:val="20"/>
                <w:lang w:val="en-US"/>
              </w:rPr>
            </w:pPr>
            <w:r w:rsidRPr="006E431F">
              <w:rPr>
                <w:rFonts w:cstheme="minorHAnsi"/>
                <w:sz w:val="20"/>
                <w:szCs w:val="20"/>
                <w:lang w:val="en-US"/>
              </w:rPr>
              <w:t xml:space="preserve">Low-cost, centralized </w:t>
            </w:r>
            <w:r w:rsidR="00F06D1E" w:rsidRPr="006E431F">
              <w:rPr>
                <w:rFonts w:cstheme="minorHAnsi"/>
                <w:sz w:val="20"/>
                <w:szCs w:val="20"/>
                <w:lang w:val="en-US"/>
              </w:rPr>
              <w:t xml:space="preserve">data lake </w:t>
            </w:r>
            <w:r w:rsidRPr="006E431F">
              <w:rPr>
                <w:rFonts w:cstheme="minorHAnsi"/>
                <w:sz w:val="20"/>
                <w:szCs w:val="20"/>
                <w:lang w:val="en-US"/>
              </w:rPr>
              <w:t xml:space="preserve">storage of </w:t>
            </w:r>
            <w:r w:rsidR="00F06D1E" w:rsidRPr="006E431F">
              <w:rPr>
                <w:rFonts w:cstheme="minorHAnsi"/>
                <w:sz w:val="20"/>
                <w:szCs w:val="20"/>
                <w:lang w:val="en-US"/>
              </w:rPr>
              <w:t>all your data</w:t>
            </w:r>
            <w:r w:rsidRPr="006E431F">
              <w:rPr>
                <w:rFonts w:cstheme="minorHAnsi"/>
                <w:sz w:val="20"/>
                <w:szCs w:val="20"/>
                <w:lang w:val="en-US"/>
              </w:rPr>
              <w:t xml:space="preserve"> </w:t>
            </w:r>
          </w:p>
        </w:tc>
      </w:tr>
      <w:tr w:rsidR="000D6751" w:rsidRPr="006E431F" w14:paraId="7D6F1D22" w14:textId="77777777" w:rsidTr="00F47955">
        <w:tc>
          <w:tcPr>
            <w:tcW w:w="9314" w:type="dxa"/>
            <w:gridSpan w:val="2"/>
          </w:tcPr>
          <w:p w14:paraId="31D536FD" w14:textId="77777777" w:rsidR="000D6751" w:rsidRPr="006E431F" w:rsidRDefault="000D6751" w:rsidP="006E431F">
            <w:pPr>
              <w:spacing w:line="360" w:lineRule="auto"/>
              <w:rPr>
                <w:rFonts w:cstheme="minorHAnsi"/>
                <w:sz w:val="20"/>
                <w:szCs w:val="20"/>
                <w:lang w:val="en-US"/>
              </w:rPr>
            </w:pPr>
            <w:r w:rsidRPr="006E431F">
              <w:rPr>
                <w:rFonts w:cstheme="minorHAnsi"/>
                <w:sz w:val="20"/>
                <w:szCs w:val="20"/>
                <w:lang w:val="en-US"/>
              </w:rPr>
              <w:t>Metadata layers on top of data lakes</w:t>
            </w:r>
          </w:p>
          <w:p w14:paraId="5BAB5FCD" w14:textId="77777777" w:rsidR="000D6751" w:rsidRPr="006E431F" w:rsidRDefault="000D6751" w:rsidP="006E431F">
            <w:pPr>
              <w:spacing w:line="360" w:lineRule="auto"/>
              <w:rPr>
                <w:rFonts w:cstheme="minorHAnsi"/>
                <w:sz w:val="20"/>
                <w:szCs w:val="20"/>
                <w:lang w:val="en-US"/>
              </w:rPr>
            </w:pPr>
            <w:r w:rsidRPr="006E431F">
              <w:rPr>
                <w:rFonts w:cstheme="minorHAnsi"/>
                <w:sz w:val="20"/>
                <w:szCs w:val="20"/>
                <w:lang w:val="en-US"/>
              </w:rPr>
              <w:t>- Rich management features</w:t>
            </w:r>
          </w:p>
          <w:p w14:paraId="588717C8" w14:textId="77777777" w:rsidR="000D6751" w:rsidRPr="006E431F" w:rsidRDefault="000D6751" w:rsidP="006E431F">
            <w:pPr>
              <w:spacing w:line="360" w:lineRule="auto"/>
              <w:rPr>
                <w:rFonts w:cstheme="minorHAnsi"/>
                <w:sz w:val="20"/>
                <w:szCs w:val="20"/>
                <w:lang w:val="en-US"/>
              </w:rPr>
            </w:pPr>
            <w:r w:rsidRPr="006E431F">
              <w:rPr>
                <w:rFonts w:cstheme="minorHAnsi"/>
                <w:sz w:val="20"/>
                <w:szCs w:val="20"/>
                <w:lang w:val="en-US"/>
              </w:rPr>
              <w:t>- ACID properties</w:t>
            </w:r>
          </w:p>
          <w:p w14:paraId="51A84B77" w14:textId="77777777" w:rsidR="000D6751" w:rsidRPr="006E431F" w:rsidRDefault="000D6751" w:rsidP="006E431F">
            <w:pPr>
              <w:spacing w:line="360" w:lineRule="auto"/>
              <w:rPr>
                <w:rFonts w:cstheme="minorHAnsi"/>
                <w:sz w:val="20"/>
                <w:szCs w:val="20"/>
                <w:lang w:val="en-US"/>
              </w:rPr>
            </w:pPr>
            <w:r w:rsidRPr="006E431F">
              <w:rPr>
                <w:rFonts w:cstheme="minorHAnsi"/>
                <w:sz w:val="20"/>
                <w:szCs w:val="20"/>
                <w:lang w:val="en-US"/>
              </w:rPr>
              <w:t>- Streaming data</w:t>
            </w:r>
          </w:p>
          <w:p w14:paraId="4063FF14" w14:textId="77777777" w:rsidR="000D6751" w:rsidRPr="006E431F" w:rsidRDefault="000D6751" w:rsidP="006E431F">
            <w:pPr>
              <w:spacing w:line="360" w:lineRule="auto"/>
              <w:rPr>
                <w:rFonts w:cstheme="minorHAnsi"/>
                <w:sz w:val="20"/>
                <w:szCs w:val="20"/>
                <w:lang w:val="en-US"/>
              </w:rPr>
            </w:pPr>
            <w:r w:rsidRPr="006E431F">
              <w:rPr>
                <w:rFonts w:cstheme="minorHAnsi"/>
                <w:sz w:val="20"/>
                <w:szCs w:val="20"/>
                <w:lang w:val="en-US"/>
              </w:rPr>
              <w:t>- Table versioning</w:t>
            </w:r>
          </w:p>
          <w:p w14:paraId="573D7CDA" w14:textId="77777777" w:rsidR="000D6751" w:rsidRPr="006E431F" w:rsidRDefault="000D6751" w:rsidP="006E431F">
            <w:pPr>
              <w:spacing w:line="360" w:lineRule="auto"/>
              <w:rPr>
                <w:rFonts w:cstheme="minorHAnsi"/>
                <w:sz w:val="20"/>
                <w:szCs w:val="20"/>
                <w:lang w:val="en-US"/>
              </w:rPr>
            </w:pPr>
            <w:r w:rsidRPr="006E431F">
              <w:rPr>
                <w:rFonts w:cstheme="minorHAnsi"/>
                <w:sz w:val="20"/>
                <w:szCs w:val="20"/>
                <w:lang w:val="en-US"/>
              </w:rPr>
              <w:t>- Schema enforcement</w:t>
            </w:r>
          </w:p>
          <w:p w14:paraId="6CEBA82F" w14:textId="77777777" w:rsidR="000D6751" w:rsidRPr="006E431F" w:rsidRDefault="000D6751" w:rsidP="006E431F">
            <w:pPr>
              <w:spacing w:line="360" w:lineRule="auto"/>
              <w:rPr>
                <w:rFonts w:cstheme="minorHAnsi"/>
                <w:sz w:val="20"/>
                <w:szCs w:val="20"/>
                <w:lang w:val="en-US"/>
              </w:rPr>
            </w:pPr>
            <w:r w:rsidRPr="006E431F">
              <w:rPr>
                <w:rFonts w:cstheme="minorHAnsi"/>
                <w:sz w:val="20"/>
                <w:szCs w:val="20"/>
                <w:lang w:val="en-US"/>
              </w:rPr>
              <w:t>- Data validation</w:t>
            </w:r>
          </w:p>
          <w:p w14:paraId="2A183327" w14:textId="1CEAE3BE" w:rsidR="000D6751" w:rsidRPr="006E431F" w:rsidRDefault="00D23228" w:rsidP="006E431F">
            <w:pPr>
              <w:spacing w:line="360" w:lineRule="auto"/>
              <w:rPr>
                <w:rFonts w:cstheme="minorHAnsi"/>
                <w:sz w:val="20"/>
                <w:szCs w:val="20"/>
                <w:lang w:val="en-US"/>
              </w:rPr>
            </w:pPr>
            <w:r>
              <w:rPr>
                <w:rFonts w:cstheme="minorHAnsi"/>
                <w:sz w:val="20"/>
                <w:szCs w:val="20"/>
                <w:lang w:val="en-US"/>
              </w:rPr>
              <w:t>-</w:t>
            </w:r>
            <w:r w:rsidR="000D6751" w:rsidRPr="006E431F">
              <w:rPr>
                <w:rFonts w:cstheme="minorHAnsi"/>
                <w:sz w:val="20"/>
                <w:szCs w:val="20"/>
                <w:lang w:val="en-US"/>
              </w:rPr>
              <w:t>Offers high-performance access on</w:t>
            </w:r>
            <w:r w:rsidR="00BC1D2A" w:rsidRPr="006E431F">
              <w:rPr>
                <w:rFonts w:cstheme="minorHAnsi"/>
                <w:sz w:val="20"/>
                <w:szCs w:val="20"/>
                <w:lang w:val="en-US"/>
              </w:rPr>
              <w:t xml:space="preserve"> </w:t>
            </w:r>
            <w:r w:rsidR="000D6751" w:rsidRPr="006E431F">
              <w:rPr>
                <w:rFonts w:cstheme="minorHAnsi"/>
                <w:sz w:val="20"/>
                <w:szCs w:val="20"/>
                <w:lang w:val="en-US"/>
              </w:rPr>
              <w:t>low-cost storage</w:t>
            </w:r>
          </w:p>
        </w:tc>
      </w:tr>
    </w:tbl>
    <w:p w14:paraId="3567DF95" w14:textId="15624792" w:rsidR="00553944" w:rsidRPr="006E431F" w:rsidRDefault="00553944" w:rsidP="006E431F">
      <w:pPr>
        <w:spacing w:after="0" w:line="360" w:lineRule="auto"/>
        <w:rPr>
          <w:rFonts w:cstheme="minorHAnsi"/>
          <w:sz w:val="20"/>
          <w:szCs w:val="20"/>
          <w:lang w:val="en-US"/>
        </w:rPr>
      </w:pPr>
    </w:p>
    <w:p w14:paraId="6A3E7E56" w14:textId="7A8191EA" w:rsidR="00F45AA1" w:rsidRPr="006E431F" w:rsidRDefault="00F45AA1" w:rsidP="006E431F">
      <w:pPr>
        <w:spacing w:after="0" w:line="360" w:lineRule="auto"/>
        <w:rPr>
          <w:rFonts w:cstheme="minorHAnsi"/>
          <w:sz w:val="20"/>
          <w:szCs w:val="20"/>
          <w:lang w:val="en-US"/>
        </w:rPr>
      </w:pPr>
    </w:p>
    <w:tbl>
      <w:tblPr>
        <w:tblStyle w:val="TableGrid"/>
        <w:tblW w:w="0" w:type="auto"/>
        <w:tblLook w:val="04A0" w:firstRow="1" w:lastRow="0" w:firstColumn="1" w:lastColumn="0" w:noHBand="0" w:noVBand="1"/>
      </w:tblPr>
      <w:tblGrid>
        <w:gridCol w:w="2576"/>
        <w:gridCol w:w="3344"/>
        <w:gridCol w:w="3096"/>
      </w:tblGrid>
      <w:tr w:rsidR="00F45AA1" w:rsidRPr="006E431F" w14:paraId="5A92D01D" w14:textId="77777777" w:rsidTr="00F45AA1">
        <w:trPr>
          <w:trHeight w:val="4387"/>
        </w:trPr>
        <w:tc>
          <w:tcPr>
            <w:tcW w:w="3687" w:type="dxa"/>
          </w:tcPr>
          <w:p w14:paraId="3130D0CE" w14:textId="2903EDA2" w:rsidR="00F45AA1" w:rsidRPr="006E431F" w:rsidRDefault="00F45AA1" w:rsidP="006E431F">
            <w:pPr>
              <w:spacing w:line="360" w:lineRule="auto"/>
              <w:rPr>
                <w:rFonts w:cstheme="minorHAnsi"/>
                <w:sz w:val="20"/>
                <w:szCs w:val="20"/>
                <w:lang w:val="en-US"/>
              </w:rPr>
            </w:pPr>
          </w:p>
          <w:p w14:paraId="16C03B44" w14:textId="14FF7395" w:rsidR="00F45AA1" w:rsidRPr="006E431F" w:rsidRDefault="00F45AA1" w:rsidP="006E431F">
            <w:pPr>
              <w:spacing w:line="360" w:lineRule="auto"/>
              <w:rPr>
                <w:rFonts w:cstheme="minorHAnsi"/>
                <w:sz w:val="20"/>
                <w:szCs w:val="20"/>
                <w:lang w:val="en-US"/>
              </w:rPr>
            </w:pPr>
            <w:r w:rsidRPr="006E431F">
              <w:rPr>
                <w:rFonts w:cstheme="minorHAnsi"/>
                <w:sz w:val="20"/>
                <w:szCs w:val="20"/>
                <w:lang w:val="en-US"/>
              </w:rPr>
              <w:t>First Generation Platform</w:t>
            </w:r>
          </w:p>
          <w:p w14:paraId="4C1A161C" w14:textId="1DBE8E7C" w:rsidR="00F45AA1" w:rsidRPr="006E431F" w:rsidRDefault="00F45AA1" w:rsidP="006E431F">
            <w:pPr>
              <w:spacing w:line="360" w:lineRule="auto"/>
              <w:rPr>
                <w:rFonts w:cstheme="minorHAnsi"/>
                <w:sz w:val="20"/>
                <w:szCs w:val="20"/>
                <w:lang w:val="en-US"/>
              </w:rPr>
            </w:pPr>
            <w:r w:rsidRPr="006E431F">
              <w:rPr>
                <w:rFonts w:cstheme="minorHAnsi"/>
                <w:noProof/>
                <w:sz w:val="20"/>
                <w:szCs w:val="20"/>
              </w:rPr>
              <w:drawing>
                <wp:inline distT="0" distB="0" distL="0" distR="0" wp14:anchorId="326CED96" wp14:editId="17E3695D">
                  <wp:extent cx="1381125" cy="2305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2305050"/>
                          </a:xfrm>
                          <a:prstGeom prst="rect">
                            <a:avLst/>
                          </a:prstGeom>
                        </pic:spPr>
                      </pic:pic>
                    </a:graphicData>
                  </a:graphic>
                </wp:inline>
              </w:drawing>
            </w:r>
          </w:p>
          <w:p w14:paraId="67BC845C" w14:textId="77777777" w:rsidR="00F45AA1" w:rsidRPr="006E431F" w:rsidRDefault="00F45AA1" w:rsidP="006E431F">
            <w:pPr>
              <w:spacing w:line="360" w:lineRule="auto"/>
              <w:rPr>
                <w:rFonts w:cstheme="minorHAnsi"/>
                <w:sz w:val="20"/>
                <w:szCs w:val="20"/>
                <w:lang w:val="en-US"/>
              </w:rPr>
            </w:pPr>
          </w:p>
          <w:p w14:paraId="6CCD08B4" w14:textId="1FCF1DF2" w:rsidR="00F45AA1" w:rsidRPr="006E431F" w:rsidRDefault="00F45AA1" w:rsidP="006E431F">
            <w:pPr>
              <w:spacing w:line="360" w:lineRule="auto"/>
              <w:rPr>
                <w:rFonts w:cstheme="minorHAnsi"/>
                <w:sz w:val="20"/>
                <w:szCs w:val="20"/>
                <w:lang w:val="en-US"/>
              </w:rPr>
            </w:pPr>
          </w:p>
        </w:tc>
        <w:tc>
          <w:tcPr>
            <w:tcW w:w="3983" w:type="dxa"/>
          </w:tcPr>
          <w:p w14:paraId="06CF1B99" w14:textId="2701E65C" w:rsidR="00F45AA1" w:rsidRPr="006E431F" w:rsidRDefault="00F45AA1" w:rsidP="006E431F">
            <w:pPr>
              <w:spacing w:line="360" w:lineRule="auto"/>
              <w:rPr>
                <w:rFonts w:cstheme="minorHAnsi"/>
                <w:sz w:val="20"/>
                <w:szCs w:val="20"/>
                <w:lang w:val="en-US"/>
              </w:rPr>
            </w:pPr>
          </w:p>
          <w:p w14:paraId="0EEF18FD" w14:textId="106FAA50" w:rsidR="00F45AA1" w:rsidRPr="006E431F" w:rsidRDefault="00F45AA1" w:rsidP="006E431F">
            <w:pPr>
              <w:spacing w:line="360" w:lineRule="auto"/>
              <w:rPr>
                <w:rFonts w:cstheme="minorHAnsi"/>
                <w:sz w:val="20"/>
                <w:szCs w:val="20"/>
                <w:lang w:val="en-US"/>
              </w:rPr>
            </w:pPr>
            <w:r w:rsidRPr="006E431F">
              <w:rPr>
                <w:rFonts w:cstheme="minorHAnsi"/>
                <w:sz w:val="20"/>
                <w:szCs w:val="20"/>
                <w:lang w:val="en-US"/>
              </w:rPr>
              <w:t>Current Two-tier Architecture</w:t>
            </w:r>
          </w:p>
          <w:p w14:paraId="10D3C2A7" w14:textId="1D871255" w:rsidR="00F45AA1" w:rsidRPr="006E431F" w:rsidRDefault="00F45AA1" w:rsidP="006E431F">
            <w:pPr>
              <w:spacing w:line="360" w:lineRule="auto"/>
              <w:rPr>
                <w:rFonts w:cstheme="minorHAnsi"/>
                <w:sz w:val="20"/>
                <w:szCs w:val="20"/>
                <w:lang w:val="en-US"/>
              </w:rPr>
            </w:pPr>
            <w:r w:rsidRPr="006E431F">
              <w:rPr>
                <w:rFonts w:cstheme="minorHAnsi"/>
                <w:noProof/>
                <w:sz w:val="20"/>
                <w:szCs w:val="20"/>
              </w:rPr>
              <w:drawing>
                <wp:inline distT="0" distB="0" distL="0" distR="0" wp14:anchorId="61D6FE19" wp14:editId="0FDF0044">
                  <wp:extent cx="1924050" cy="2352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2352675"/>
                          </a:xfrm>
                          <a:prstGeom prst="rect">
                            <a:avLst/>
                          </a:prstGeom>
                        </pic:spPr>
                      </pic:pic>
                    </a:graphicData>
                  </a:graphic>
                </wp:inline>
              </w:drawing>
            </w:r>
          </w:p>
        </w:tc>
        <w:tc>
          <w:tcPr>
            <w:tcW w:w="3688" w:type="dxa"/>
          </w:tcPr>
          <w:p w14:paraId="49B2FD76" w14:textId="77777777" w:rsidR="00F45AA1" w:rsidRPr="006E431F" w:rsidRDefault="00F45AA1" w:rsidP="006E431F">
            <w:pPr>
              <w:spacing w:line="360" w:lineRule="auto"/>
              <w:rPr>
                <w:rFonts w:cstheme="minorHAnsi"/>
                <w:noProof/>
                <w:sz w:val="20"/>
                <w:szCs w:val="20"/>
              </w:rPr>
            </w:pPr>
          </w:p>
          <w:p w14:paraId="4492A97A" w14:textId="3A1C5F67" w:rsidR="00F45AA1" w:rsidRPr="006E431F" w:rsidRDefault="00F45AA1" w:rsidP="006E431F">
            <w:pPr>
              <w:spacing w:line="360" w:lineRule="auto"/>
              <w:rPr>
                <w:rFonts w:cstheme="minorHAnsi"/>
                <w:noProof/>
                <w:sz w:val="20"/>
                <w:szCs w:val="20"/>
              </w:rPr>
            </w:pPr>
            <w:r w:rsidRPr="006E431F">
              <w:rPr>
                <w:rFonts w:cstheme="minorHAnsi"/>
                <w:noProof/>
                <w:sz w:val="20"/>
                <w:szCs w:val="20"/>
              </w:rPr>
              <w:t>Lakehouse platform</w:t>
            </w:r>
          </w:p>
          <w:p w14:paraId="44D2B6BF" w14:textId="72B27DD8" w:rsidR="00F45AA1" w:rsidRPr="006E431F" w:rsidRDefault="00F45AA1" w:rsidP="006E431F">
            <w:pPr>
              <w:spacing w:line="360" w:lineRule="auto"/>
              <w:rPr>
                <w:rFonts w:cstheme="minorHAnsi"/>
                <w:sz w:val="20"/>
                <w:szCs w:val="20"/>
                <w:lang w:val="en-US"/>
              </w:rPr>
            </w:pPr>
            <w:r w:rsidRPr="006E431F">
              <w:rPr>
                <w:rFonts w:cstheme="minorHAnsi"/>
                <w:noProof/>
                <w:sz w:val="20"/>
                <w:szCs w:val="20"/>
              </w:rPr>
              <w:drawing>
                <wp:inline distT="0" distB="0" distL="0" distR="0" wp14:anchorId="5F4949DF" wp14:editId="19A3C91B">
                  <wp:extent cx="1771650" cy="2257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2257425"/>
                          </a:xfrm>
                          <a:prstGeom prst="rect">
                            <a:avLst/>
                          </a:prstGeom>
                        </pic:spPr>
                      </pic:pic>
                    </a:graphicData>
                  </a:graphic>
                </wp:inline>
              </w:drawing>
            </w:r>
          </w:p>
          <w:p w14:paraId="068F0ADD" w14:textId="77777777" w:rsidR="00F45AA1" w:rsidRPr="006E431F" w:rsidRDefault="00F45AA1" w:rsidP="006E431F">
            <w:pPr>
              <w:spacing w:line="360" w:lineRule="auto"/>
              <w:rPr>
                <w:rFonts w:cstheme="minorHAnsi"/>
                <w:sz w:val="20"/>
                <w:szCs w:val="20"/>
                <w:lang w:val="en-US"/>
              </w:rPr>
            </w:pPr>
          </w:p>
          <w:p w14:paraId="00463D57" w14:textId="77777777" w:rsidR="00F45AA1" w:rsidRPr="006E431F" w:rsidRDefault="00F45AA1" w:rsidP="006E431F">
            <w:pPr>
              <w:spacing w:line="360" w:lineRule="auto"/>
              <w:rPr>
                <w:rFonts w:cstheme="minorHAnsi"/>
                <w:sz w:val="20"/>
                <w:szCs w:val="20"/>
                <w:lang w:val="en-US"/>
              </w:rPr>
            </w:pPr>
          </w:p>
          <w:p w14:paraId="5BF9B60A" w14:textId="77777777" w:rsidR="00F45AA1" w:rsidRPr="006E431F" w:rsidRDefault="00F45AA1" w:rsidP="006E431F">
            <w:pPr>
              <w:spacing w:line="360" w:lineRule="auto"/>
              <w:rPr>
                <w:rFonts w:cstheme="minorHAnsi"/>
                <w:sz w:val="20"/>
                <w:szCs w:val="20"/>
                <w:lang w:val="en-US"/>
              </w:rPr>
            </w:pPr>
          </w:p>
          <w:p w14:paraId="26DF2B74" w14:textId="21ABEEED" w:rsidR="00F45AA1" w:rsidRPr="006E431F" w:rsidRDefault="00F45AA1" w:rsidP="006E431F">
            <w:pPr>
              <w:spacing w:line="360" w:lineRule="auto"/>
              <w:rPr>
                <w:rFonts w:cstheme="minorHAnsi"/>
                <w:sz w:val="20"/>
                <w:szCs w:val="20"/>
                <w:lang w:val="en-US"/>
              </w:rPr>
            </w:pPr>
          </w:p>
        </w:tc>
      </w:tr>
    </w:tbl>
    <w:p w14:paraId="7C723B28" w14:textId="77777777" w:rsidR="00F45AA1" w:rsidRPr="006E431F" w:rsidRDefault="00F45AA1" w:rsidP="006E431F">
      <w:pPr>
        <w:spacing w:after="0" w:line="360" w:lineRule="auto"/>
        <w:rPr>
          <w:rFonts w:cstheme="minorHAnsi"/>
          <w:sz w:val="20"/>
          <w:szCs w:val="20"/>
          <w:lang w:val="en-US"/>
        </w:rPr>
      </w:pPr>
    </w:p>
    <w:p w14:paraId="400AB4F5" w14:textId="22B3D229" w:rsidR="000D6751" w:rsidRPr="006E431F" w:rsidRDefault="000D6751" w:rsidP="006E431F">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 w:val="20"/>
          <w:szCs w:val="20"/>
          <w:lang w:val="en-US"/>
        </w:rPr>
      </w:pPr>
      <w:r w:rsidRPr="006E431F">
        <w:rPr>
          <w:rFonts w:cstheme="minorHAnsi"/>
          <w:sz w:val="20"/>
          <w:szCs w:val="20"/>
          <w:lang w:val="en-US"/>
        </w:rPr>
        <w:t>Introduction To Delta Lake</w:t>
      </w:r>
    </w:p>
    <w:p w14:paraId="5B746FA4" w14:textId="77777777" w:rsidR="00BA4F67" w:rsidRPr="00BA4F67" w:rsidRDefault="00BA4F67" w:rsidP="00BA4F67">
      <w:pPr>
        <w:spacing w:after="0" w:line="360" w:lineRule="auto"/>
        <w:ind w:left="357"/>
        <w:rPr>
          <w:rFonts w:cstheme="minorHAnsi"/>
          <w:sz w:val="20"/>
          <w:szCs w:val="20"/>
          <w:lang w:val="en-US"/>
        </w:rPr>
      </w:pPr>
    </w:p>
    <w:p w14:paraId="05E466C3" w14:textId="77777777" w:rsidR="00BA4F67" w:rsidRPr="00717F15" w:rsidRDefault="00EF29EB" w:rsidP="00290CBE">
      <w:pPr>
        <w:pStyle w:val="ListParagraph"/>
        <w:numPr>
          <w:ilvl w:val="0"/>
          <w:numId w:val="5"/>
        </w:numPr>
        <w:spacing w:after="0" w:line="360" w:lineRule="auto"/>
        <w:ind w:left="714" w:hanging="357"/>
        <w:rPr>
          <w:rFonts w:cstheme="minorHAnsi"/>
          <w:sz w:val="20"/>
          <w:szCs w:val="20"/>
          <w:lang w:val="en-US"/>
        </w:rPr>
      </w:pPr>
      <w:r w:rsidRPr="00717F15">
        <w:rPr>
          <w:rFonts w:cstheme="minorHAnsi"/>
          <w:sz w:val="20"/>
          <w:szCs w:val="20"/>
          <w:lang w:val="en-US"/>
        </w:rPr>
        <w:t xml:space="preserve">Delta Lake is an </w:t>
      </w:r>
      <w:r w:rsidR="005969A8" w:rsidRPr="00717F15">
        <w:rPr>
          <w:rFonts w:cstheme="minorHAnsi"/>
          <w:sz w:val="20"/>
          <w:szCs w:val="20"/>
          <w:lang w:val="en-US"/>
        </w:rPr>
        <w:t>open-source</w:t>
      </w:r>
      <w:r w:rsidRPr="00717F15">
        <w:rPr>
          <w:rFonts w:cstheme="minorHAnsi"/>
          <w:sz w:val="20"/>
          <w:szCs w:val="20"/>
          <w:lang w:val="en-US"/>
        </w:rPr>
        <w:t xml:space="preserve"> storage layer </w:t>
      </w:r>
      <w:r w:rsidR="00BA4F67" w:rsidRPr="00717F15">
        <w:rPr>
          <w:rFonts w:cstheme="minorHAnsi"/>
          <w:color w:val="161616"/>
          <w:sz w:val="20"/>
          <w:szCs w:val="20"/>
          <w:shd w:val="clear" w:color="auto" w:fill="FFFFFF"/>
        </w:rPr>
        <w:t xml:space="preserve">for Spark that enables relational database capabilities for batch and streaming </w:t>
      </w:r>
      <w:proofErr w:type="gramStart"/>
      <w:r w:rsidR="00BA4F67" w:rsidRPr="00717F15">
        <w:rPr>
          <w:rFonts w:cstheme="minorHAnsi"/>
          <w:color w:val="161616"/>
          <w:sz w:val="20"/>
          <w:szCs w:val="20"/>
          <w:shd w:val="clear" w:color="auto" w:fill="FFFFFF"/>
        </w:rPr>
        <w:t>data</w:t>
      </w:r>
      <w:proofErr w:type="gramEnd"/>
    </w:p>
    <w:p w14:paraId="37F0E5D3" w14:textId="3896F9DA" w:rsidR="00AE00AD" w:rsidRPr="00717F15" w:rsidRDefault="00AE00AD" w:rsidP="00290CBE">
      <w:pPr>
        <w:pStyle w:val="ListParagraph"/>
        <w:numPr>
          <w:ilvl w:val="0"/>
          <w:numId w:val="5"/>
        </w:numPr>
        <w:spacing w:after="0" w:line="360" w:lineRule="auto"/>
        <w:ind w:left="714" w:hanging="357"/>
        <w:rPr>
          <w:rFonts w:cstheme="minorHAnsi"/>
          <w:sz w:val="20"/>
          <w:szCs w:val="20"/>
          <w:lang w:val="en-US"/>
        </w:rPr>
      </w:pPr>
      <w:r w:rsidRPr="00717F15">
        <w:rPr>
          <w:rFonts w:cstheme="minorHAnsi"/>
          <w:sz w:val="20"/>
          <w:szCs w:val="20"/>
          <w:lang w:val="en-US"/>
        </w:rPr>
        <w:t xml:space="preserve">Delta lake </w:t>
      </w:r>
      <w:r w:rsidR="00EF29EB" w:rsidRPr="00717F15">
        <w:rPr>
          <w:rFonts w:cstheme="minorHAnsi"/>
          <w:sz w:val="20"/>
          <w:szCs w:val="20"/>
          <w:lang w:val="en-US"/>
        </w:rPr>
        <w:t xml:space="preserve">Implements the Data Lakehouse </w:t>
      </w:r>
      <w:r w:rsidR="00BA4F67" w:rsidRPr="00717F15">
        <w:rPr>
          <w:rFonts w:cstheme="minorHAnsi"/>
          <w:color w:val="161616"/>
          <w:sz w:val="20"/>
          <w:szCs w:val="20"/>
          <w:shd w:val="clear" w:color="auto" w:fill="FFFFFF"/>
        </w:rPr>
        <w:t xml:space="preserve">in Spark to support </w:t>
      </w:r>
      <w:r w:rsidR="00B417EF" w:rsidRPr="00717F15">
        <w:rPr>
          <w:rFonts w:cstheme="minorHAnsi"/>
          <w:color w:val="161616"/>
          <w:sz w:val="20"/>
          <w:szCs w:val="20"/>
          <w:shd w:val="clear" w:color="auto" w:fill="FFFFFF"/>
        </w:rPr>
        <w:t>SQL based</w:t>
      </w:r>
      <w:r w:rsidR="00BA4F67" w:rsidRPr="00717F15">
        <w:rPr>
          <w:rFonts w:cstheme="minorHAnsi"/>
          <w:color w:val="161616"/>
          <w:sz w:val="20"/>
          <w:szCs w:val="20"/>
          <w:shd w:val="clear" w:color="auto" w:fill="FFFFFF"/>
        </w:rPr>
        <w:t xml:space="preserve"> data manipulation semantics with support for transactions and schema </w:t>
      </w:r>
      <w:r w:rsidR="00B417EF" w:rsidRPr="00717F15">
        <w:rPr>
          <w:rFonts w:cstheme="minorHAnsi"/>
          <w:color w:val="161616"/>
          <w:sz w:val="20"/>
          <w:szCs w:val="20"/>
          <w:shd w:val="clear" w:color="auto" w:fill="FFFFFF"/>
        </w:rPr>
        <w:t>enforcement.</w:t>
      </w:r>
    </w:p>
    <w:p w14:paraId="26F8C331" w14:textId="03A99B79" w:rsidR="00BA4F67" w:rsidRPr="00717F15" w:rsidRDefault="00BA4F67" w:rsidP="00290CBE">
      <w:pPr>
        <w:pStyle w:val="ListParagraph"/>
        <w:numPr>
          <w:ilvl w:val="0"/>
          <w:numId w:val="5"/>
        </w:numPr>
        <w:spacing w:after="0" w:line="360" w:lineRule="auto"/>
        <w:ind w:left="714" w:hanging="357"/>
        <w:rPr>
          <w:rFonts w:cstheme="minorHAnsi"/>
          <w:sz w:val="20"/>
          <w:szCs w:val="20"/>
          <w:lang w:val="en-US"/>
        </w:rPr>
      </w:pPr>
      <w:r w:rsidRPr="00717F15">
        <w:rPr>
          <w:rFonts w:cstheme="minorHAnsi"/>
          <w:color w:val="161616"/>
          <w:sz w:val="20"/>
          <w:szCs w:val="20"/>
          <w:shd w:val="clear" w:color="auto" w:fill="FFFFFF"/>
        </w:rPr>
        <w:t>It offers analytical store with many of the advantages of a relational database system with the flexibility of data file storage in a data lake.</w:t>
      </w:r>
    </w:p>
    <w:p w14:paraId="1CBE2A94" w14:textId="5381A44B" w:rsidR="00F46972" w:rsidRPr="00717F15" w:rsidRDefault="00F46972" w:rsidP="00290CBE">
      <w:pPr>
        <w:pStyle w:val="ListParagraph"/>
        <w:numPr>
          <w:ilvl w:val="0"/>
          <w:numId w:val="5"/>
        </w:numPr>
        <w:spacing w:after="0" w:line="360" w:lineRule="auto"/>
        <w:ind w:left="714" w:hanging="357"/>
        <w:rPr>
          <w:rFonts w:cstheme="minorHAnsi"/>
          <w:sz w:val="20"/>
          <w:szCs w:val="20"/>
          <w:lang w:val="en-US"/>
        </w:rPr>
      </w:pPr>
      <w:r w:rsidRPr="00717F15">
        <w:rPr>
          <w:rFonts w:cstheme="minorHAnsi"/>
          <w:color w:val="161616"/>
          <w:sz w:val="20"/>
          <w:szCs w:val="20"/>
          <w:shd w:val="clear" w:color="auto" w:fill="FFFFFF"/>
        </w:rPr>
        <w:t xml:space="preserve">Delta Lake is supported in Azure </w:t>
      </w:r>
      <w:proofErr w:type="spellStart"/>
      <w:r w:rsidRPr="00717F15">
        <w:rPr>
          <w:rFonts w:cstheme="minorHAnsi"/>
          <w:color w:val="161616"/>
          <w:sz w:val="20"/>
          <w:szCs w:val="20"/>
          <w:shd w:val="clear" w:color="auto" w:fill="FFFFFF"/>
        </w:rPr>
        <w:t>Datbricks</w:t>
      </w:r>
      <w:proofErr w:type="spellEnd"/>
      <w:r w:rsidRPr="00717F15">
        <w:rPr>
          <w:rFonts w:cstheme="minorHAnsi"/>
          <w:color w:val="161616"/>
          <w:sz w:val="20"/>
          <w:szCs w:val="20"/>
          <w:shd w:val="clear" w:color="auto" w:fill="FFFFFF"/>
        </w:rPr>
        <w:t>,</w:t>
      </w:r>
      <w:r w:rsidR="00C91B28">
        <w:rPr>
          <w:rFonts w:cstheme="minorHAnsi"/>
          <w:color w:val="161616"/>
          <w:sz w:val="20"/>
          <w:szCs w:val="20"/>
          <w:shd w:val="clear" w:color="auto" w:fill="FFFFFF"/>
        </w:rPr>
        <w:t xml:space="preserve"> </w:t>
      </w:r>
      <w:r w:rsidRPr="00717F15">
        <w:rPr>
          <w:rFonts w:cstheme="minorHAnsi"/>
          <w:color w:val="161616"/>
          <w:sz w:val="20"/>
          <w:szCs w:val="20"/>
          <w:shd w:val="clear" w:color="auto" w:fill="FFFFFF"/>
        </w:rPr>
        <w:t xml:space="preserve">Azure Synapse Analytics Spark pools for </w:t>
      </w:r>
      <w:proofErr w:type="spellStart"/>
      <w:r w:rsidRPr="00717F15">
        <w:rPr>
          <w:rFonts w:cstheme="minorHAnsi"/>
          <w:color w:val="161616"/>
          <w:sz w:val="20"/>
          <w:szCs w:val="20"/>
          <w:shd w:val="clear" w:color="auto" w:fill="FFFFFF"/>
        </w:rPr>
        <w:t>PySpark</w:t>
      </w:r>
      <w:proofErr w:type="spellEnd"/>
      <w:r w:rsidRPr="00717F15">
        <w:rPr>
          <w:rFonts w:cstheme="minorHAnsi"/>
          <w:color w:val="161616"/>
          <w:sz w:val="20"/>
          <w:szCs w:val="20"/>
          <w:shd w:val="clear" w:color="auto" w:fill="FFFFFF"/>
        </w:rPr>
        <w:t>, Scala, and .NET code.</w:t>
      </w:r>
    </w:p>
    <w:p w14:paraId="325E6ED8" w14:textId="77777777" w:rsidR="00F46972" w:rsidRPr="00717F15" w:rsidRDefault="00F46972" w:rsidP="00290CBE">
      <w:pPr>
        <w:spacing w:after="0" w:line="360" w:lineRule="auto"/>
        <w:rPr>
          <w:rFonts w:cstheme="minorHAnsi"/>
          <w:color w:val="171717"/>
          <w:sz w:val="20"/>
          <w:szCs w:val="20"/>
          <w:shd w:val="clear" w:color="auto" w:fill="FFFFFF"/>
        </w:rPr>
      </w:pPr>
    </w:p>
    <w:p w14:paraId="7C7D1387" w14:textId="651BFAD0" w:rsidR="00AE00AD" w:rsidRPr="00717F15" w:rsidRDefault="00AE00AD" w:rsidP="00290CBE">
      <w:pPr>
        <w:spacing w:after="0" w:line="360" w:lineRule="auto"/>
        <w:rPr>
          <w:rFonts w:cstheme="minorHAnsi"/>
          <w:color w:val="171717"/>
          <w:sz w:val="20"/>
          <w:szCs w:val="20"/>
          <w:shd w:val="clear" w:color="auto" w:fill="FFFFFF"/>
        </w:rPr>
      </w:pPr>
      <w:r w:rsidRPr="00717F15">
        <w:rPr>
          <w:rFonts w:cstheme="minorHAnsi"/>
          <w:color w:val="171717"/>
          <w:sz w:val="20"/>
          <w:szCs w:val="20"/>
          <w:shd w:val="clear" w:color="auto" w:fill="FFFFFF"/>
        </w:rPr>
        <w:t>Delta Lake offers</w:t>
      </w:r>
      <w:r w:rsidR="00B417EF">
        <w:rPr>
          <w:rFonts w:cstheme="minorHAnsi"/>
          <w:color w:val="171717"/>
          <w:sz w:val="20"/>
          <w:szCs w:val="20"/>
          <w:shd w:val="clear" w:color="auto" w:fill="FFFFFF"/>
        </w:rPr>
        <w:t>:</w:t>
      </w:r>
    </w:p>
    <w:p w14:paraId="3D4659D3" w14:textId="212F08EA" w:rsidR="00BC13CD" w:rsidRPr="00717F15" w:rsidRDefault="00AE00AD" w:rsidP="00290CBE">
      <w:pPr>
        <w:pStyle w:val="ListParagraph"/>
        <w:numPr>
          <w:ilvl w:val="0"/>
          <w:numId w:val="6"/>
        </w:numPr>
        <w:spacing w:after="0" w:line="360" w:lineRule="auto"/>
        <w:rPr>
          <w:rFonts w:cstheme="minorHAnsi"/>
          <w:sz w:val="20"/>
          <w:szCs w:val="20"/>
          <w:lang w:val="en-US"/>
        </w:rPr>
      </w:pPr>
      <w:r w:rsidRPr="00717F15">
        <w:rPr>
          <w:rFonts w:cstheme="minorHAnsi"/>
          <w:color w:val="171717"/>
          <w:sz w:val="20"/>
          <w:szCs w:val="20"/>
          <w:shd w:val="clear" w:color="auto" w:fill="FFFFFF"/>
        </w:rPr>
        <w:t>ACID transactions</w:t>
      </w:r>
      <w:r w:rsidR="00BC13CD" w:rsidRPr="00717F15">
        <w:rPr>
          <w:rFonts w:cstheme="minorHAnsi"/>
          <w:color w:val="171717"/>
          <w:sz w:val="20"/>
          <w:szCs w:val="20"/>
          <w:shd w:val="clear" w:color="auto" w:fill="FFFFFF"/>
        </w:rPr>
        <w:t xml:space="preserve"> so </w:t>
      </w:r>
      <w:r w:rsidR="00BC13CD" w:rsidRPr="00717F15">
        <w:rPr>
          <w:rFonts w:cstheme="minorHAnsi"/>
          <w:sz w:val="20"/>
          <w:szCs w:val="20"/>
          <w:lang w:val="en-US"/>
        </w:rPr>
        <w:t>(Update/delete/</w:t>
      </w:r>
      <w:r w:rsidR="00227A3E" w:rsidRPr="00717F15">
        <w:rPr>
          <w:rFonts w:cstheme="minorHAnsi"/>
          <w:sz w:val="20"/>
          <w:szCs w:val="20"/>
          <w:lang w:val="en-US"/>
        </w:rPr>
        <w:t>merge)</w:t>
      </w:r>
      <w:r w:rsidR="00BC13CD" w:rsidRPr="00717F15">
        <w:rPr>
          <w:rFonts w:cstheme="minorHAnsi"/>
          <w:sz w:val="20"/>
          <w:szCs w:val="20"/>
          <w:lang w:val="en-US"/>
        </w:rPr>
        <w:t xml:space="preserve"> </w:t>
      </w:r>
      <w:proofErr w:type="gramStart"/>
      <w:r w:rsidR="00BC13CD" w:rsidRPr="00717F15">
        <w:rPr>
          <w:rFonts w:cstheme="minorHAnsi"/>
          <w:sz w:val="20"/>
          <w:szCs w:val="20"/>
          <w:lang w:val="en-US"/>
        </w:rPr>
        <w:t>is</w:t>
      </w:r>
      <w:proofErr w:type="gramEnd"/>
      <w:r w:rsidR="00BC13CD" w:rsidRPr="00717F15">
        <w:rPr>
          <w:rFonts w:cstheme="minorHAnsi"/>
          <w:sz w:val="20"/>
          <w:szCs w:val="20"/>
          <w:lang w:val="en-US"/>
        </w:rPr>
        <w:t xml:space="preserve"> implemented.</w:t>
      </w:r>
    </w:p>
    <w:p w14:paraId="24513D3A" w14:textId="77777777" w:rsidR="00AE00AD" w:rsidRPr="00717F15" w:rsidRDefault="00AE00AD" w:rsidP="00290CBE">
      <w:pPr>
        <w:pStyle w:val="ListParagraph"/>
        <w:numPr>
          <w:ilvl w:val="0"/>
          <w:numId w:val="7"/>
        </w:numPr>
        <w:spacing w:after="0" w:line="360" w:lineRule="auto"/>
        <w:rPr>
          <w:rFonts w:cstheme="minorHAnsi"/>
          <w:color w:val="171717"/>
          <w:sz w:val="20"/>
          <w:szCs w:val="20"/>
          <w:shd w:val="clear" w:color="auto" w:fill="FFFFFF"/>
        </w:rPr>
      </w:pPr>
      <w:r w:rsidRPr="00717F15">
        <w:rPr>
          <w:rFonts w:cstheme="minorHAnsi"/>
          <w:color w:val="171717"/>
          <w:sz w:val="20"/>
          <w:szCs w:val="20"/>
          <w:shd w:val="clear" w:color="auto" w:fill="FFFFFF"/>
        </w:rPr>
        <w:t xml:space="preserve">scalable metadata handling, </w:t>
      </w:r>
    </w:p>
    <w:p w14:paraId="5BA696C3" w14:textId="12F1EDC5" w:rsidR="00AE00AD" w:rsidRPr="00717F15" w:rsidRDefault="00BE071B" w:rsidP="00290CBE">
      <w:pPr>
        <w:pStyle w:val="ListParagraph"/>
        <w:numPr>
          <w:ilvl w:val="0"/>
          <w:numId w:val="7"/>
        </w:numPr>
        <w:spacing w:after="0" w:line="360" w:lineRule="auto"/>
        <w:rPr>
          <w:rFonts w:cstheme="minorHAnsi"/>
          <w:color w:val="171717"/>
          <w:sz w:val="20"/>
          <w:szCs w:val="20"/>
          <w:shd w:val="clear" w:color="auto" w:fill="FFFFFF"/>
        </w:rPr>
      </w:pPr>
      <w:r>
        <w:rPr>
          <w:rFonts w:cstheme="minorHAnsi"/>
          <w:color w:val="171717"/>
          <w:sz w:val="20"/>
          <w:szCs w:val="20"/>
          <w:shd w:val="clear" w:color="auto" w:fill="FFFFFF"/>
        </w:rPr>
        <w:t>U</w:t>
      </w:r>
      <w:r w:rsidR="00AE00AD" w:rsidRPr="00717F15">
        <w:rPr>
          <w:rFonts w:cstheme="minorHAnsi"/>
          <w:color w:val="171717"/>
          <w:sz w:val="20"/>
          <w:szCs w:val="20"/>
          <w:shd w:val="clear" w:color="auto" w:fill="FFFFFF"/>
        </w:rPr>
        <w:t>nifies streaming and batch data processing on top of existing data lakes.</w:t>
      </w:r>
      <w:r w:rsidR="00F46972" w:rsidRPr="00717F15">
        <w:rPr>
          <w:rFonts w:cstheme="minorHAnsi"/>
          <w:color w:val="161616"/>
          <w:sz w:val="20"/>
          <w:szCs w:val="20"/>
          <w:shd w:val="clear" w:color="auto" w:fill="FFFFFF"/>
        </w:rPr>
        <w:t xml:space="preserve"> Delta Lake tables can be used as both </w:t>
      </w:r>
      <w:r w:rsidR="00F46972" w:rsidRPr="00717F15">
        <w:rPr>
          <w:rStyle w:val="Emphasis"/>
          <w:rFonts w:cstheme="minorHAnsi"/>
          <w:color w:val="161616"/>
          <w:sz w:val="20"/>
          <w:szCs w:val="20"/>
          <w:shd w:val="clear" w:color="auto" w:fill="FFFFFF"/>
        </w:rPr>
        <w:t>sinks</w:t>
      </w:r>
      <w:r w:rsidR="00F46972" w:rsidRPr="00717F15">
        <w:rPr>
          <w:rFonts w:cstheme="minorHAnsi"/>
          <w:color w:val="161616"/>
          <w:sz w:val="20"/>
          <w:szCs w:val="20"/>
          <w:shd w:val="clear" w:color="auto" w:fill="FFFFFF"/>
        </w:rPr>
        <w:t> (destinations) and </w:t>
      </w:r>
      <w:r w:rsidR="00F46972" w:rsidRPr="00717F15">
        <w:rPr>
          <w:rStyle w:val="Emphasis"/>
          <w:rFonts w:cstheme="minorHAnsi"/>
          <w:color w:val="161616"/>
          <w:sz w:val="20"/>
          <w:szCs w:val="20"/>
          <w:shd w:val="clear" w:color="auto" w:fill="FFFFFF"/>
        </w:rPr>
        <w:t>sources</w:t>
      </w:r>
      <w:r w:rsidR="00F46972" w:rsidRPr="00717F15">
        <w:rPr>
          <w:rFonts w:cstheme="minorHAnsi"/>
          <w:color w:val="161616"/>
          <w:sz w:val="20"/>
          <w:szCs w:val="20"/>
          <w:shd w:val="clear" w:color="auto" w:fill="FFFFFF"/>
        </w:rPr>
        <w:t> for streaming data also.</w:t>
      </w:r>
    </w:p>
    <w:p w14:paraId="20F295A0" w14:textId="6BCF1D72" w:rsidR="00AE00AD" w:rsidRPr="00717F15" w:rsidRDefault="00AE00AD" w:rsidP="00290CBE">
      <w:pPr>
        <w:pStyle w:val="ListParagraph"/>
        <w:numPr>
          <w:ilvl w:val="0"/>
          <w:numId w:val="7"/>
        </w:numPr>
        <w:spacing w:after="0" w:line="360" w:lineRule="auto"/>
        <w:rPr>
          <w:rFonts w:cstheme="minorHAnsi"/>
          <w:color w:val="171717"/>
          <w:sz w:val="20"/>
          <w:szCs w:val="20"/>
          <w:shd w:val="clear" w:color="auto" w:fill="FFFFFF"/>
        </w:rPr>
      </w:pPr>
      <w:r w:rsidRPr="00717F15">
        <w:rPr>
          <w:rFonts w:cstheme="minorHAnsi"/>
          <w:color w:val="171717"/>
          <w:sz w:val="20"/>
          <w:szCs w:val="20"/>
          <w:shd w:val="clear" w:color="auto" w:fill="FFFFFF"/>
        </w:rPr>
        <w:t>Schema enforcement</w:t>
      </w:r>
    </w:p>
    <w:p w14:paraId="21699721" w14:textId="4D7C3BBD" w:rsidR="00BC13CD" w:rsidRPr="00717F15" w:rsidRDefault="00BC13CD" w:rsidP="00290CBE">
      <w:pPr>
        <w:pStyle w:val="ListParagraph"/>
        <w:numPr>
          <w:ilvl w:val="0"/>
          <w:numId w:val="7"/>
        </w:numPr>
        <w:spacing w:after="0" w:line="360" w:lineRule="auto"/>
        <w:rPr>
          <w:rFonts w:cstheme="minorHAnsi"/>
          <w:sz w:val="20"/>
          <w:szCs w:val="20"/>
          <w:lang w:val="en-US"/>
        </w:rPr>
      </w:pPr>
      <w:r w:rsidRPr="00717F15">
        <w:rPr>
          <w:rFonts w:cstheme="minorHAnsi"/>
          <w:sz w:val="20"/>
          <w:szCs w:val="20"/>
          <w:lang w:val="en-US"/>
        </w:rPr>
        <w:t>Time Travel/</w:t>
      </w:r>
      <w:r w:rsidR="00227A3E" w:rsidRPr="00717F15">
        <w:rPr>
          <w:rFonts w:cstheme="minorHAnsi"/>
          <w:sz w:val="20"/>
          <w:szCs w:val="20"/>
          <w:lang w:val="en-US"/>
        </w:rPr>
        <w:t>Versioning (</w:t>
      </w:r>
      <w:r w:rsidRPr="00717F15">
        <w:rPr>
          <w:rFonts w:cstheme="minorHAnsi"/>
          <w:sz w:val="20"/>
          <w:szCs w:val="20"/>
          <w:lang w:val="en-US"/>
        </w:rPr>
        <w:t>If data is corrupted you can go back and get previous data.)</w:t>
      </w:r>
    </w:p>
    <w:p w14:paraId="7AF6A2D6" w14:textId="131B7A98" w:rsidR="00F06D1E" w:rsidRPr="00717F15" w:rsidRDefault="00F47955" w:rsidP="00290CBE">
      <w:pPr>
        <w:pStyle w:val="ListParagraph"/>
        <w:numPr>
          <w:ilvl w:val="0"/>
          <w:numId w:val="7"/>
        </w:numPr>
        <w:spacing w:after="0" w:line="360" w:lineRule="auto"/>
        <w:rPr>
          <w:rFonts w:cstheme="minorHAnsi"/>
          <w:b/>
          <w:bCs/>
          <w:sz w:val="20"/>
          <w:szCs w:val="20"/>
          <w:lang w:val="en-US"/>
        </w:rPr>
      </w:pPr>
      <w:r>
        <w:rPr>
          <w:rFonts w:cstheme="minorHAnsi"/>
          <w:sz w:val="20"/>
          <w:szCs w:val="20"/>
          <w:lang w:val="en-US"/>
        </w:rPr>
        <w:t>D</w:t>
      </w:r>
      <w:r w:rsidR="00AD4D21" w:rsidRPr="00717F15">
        <w:rPr>
          <w:rFonts w:cstheme="minorHAnsi"/>
          <w:sz w:val="20"/>
          <w:szCs w:val="20"/>
          <w:lang w:val="en-US"/>
        </w:rPr>
        <w:t xml:space="preserve">ata as Parquet and maintains transactional log in additional folder called in </w:t>
      </w:r>
      <w:proofErr w:type="spellStart"/>
      <w:r w:rsidR="00AD4D21" w:rsidRPr="00717F15">
        <w:rPr>
          <w:rFonts w:cstheme="minorHAnsi"/>
          <w:b/>
          <w:bCs/>
          <w:sz w:val="20"/>
          <w:szCs w:val="20"/>
          <w:lang w:val="en-US"/>
        </w:rPr>
        <w:t>delta_</w:t>
      </w:r>
      <w:proofErr w:type="gramStart"/>
      <w:r w:rsidR="00AD4D21" w:rsidRPr="00717F15">
        <w:rPr>
          <w:rFonts w:cstheme="minorHAnsi"/>
          <w:b/>
          <w:bCs/>
          <w:sz w:val="20"/>
          <w:szCs w:val="20"/>
          <w:lang w:val="en-US"/>
        </w:rPr>
        <w:t>log</w:t>
      </w:r>
      <w:proofErr w:type="spellEnd"/>
      <w:proofErr w:type="gramEnd"/>
    </w:p>
    <w:p w14:paraId="4148058F" w14:textId="77777777" w:rsidR="00BA4F67" w:rsidRPr="00717F15" w:rsidRDefault="00BA4F67" w:rsidP="00290CBE">
      <w:pPr>
        <w:spacing w:after="0" w:line="360" w:lineRule="auto"/>
        <w:rPr>
          <w:rFonts w:cstheme="minorHAnsi"/>
          <w:color w:val="171717"/>
          <w:sz w:val="20"/>
          <w:szCs w:val="20"/>
          <w:shd w:val="clear" w:color="auto" w:fill="FFFFFF"/>
        </w:rPr>
      </w:pPr>
    </w:p>
    <w:p w14:paraId="6D946D35" w14:textId="6FD108B5" w:rsidR="00AE00AD" w:rsidRPr="00717F15" w:rsidRDefault="00BC13CD" w:rsidP="00290CBE">
      <w:pPr>
        <w:spacing w:after="0" w:line="360" w:lineRule="auto"/>
        <w:rPr>
          <w:rFonts w:cstheme="minorHAnsi"/>
          <w:sz w:val="20"/>
          <w:szCs w:val="20"/>
          <w:lang w:val="en-US"/>
        </w:rPr>
      </w:pPr>
      <w:r w:rsidRPr="00717F15">
        <w:rPr>
          <w:rFonts w:cstheme="minorHAnsi"/>
          <w:color w:val="171717"/>
          <w:sz w:val="20"/>
          <w:szCs w:val="20"/>
          <w:shd w:val="clear" w:color="auto" w:fill="FFFFFF"/>
        </w:rPr>
        <w:t>Delta Lake runs on top of your existing data lake and is fully compatible with Apache Spark APIs</w:t>
      </w:r>
    </w:p>
    <w:p w14:paraId="5228E61B" w14:textId="499565AA" w:rsidR="00AE00AD" w:rsidRPr="00717F15" w:rsidRDefault="00AE00AD" w:rsidP="00290CBE">
      <w:pPr>
        <w:pStyle w:val="ListParagraph"/>
        <w:numPr>
          <w:ilvl w:val="0"/>
          <w:numId w:val="5"/>
        </w:numPr>
        <w:spacing w:after="0" w:line="360" w:lineRule="auto"/>
        <w:rPr>
          <w:rFonts w:cstheme="minorHAnsi"/>
          <w:sz w:val="20"/>
          <w:szCs w:val="20"/>
          <w:lang w:val="en-US"/>
        </w:rPr>
      </w:pPr>
      <w:r w:rsidRPr="00717F15">
        <w:rPr>
          <w:rFonts w:cstheme="minorHAnsi"/>
          <w:sz w:val="20"/>
          <w:szCs w:val="20"/>
          <w:lang w:val="en-US"/>
        </w:rPr>
        <w:t>Think of Delta Lake as Intermediate service between Apache spark and storage.</w:t>
      </w:r>
    </w:p>
    <w:p w14:paraId="06107A3F" w14:textId="6BA9AF2E" w:rsidR="00AE00AD" w:rsidRPr="00717F15" w:rsidRDefault="00AE00AD" w:rsidP="00290CBE">
      <w:pPr>
        <w:pStyle w:val="ListParagraph"/>
        <w:numPr>
          <w:ilvl w:val="0"/>
          <w:numId w:val="5"/>
        </w:numPr>
        <w:spacing w:after="0" w:line="360" w:lineRule="auto"/>
        <w:rPr>
          <w:rFonts w:cstheme="minorHAnsi"/>
          <w:sz w:val="20"/>
          <w:szCs w:val="20"/>
          <w:lang w:val="en-US"/>
        </w:rPr>
      </w:pPr>
      <w:r w:rsidRPr="00717F15">
        <w:rPr>
          <w:rFonts w:cstheme="minorHAnsi"/>
          <w:sz w:val="20"/>
          <w:szCs w:val="20"/>
          <w:lang w:val="en-US"/>
        </w:rPr>
        <w:t xml:space="preserve">Program can talk to </w:t>
      </w:r>
      <w:r w:rsidR="00227A3E" w:rsidRPr="00717F15">
        <w:rPr>
          <w:rFonts w:cstheme="minorHAnsi"/>
          <w:sz w:val="20"/>
          <w:szCs w:val="20"/>
          <w:lang w:val="en-US"/>
        </w:rPr>
        <w:t>Delta Lake</w:t>
      </w:r>
      <w:r w:rsidRPr="00717F15">
        <w:rPr>
          <w:rFonts w:cstheme="minorHAnsi"/>
          <w:sz w:val="20"/>
          <w:szCs w:val="20"/>
          <w:lang w:val="en-US"/>
        </w:rPr>
        <w:t xml:space="preserve"> for read and write data. ACID Compliance is taken care by </w:t>
      </w:r>
      <w:r w:rsidR="00227A3E" w:rsidRPr="00717F15">
        <w:rPr>
          <w:rFonts w:cstheme="minorHAnsi"/>
          <w:sz w:val="20"/>
          <w:szCs w:val="20"/>
          <w:lang w:val="en-US"/>
        </w:rPr>
        <w:t>Delta Lake</w:t>
      </w:r>
      <w:r w:rsidRPr="00717F15">
        <w:rPr>
          <w:rFonts w:cstheme="minorHAnsi"/>
          <w:sz w:val="20"/>
          <w:szCs w:val="20"/>
          <w:lang w:val="en-US"/>
        </w:rPr>
        <w:t>.</w:t>
      </w:r>
    </w:p>
    <w:p w14:paraId="6DF192FE" w14:textId="77777777" w:rsidR="00AE00AD" w:rsidRPr="00717F15" w:rsidRDefault="00AE00AD" w:rsidP="00290CBE">
      <w:pPr>
        <w:spacing w:after="0" w:line="360" w:lineRule="auto"/>
        <w:rPr>
          <w:rFonts w:cstheme="minorHAnsi"/>
          <w:sz w:val="20"/>
          <w:szCs w:val="20"/>
          <w:lang w:val="en-US"/>
        </w:rPr>
      </w:pPr>
    </w:p>
    <w:p w14:paraId="67145418" w14:textId="11EB132F" w:rsidR="00B017C6" w:rsidRPr="006E431F" w:rsidRDefault="00B017C6" w:rsidP="006E431F">
      <w:pPr>
        <w:spacing w:after="0" w:line="360" w:lineRule="auto"/>
        <w:rPr>
          <w:rFonts w:cstheme="minorHAnsi"/>
          <w:sz w:val="20"/>
          <w:szCs w:val="20"/>
          <w:lang w:val="en-US"/>
        </w:rPr>
      </w:pPr>
      <w:r w:rsidRPr="006E431F">
        <w:rPr>
          <w:rFonts w:cstheme="minorHAnsi"/>
          <w:noProof/>
          <w:sz w:val="20"/>
          <w:szCs w:val="20"/>
        </w:rPr>
        <w:drawing>
          <wp:inline distT="0" distB="0" distL="0" distR="0" wp14:anchorId="024BAC39" wp14:editId="2C1AB863">
            <wp:extent cx="3885534" cy="2216604"/>
            <wp:effectExtent l="0" t="0" r="1270" b="0"/>
            <wp:docPr id="3" name="Picture 3" descr="Graphical user interface, application, tabl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ebsite&#10;&#10;Description automatically generated"/>
                    <pic:cNvPicPr/>
                  </pic:nvPicPr>
                  <pic:blipFill>
                    <a:blip r:embed="rId11"/>
                    <a:stretch>
                      <a:fillRect/>
                    </a:stretch>
                  </pic:blipFill>
                  <pic:spPr>
                    <a:xfrm>
                      <a:off x="0" y="0"/>
                      <a:ext cx="3895426" cy="2222247"/>
                    </a:xfrm>
                    <a:prstGeom prst="rect">
                      <a:avLst/>
                    </a:prstGeom>
                  </pic:spPr>
                </pic:pic>
              </a:graphicData>
            </a:graphic>
          </wp:inline>
        </w:drawing>
      </w:r>
    </w:p>
    <w:p w14:paraId="6272C0CC" w14:textId="28D61DA0" w:rsidR="00AE00AD" w:rsidRDefault="00AE00AD" w:rsidP="006E431F">
      <w:pPr>
        <w:spacing w:after="0" w:line="360" w:lineRule="auto"/>
        <w:rPr>
          <w:rFonts w:cstheme="minorHAnsi"/>
          <w:b/>
          <w:bCs/>
          <w:sz w:val="20"/>
          <w:szCs w:val="20"/>
          <w:lang w:val="en-US"/>
        </w:rPr>
      </w:pPr>
    </w:p>
    <w:p w14:paraId="58722058" w14:textId="77777777" w:rsidR="006A2ED8" w:rsidRPr="006E431F" w:rsidRDefault="006A2ED8" w:rsidP="006A2ED8">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lang w:val="en-US"/>
        </w:rPr>
      </w:pPr>
      <w:r w:rsidRPr="006A2ED8">
        <w:rPr>
          <w:rFonts w:cstheme="minorHAnsi"/>
          <w:b/>
          <w:bCs/>
          <w:sz w:val="20"/>
          <w:szCs w:val="20"/>
          <w:lang w:val="en-US"/>
        </w:rPr>
        <w:t>Delta Lake:</w:t>
      </w:r>
      <w:r w:rsidRPr="006E431F">
        <w:rPr>
          <w:rFonts w:cstheme="minorHAnsi"/>
          <w:sz w:val="20"/>
          <w:szCs w:val="20"/>
          <w:lang w:val="en-US"/>
        </w:rPr>
        <w:t xml:space="preserve"> Parquet +Transactional Logs</w:t>
      </w:r>
    </w:p>
    <w:p w14:paraId="2D4FB8F2" w14:textId="77777777" w:rsidR="006A2ED8" w:rsidRPr="006E431F" w:rsidRDefault="006A2ED8" w:rsidP="006A2ED8">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lang w:val="en-US"/>
        </w:rPr>
      </w:pPr>
    </w:p>
    <w:p w14:paraId="6676E1BF" w14:textId="77777777" w:rsidR="006A2ED8" w:rsidRPr="00B17734" w:rsidRDefault="006A2ED8" w:rsidP="006A2ED8">
      <w:pPr>
        <w:pBdr>
          <w:top w:val="single" w:sz="4" w:space="1" w:color="auto"/>
          <w:left w:val="single" w:sz="4" w:space="4" w:color="auto"/>
          <w:bottom w:val="single" w:sz="4" w:space="1" w:color="auto"/>
          <w:right w:val="single" w:sz="4" w:space="4" w:color="auto"/>
        </w:pBdr>
        <w:spacing w:after="0" w:line="360" w:lineRule="auto"/>
        <w:rPr>
          <w:rFonts w:cstheme="minorHAnsi"/>
          <w:b/>
          <w:bCs/>
          <w:sz w:val="20"/>
          <w:szCs w:val="20"/>
          <w:lang w:val="en-US"/>
        </w:rPr>
      </w:pPr>
      <w:r w:rsidRPr="006E431F">
        <w:rPr>
          <w:rFonts w:cstheme="minorHAnsi"/>
          <w:sz w:val="20"/>
          <w:szCs w:val="20"/>
          <w:lang w:val="en-US"/>
        </w:rPr>
        <w:t xml:space="preserve">Delta lake adds transactional awareness to parquet with transactional log, maintained in additional folder called in </w:t>
      </w:r>
      <w:proofErr w:type="spellStart"/>
      <w:r w:rsidRPr="00B17734">
        <w:rPr>
          <w:rFonts w:cstheme="minorHAnsi"/>
          <w:b/>
          <w:bCs/>
          <w:sz w:val="20"/>
          <w:szCs w:val="20"/>
          <w:lang w:val="en-US"/>
        </w:rPr>
        <w:t>delta_log</w:t>
      </w:r>
      <w:proofErr w:type="spellEnd"/>
      <w:r w:rsidRPr="00B17734">
        <w:rPr>
          <w:rFonts w:cstheme="minorHAnsi"/>
          <w:b/>
          <w:bCs/>
          <w:sz w:val="20"/>
          <w:szCs w:val="20"/>
          <w:lang w:val="en-US"/>
        </w:rPr>
        <w:t>.</w:t>
      </w:r>
    </w:p>
    <w:p w14:paraId="79BF4150" w14:textId="77777777" w:rsidR="006A2ED8" w:rsidRPr="006E431F" w:rsidRDefault="006A2ED8" w:rsidP="006A2ED8">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lang w:val="en-US"/>
        </w:rPr>
      </w:pPr>
    </w:p>
    <w:p w14:paraId="39398D9A" w14:textId="77777777" w:rsidR="006A2ED8" w:rsidRPr="006E431F" w:rsidRDefault="006A2ED8" w:rsidP="006A2ED8">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lang w:val="en-US"/>
        </w:rPr>
      </w:pPr>
      <w:r w:rsidRPr="006E431F">
        <w:rPr>
          <w:rFonts w:cstheme="minorHAnsi"/>
          <w:noProof/>
          <w:sz w:val="20"/>
          <w:szCs w:val="20"/>
        </w:rPr>
        <w:drawing>
          <wp:inline distT="0" distB="0" distL="0" distR="0" wp14:anchorId="6FFA2A61" wp14:editId="6B38B87B">
            <wp:extent cx="1970314" cy="1347852"/>
            <wp:effectExtent l="0" t="0" r="0" b="508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2"/>
                    <a:stretch>
                      <a:fillRect/>
                    </a:stretch>
                  </pic:blipFill>
                  <pic:spPr>
                    <a:xfrm>
                      <a:off x="0" y="0"/>
                      <a:ext cx="1974705" cy="1350856"/>
                    </a:xfrm>
                    <a:prstGeom prst="rect">
                      <a:avLst/>
                    </a:prstGeom>
                  </pic:spPr>
                </pic:pic>
              </a:graphicData>
            </a:graphic>
          </wp:inline>
        </w:drawing>
      </w:r>
    </w:p>
    <w:p w14:paraId="321E88C8" w14:textId="5819E219" w:rsidR="006A2ED8" w:rsidRDefault="006A2ED8" w:rsidP="006E431F">
      <w:pPr>
        <w:spacing w:after="0" w:line="360" w:lineRule="auto"/>
        <w:rPr>
          <w:rFonts w:cstheme="minorHAnsi"/>
          <w:b/>
          <w:bCs/>
          <w:sz w:val="20"/>
          <w:szCs w:val="20"/>
          <w:lang w:val="en-US"/>
        </w:rPr>
      </w:pPr>
    </w:p>
    <w:p w14:paraId="7403AEDF" w14:textId="66E1C2AC" w:rsidR="0066639D" w:rsidRPr="004507DD" w:rsidRDefault="0066639D" w:rsidP="006E431F">
      <w:pPr>
        <w:spacing w:after="0" w:line="360" w:lineRule="auto"/>
        <w:rPr>
          <w:rFonts w:cstheme="minorHAnsi"/>
          <w:b/>
          <w:bCs/>
          <w:sz w:val="20"/>
          <w:szCs w:val="20"/>
          <w:lang w:val="en-US"/>
        </w:rPr>
      </w:pPr>
      <w:r w:rsidRPr="004507DD">
        <w:rPr>
          <w:rFonts w:cstheme="minorHAnsi"/>
          <w:b/>
          <w:bCs/>
          <w:sz w:val="20"/>
          <w:szCs w:val="20"/>
          <w:lang w:val="en-US"/>
        </w:rPr>
        <w:t>Databricks Lakehouse:</w:t>
      </w:r>
    </w:p>
    <w:p w14:paraId="7DF6269C" w14:textId="25EAD26C" w:rsidR="0066639D" w:rsidRPr="004507DD" w:rsidRDefault="0066639D" w:rsidP="006E431F">
      <w:pPr>
        <w:spacing w:after="0" w:line="360" w:lineRule="auto"/>
        <w:rPr>
          <w:rFonts w:cstheme="minorHAnsi"/>
          <w:b/>
          <w:bCs/>
          <w:sz w:val="20"/>
          <w:szCs w:val="20"/>
          <w:lang w:val="en-US"/>
        </w:rPr>
      </w:pPr>
      <w:r w:rsidRPr="004507DD">
        <w:rPr>
          <w:rFonts w:cstheme="minorHAnsi"/>
          <w:color w:val="161616"/>
          <w:sz w:val="20"/>
          <w:szCs w:val="20"/>
          <w:shd w:val="clear" w:color="auto" w:fill="FFFFFF"/>
        </w:rPr>
        <w:t>The Databricks Lakehouse architecture combines data stored with the Delta Lake protocol in cloud object storage with metadata registered to a </w:t>
      </w:r>
      <w:proofErr w:type="spellStart"/>
      <w:r>
        <w:fldChar w:fldCharType="begin"/>
      </w:r>
      <w:r>
        <w:instrText>HYPERLINK "https://learn.microsoft.com/en-us/azure/databricks/lakehouse/data-objects" \l "metastore"</w:instrText>
      </w:r>
      <w:r>
        <w:fldChar w:fldCharType="separate"/>
      </w:r>
      <w:r w:rsidRPr="004507DD">
        <w:rPr>
          <w:rStyle w:val="Hyperlink"/>
          <w:rFonts w:cstheme="minorHAnsi"/>
          <w:sz w:val="20"/>
          <w:szCs w:val="20"/>
          <w:shd w:val="clear" w:color="auto" w:fill="FFFFFF"/>
        </w:rPr>
        <w:t>metastore</w:t>
      </w:r>
      <w:proofErr w:type="spellEnd"/>
      <w:r>
        <w:rPr>
          <w:rStyle w:val="Hyperlink"/>
          <w:rFonts w:cstheme="minorHAnsi"/>
          <w:sz w:val="20"/>
          <w:szCs w:val="20"/>
          <w:shd w:val="clear" w:color="auto" w:fill="FFFFFF"/>
        </w:rPr>
        <w:fldChar w:fldCharType="end"/>
      </w:r>
      <w:r w:rsidRPr="004507DD">
        <w:rPr>
          <w:rFonts w:cstheme="minorHAnsi"/>
          <w:color w:val="161616"/>
          <w:sz w:val="20"/>
          <w:szCs w:val="20"/>
          <w:shd w:val="clear" w:color="auto" w:fill="FFFFFF"/>
        </w:rPr>
        <w:t>.</w:t>
      </w:r>
    </w:p>
    <w:p w14:paraId="40D713D0" w14:textId="77777777" w:rsidR="0066639D" w:rsidRDefault="0066639D" w:rsidP="006E431F">
      <w:pPr>
        <w:spacing w:after="0" w:line="360" w:lineRule="auto"/>
        <w:rPr>
          <w:rFonts w:cstheme="minorHAnsi"/>
          <w:b/>
          <w:bCs/>
          <w:sz w:val="20"/>
          <w:szCs w:val="20"/>
          <w:lang w:val="en-US"/>
        </w:rPr>
      </w:pPr>
    </w:p>
    <w:p w14:paraId="67B1CC4E" w14:textId="7079B386" w:rsidR="00BE071B" w:rsidRPr="00BE071B" w:rsidRDefault="00BE071B" w:rsidP="00BE071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eastAsia="Times New Roman" w:cstheme="minorHAnsi"/>
          <w:color w:val="FFFFFF" w:themeColor="background1"/>
          <w:sz w:val="20"/>
          <w:szCs w:val="20"/>
          <w:lang w:eastAsia="en-IN"/>
        </w:rPr>
      </w:pPr>
      <w:r w:rsidRPr="00BE071B">
        <w:rPr>
          <w:rFonts w:eastAsia="Times New Roman" w:cstheme="minorHAnsi"/>
          <w:color w:val="FFFFFF" w:themeColor="background1"/>
          <w:sz w:val="20"/>
          <w:szCs w:val="20"/>
          <w:lang w:eastAsia="en-IN"/>
        </w:rPr>
        <w:t>The benefits of using Delta Lake in a Synapse Analytics Spark pool</w:t>
      </w:r>
    </w:p>
    <w:p w14:paraId="1DBEA0A3" w14:textId="56431CB9" w:rsidR="00BE071B" w:rsidRPr="00BE071B" w:rsidRDefault="00BE071B" w:rsidP="00BE071B">
      <w:pPr>
        <w:pStyle w:val="ListParagraph"/>
        <w:numPr>
          <w:ilvl w:val="0"/>
          <w:numId w:val="19"/>
        </w:numPr>
        <w:shd w:val="clear" w:color="auto" w:fill="FFFFFF"/>
        <w:tabs>
          <w:tab w:val="clear" w:pos="720"/>
          <w:tab w:val="num" w:pos="426"/>
        </w:tabs>
        <w:spacing w:after="0" w:line="360" w:lineRule="auto"/>
        <w:ind w:left="426"/>
        <w:rPr>
          <w:rFonts w:eastAsia="Times New Roman" w:cstheme="minorHAnsi"/>
          <w:color w:val="161616"/>
          <w:sz w:val="20"/>
          <w:szCs w:val="20"/>
          <w:lang w:eastAsia="en-IN"/>
        </w:rPr>
      </w:pPr>
      <w:r w:rsidRPr="00BE071B">
        <w:rPr>
          <w:rFonts w:eastAsia="Times New Roman" w:cstheme="minorHAnsi"/>
          <w:b/>
          <w:bCs/>
          <w:color w:val="161616"/>
          <w:sz w:val="20"/>
          <w:szCs w:val="20"/>
          <w:lang w:eastAsia="en-IN"/>
        </w:rPr>
        <w:t>Relational tables that support querying and data modification</w:t>
      </w:r>
      <w:r w:rsidRPr="00BE071B">
        <w:rPr>
          <w:rFonts w:eastAsia="Times New Roman" w:cstheme="minorHAnsi"/>
          <w:color w:val="161616"/>
          <w:sz w:val="20"/>
          <w:szCs w:val="20"/>
          <w:lang w:eastAsia="en-IN"/>
        </w:rPr>
        <w:t>. With Delta Lake, you can store data in tables that support </w:t>
      </w:r>
      <w:r w:rsidRPr="00BE071B">
        <w:rPr>
          <w:rFonts w:eastAsia="Times New Roman" w:cstheme="minorHAnsi"/>
          <w:i/>
          <w:iCs/>
          <w:color w:val="161616"/>
          <w:sz w:val="20"/>
          <w:szCs w:val="20"/>
          <w:lang w:eastAsia="en-IN"/>
        </w:rPr>
        <w:t>CRUD</w:t>
      </w:r>
      <w:r w:rsidRPr="00BE071B">
        <w:rPr>
          <w:rFonts w:eastAsia="Times New Roman" w:cstheme="minorHAnsi"/>
          <w:color w:val="161616"/>
          <w:sz w:val="20"/>
          <w:szCs w:val="20"/>
          <w:lang w:eastAsia="en-IN"/>
        </w:rPr>
        <w:t> (create, read, update, and delete) operations. In other words, you can </w:t>
      </w:r>
      <w:r w:rsidRPr="00BE071B">
        <w:rPr>
          <w:rFonts w:eastAsia="Times New Roman" w:cstheme="minorHAnsi"/>
          <w:i/>
          <w:iCs/>
          <w:color w:val="161616"/>
          <w:sz w:val="20"/>
          <w:szCs w:val="20"/>
          <w:lang w:eastAsia="en-IN"/>
        </w:rPr>
        <w:t>select</w:t>
      </w:r>
      <w:r w:rsidRPr="00BE071B">
        <w:rPr>
          <w:rFonts w:eastAsia="Times New Roman" w:cstheme="minorHAnsi"/>
          <w:color w:val="161616"/>
          <w:sz w:val="20"/>
          <w:szCs w:val="20"/>
          <w:lang w:eastAsia="en-IN"/>
        </w:rPr>
        <w:t>, </w:t>
      </w:r>
      <w:r w:rsidRPr="00BE071B">
        <w:rPr>
          <w:rFonts w:eastAsia="Times New Roman" w:cstheme="minorHAnsi"/>
          <w:i/>
          <w:iCs/>
          <w:color w:val="161616"/>
          <w:sz w:val="20"/>
          <w:szCs w:val="20"/>
          <w:lang w:eastAsia="en-IN"/>
        </w:rPr>
        <w:t>insert</w:t>
      </w:r>
      <w:r w:rsidRPr="00BE071B">
        <w:rPr>
          <w:rFonts w:eastAsia="Times New Roman" w:cstheme="minorHAnsi"/>
          <w:color w:val="161616"/>
          <w:sz w:val="20"/>
          <w:szCs w:val="20"/>
          <w:lang w:eastAsia="en-IN"/>
        </w:rPr>
        <w:t>, </w:t>
      </w:r>
      <w:r w:rsidRPr="00BE071B">
        <w:rPr>
          <w:rFonts w:eastAsia="Times New Roman" w:cstheme="minorHAnsi"/>
          <w:i/>
          <w:iCs/>
          <w:color w:val="161616"/>
          <w:sz w:val="20"/>
          <w:szCs w:val="20"/>
          <w:lang w:eastAsia="en-IN"/>
        </w:rPr>
        <w:t>update</w:t>
      </w:r>
      <w:r w:rsidRPr="00BE071B">
        <w:rPr>
          <w:rFonts w:eastAsia="Times New Roman" w:cstheme="minorHAnsi"/>
          <w:color w:val="161616"/>
          <w:sz w:val="20"/>
          <w:szCs w:val="20"/>
          <w:lang w:eastAsia="en-IN"/>
        </w:rPr>
        <w:t>, and </w:t>
      </w:r>
      <w:r w:rsidRPr="00BE071B">
        <w:rPr>
          <w:rFonts w:eastAsia="Times New Roman" w:cstheme="minorHAnsi"/>
          <w:i/>
          <w:iCs/>
          <w:color w:val="161616"/>
          <w:sz w:val="20"/>
          <w:szCs w:val="20"/>
          <w:lang w:eastAsia="en-IN"/>
        </w:rPr>
        <w:t>delete</w:t>
      </w:r>
      <w:r w:rsidRPr="00BE071B">
        <w:rPr>
          <w:rFonts w:eastAsia="Times New Roman" w:cstheme="minorHAnsi"/>
          <w:color w:val="161616"/>
          <w:sz w:val="20"/>
          <w:szCs w:val="20"/>
          <w:lang w:eastAsia="en-IN"/>
        </w:rPr>
        <w:t> rows of data in the same way you would in a relational database system.</w:t>
      </w:r>
    </w:p>
    <w:p w14:paraId="35255CDD" w14:textId="77777777" w:rsidR="00BE071B" w:rsidRPr="00BE071B" w:rsidRDefault="00BE071B" w:rsidP="00BE071B">
      <w:pPr>
        <w:numPr>
          <w:ilvl w:val="0"/>
          <w:numId w:val="19"/>
        </w:numPr>
        <w:shd w:val="clear" w:color="auto" w:fill="FFFFFF"/>
        <w:spacing w:after="0" w:line="360" w:lineRule="auto"/>
        <w:ind w:left="426"/>
        <w:rPr>
          <w:rFonts w:eastAsia="Times New Roman" w:cstheme="minorHAnsi"/>
          <w:color w:val="161616"/>
          <w:sz w:val="20"/>
          <w:szCs w:val="20"/>
          <w:lang w:eastAsia="en-IN"/>
        </w:rPr>
      </w:pPr>
      <w:r w:rsidRPr="00BE071B">
        <w:rPr>
          <w:rFonts w:eastAsia="Times New Roman" w:cstheme="minorHAnsi"/>
          <w:b/>
          <w:bCs/>
          <w:color w:val="161616"/>
          <w:sz w:val="20"/>
          <w:szCs w:val="20"/>
          <w:lang w:eastAsia="en-IN"/>
        </w:rPr>
        <w:t>Support for </w:t>
      </w:r>
      <w:r w:rsidRPr="00BE071B">
        <w:rPr>
          <w:rFonts w:eastAsia="Times New Roman" w:cstheme="minorHAnsi"/>
          <w:b/>
          <w:bCs/>
          <w:i/>
          <w:iCs/>
          <w:color w:val="161616"/>
          <w:sz w:val="20"/>
          <w:szCs w:val="20"/>
          <w:lang w:eastAsia="en-IN"/>
        </w:rPr>
        <w:t>ACID</w:t>
      </w:r>
      <w:r w:rsidRPr="00BE071B">
        <w:rPr>
          <w:rFonts w:eastAsia="Times New Roman" w:cstheme="minorHAnsi"/>
          <w:b/>
          <w:bCs/>
          <w:color w:val="161616"/>
          <w:sz w:val="20"/>
          <w:szCs w:val="20"/>
          <w:lang w:eastAsia="en-IN"/>
        </w:rPr>
        <w:t> transactions</w:t>
      </w:r>
      <w:r w:rsidRPr="00BE071B">
        <w:rPr>
          <w:rFonts w:eastAsia="Times New Roman" w:cstheme="minorHAnsi"/>
          <w:color w:val="161616"/>
          <w:sz w:val="20"/>
          <w:szCs w:val="20"/>
          <w:lang w:eastAsia="en-IN"/>
        </w:rPr>
        <w:t>. Relational databases are designed to support transactional data modifications that provide </w:t>
      </w:r>
      <w:r w:rsidRPr="00BE071B">
        <w:rPr>
          <w:rFonts w:eastAsia="Times New Roman" w:cstheme="minorHAnsi"/>
          <w:i/>
          <w:iCs/>
          <w:color w:val="161616"/>
          <w:sz w:val="20"/>
          <w:szCs w:val="20"/>
          <w:lang w:eastAsia="en-IN"/>
        </w:rPr>
        <w:t>atomicity</w:t>
      </w:r>
      <w:r w:rsidRPr="00BE071B">
        <w:rPr>
          <w:rFonts w:eastAsia="Times New Roman" w:cstheme="minorHAnsi"/>
          <w:color w:val="161616"/>
          <w:sz w:val="20"/>
          <w:szCs w:val="20"/>
          <w:lang w:eastAsia="en-IN"/>
        </w:rPr>
        <w:t> (transactions complete as a single unit of work), </w:t>
      </w:r>
      <w:r w:rsidRPr="00BE071B">
        <w:rPr>
          <w:rFonts w:eastAsia="Times New Roman" w:cstheme="minorHAnsi"/>
          <w:i/>
          <w:iCs/>
          <w:color w:val="161616"/>
          <w:sz w:val="20"/>
          <w:szCs w:val="20"/>
          <w:lang w:eastAsia="en-IN"/>
        </w:rPr>
        <w:t>consistency</w:t>
      </w:r>
      <w:r w:rsidRPr="00BE071B">
        <w:rPr>
          <w:rFonts w:eastAsia="Times New Roman" w:cstheme="minorHAnsi"/>
          <w:color w:val="161616"/>
          <w:sz w:val="20"/>
          <w:szCs w:val="20"/>
          <w:lang w:eastAsia="en-IN"/>
        </w:rPr>
        <w:t> (transactions leave the database in a consistent state), </w:t>
      </w:r>
      <w:r w:rsidRPr="00BE071B">
        <w:rPr>
          <w:rFonts w:eastAsia="Times New Roman" w:cstheme="minorHAnsi"/>
          <w:i/>
          <w:iCs/>
          <w:color w:val="161616"/>
          <w:sz w:val="20"/>
          <w:szCs w:val="20"/>
          <w:lang w:eastAsia="en-IN"/>
        </w:rPr>
        <w:t>isolation</w:t>
      </w:r>
      <w:r w:rsidRPr="00BE071B">
        <w:rPr>
          <w:rFonts w:eastAsia="Times New Roman" w:cstheme="minorHAnsi"/>
          <w:color w:val="161616"/>
          <w:sz w:val="20"/>
          <w:szCs w:val="20"/>
          <w:lang w:eastAsia="en-IN"/>
        </w:rPr>
        <w:t> (in-process transactions can't interfere with one another), and </w:t>
      </w:r>
      <w:r w:rsidRPr="00BE071B">
        <w:rPr>
          <w:rFonts w:eastAsia="Times New Roman" w:cstheme="minorHAnsi"/>
          <w:i/>
          <w:iCs/>
          <w:color w:val="161616"/>
          <w:sz w:val="20"/>
          <w:szCs w:val="20"/>
          <w:lang w:eastAsia="en-IN"/>
        </w:rPr>
        <w:t>durability</w:t>
      </w:r>
      <w:r w:rsidRPr="00BE071B">
        <w:rPr>
          <w:rFonts w:eastAsia="Times New Roman" w:cstheme="minorHAnsi"/>
          <w:color w:val="161616"/>
          <w:sz w:val="20"/>
          <w:szCs w:val="20"/>
          <w:lang w:eastAsia="en-IN"/>
        </w:rPr>
        <w:t> (when a transaction completes, the changes it made are persisted). Delta Lake brings this same transactional support to Spark by implementing a transaction log and enforcing serializable isolation for concurrent operations.</w:t>
      </w:r>
    </w:p>
    <w:p w14:paraId="75686758" w14:textId="77777777" w:rsidR="00BE071B" w:rsidRPr="00BE071B" w:rsidRDefault="00BE071B" w:rsidP="00BE071B">
      <w:pPr>
        <w:numPr>
          <w:ilvl w:val="0"/>
          <w:numId w:val="19"/>
        </w:numPr>
        <w:shd w:val="clear" w:color="auto" w:fill="FFFFFF"/>
        <w:spacing w:after="0" w:line="360" w:lineRule="auto"/>
        <w:ind w:left="426"/>
        <w:rPr>
          <w:rFonts w:eastAsia="Times New Roman" w:cstheme="minorHAnsi"/>
          <w:color w:val="161616"/>
          <w:sz w:val="20"/>
          <w:szCs w:val="20"/>
          <w:lang w:eastAsia="en-IN"/>
        </w:rPr>
      </w:pPr>
      <w:r w:rsidRPr="00BE071B">
        <w:rPr>
          <w:rFonts w:eastAsia="Times New Roman" w:cstheme="minorHAnsi"/>
          <w:b/>
          <w:bCs/>
          <w:color w:val="161616"/>
          <w:sz w:val="20"/>
          <w:szCs w:val="20"/>
          <w:lang w:eastAsia="en-IN"/>
        </w:rPr>
        <w:t>Data versioning and </w:t>
      </w:r>
      <w:r w:rsidRPr="00BE071B">
        <w:rPr>
          <w:rFonts w:eastAsia="Times New Roman" w:cstheme="minorHAnsi"/>
          <w:b/>
          <w:bCs/>
          <w:i/>
          <w:iCs/>
          <w:color w:val="161616"/>
          <w:sz w:val="20"/>
          <w:szCs w:val="20"/>
          <w:lang w:eastAsia="en-IN"/>
        </w:rPr>
        <w:t>time travel</w:t>
      </w:r>
      <w:r w:rsidRPr="00BE071B">
        <w:rPr>
          <w:rFonts w:eastAsia="Times New Roman" w:cstheme="minorHAnsi"/>
          <w:color w:val="161616"/>
          <w:sz w:val="20"/>
          <w:szCs w:val="20"/>
          <w:lang w:eastAsia="en-IN"/>
        </w:rPr>
        <w:t>. Because all transactions are logged in the transaction log, you can track multiple versions of each table row and even use the </w:t>
      </w:r>
      <w:r w:rsidRPr="00BE071B">
        <w:rPr>
          <w:rFonts w:eastAsia="Times New Roman" w:cstheme="minorHAnsi"/>
          <w:i/>
          <w:iCs/>
          <w:color w:val="161616"/>
          <w:sz w:val="20"/>
          <w:szCs w:val="20"/>
          <w:lang w:eastAsia="en-IN"/>
        </w:rPr>
        <w:t>time travel</w:t>
      </w:r>
      <w:r w:rsidRPr="00BE071B">
        <w:rPr>
          <w:rFonts w:eastAsia="Times New Roman" w:cstheme="minorHAnsi"/>
          <w:color w:val="161616"/>
          <w:sz w:val="20"/>
          <w:szCs w:val="20"/>
          <w:lang w:eastAsia="en-IN"/>
        </w:rPr>
        <w:t> feature to retrieve a previous version of a row in a query.</w:t>
      </w:r>
    </w:p>
    <w:p w14:paraId="41518BBC" w14:textId="77777777" w:rsidR="00BE071B" w:rsidRPr="00BE071B" w:rsidRDefault="00BE071B" w:rsidP="00BE071B">
      <w:pPr>
        <w:numPr>
          <w:ilvl w:val="0"/>
          <w:numId w:val="19"/>
        </w:numPr>
        <w:shd w:val="clear" w:color="auto" w:fill="FFFFFF"/>
        <w:spacing w:after="0" w:line="360" w:lineRule="auto"/>
        <w:ind w:left="426"/>
        <w:rPr>
          <w:rFonts w:eastAsia="Times New Roman" w:cstheme="minorHAnsi"/>
          <w:color w:val="161616"/>
          <w:sz w:val="20"/>
          <w:szCs w:val="20"/>
          <w:lang w:eastAsia="en-IN"/>
        </w:rPr>
      </w:pPr>
      <w:r w:rsidRPr="00BE071B">
        <w:rPr>
          <w:rFonts w:eastAsia="Times New Roman" w:cstheme="minorHAnsi"/>
          <w:b/>
          <w:bCs/>
          <w:color w:val="161616"/>
          <w:sz w:val="20"/>
          <w:szCs w:val="20"/>
          <w:lang w:eastAsia="en-IN"/>
        </w:rPr>
        <w:t>Support for batch and streaming data</w:t>
      </w:r>
      <w:r w:rsidRPr="00BE071B">
        <w:rPr>
          <w:rFonts w:eastAsia="Times New Roman" w:cstheme="minorHAnsi"/>
          <w:color w:val="161616"/>
          <w:sz w:val="20"/>
          <w:szCs w:val="20"/>
          <w:lang w:eastAsia="en-IN"/>
        </w:rPr>
        <w:t>. While most relational databases include tables that store static data, Spark includes native support for streaming data through the Spark Structured Streaming API. Delta Lake tables can be used as both </w:t>
      </w:r>
      <w:r w:rsidRPr="00BE071B">
        <w:rPr>
          <w:rFonts w:eastAsia="Times New Roman" w:cstheme="minorHAnsi"/>
          <w:i/>
          <w:iCs/>
          <w:color w:val="161616"/>
          <w:sz w:val="20"/>
          <w:szCs w:val="20"/>
          <w:lang w:eastAsia="en-IN"/>
        </w:rPr>
        <w:t>sinks</w:t>
      </w:r>
      <w:r w:rsidRPr="00BE071B">
        <w:rPr>
          <w:rFonts w:eastAsia="Times New Roman" w:cstheme="minorHAnsi"/>
          <w:color w:val="161616"/>
          <w:sz w:val="20"/>
          <w:szCs w:val="20"/>
          <w:lang w:eastAsia="en-IN"/>
        </w:rPr>
        <w:t> (destinations) and </w:t>
      </w:r>
      <w:r w:rsidRPr="00BE071B">
        <w:rPr>
          <w:rFonts w:eastAsia="Times New Roman" w:cstheme="minorHAnsi"/>
          <w:i/>
          <w:iCs/>
          <w:color w:val="161616"/>
          <w:sz w:val="20"/>
          <w:szCs w:val="20"/>
          <w:lang w:eastAsia="en-IN"/>
        </w:rPr>
        <w:t>sources</w:t>
      </w:r>
      <w:r w:rsidRPr="00BE071B">
        <w:rPr>
          <w:rFonts w:eastAsia="Times New Roman" w:cstheme="minorHAnsi"/>
          <w:color w:val="161616"/>
          <w:sz w:val="20"/>
          <w:szCs w:val="20"/>
          <w:lang w:eastAsia="en-IN"/>
        </w:rPr>
        <w:t> for streaming data.</w:t>
      </w:r>
    </w:p>
    <w:p w14:paraId="706A935F" w14:textId="77777777" w:rsidR="00BE071B" w:rsidRPr="00BE071B" w:rsidRDefault="00BE071B" w:rsidP="00BE071B">
      <w:pPr>
        <w:numPr>
          <w:ilvl w:val="0"/>
          <w:numId w:val="19"/>
        </w:numPr>
        <w:shd w:val="clear" w:color="auto" w:fill="FFFFFF"/>
        <w:spacing w:after="0" w:line="360" w:lineRule="auto"/>
        <w:ind w:left="426"/>
        <w:rPr>
          <w:rFonts w:eastAsia="Times New Roman" w:cstheme="minorHAnsi"/>
          <w:color w:val="161616"/>
          <w:sz w:val="20"/>
          <w:szCs w:val="20"/>
          <w:lang w:eastAsia="en-IN"/>
        </w:rPr>
      </w:pPr>
      <w:r w:rsidRPr="00BE071B">
        <w:rPr>
          <w:rFonts w:eastAsia="Times New Roman" w:cstheme="minorHAnsi"/>
          <w:b/>
          <w:bCs/>
          <w:color w:val="161616"/>
          <w:sz w:val="20"/>
          <w:szCs w:val="20"/>
          <w:lang w:eastAsia="en-IN"/>
        </w:rPr>
        <w:t>Standard formats and interoperability</w:t>
      </w:r>
      <w:r w:rsidRPr="00BE071B">
        <w:rPr>
          <w:rFonts w:eastAsia="Times New Roman" w:cstheme="minorHAnsi"/>
          <w:color w:val="161616"/>
          <w:sz w:val="20"/>
          <w:szCs w:val="20"/>
          <w:lang w:eastAsia="en-IN"/>
        </w:rPr>
        <w:t>. The underlying data for Delta Lake tables is stored in Parquet format, which is commonly used in data lake ingestion pipelines. Additionally, you can use the serverless SQL pool in Azure Synapse Analytics to query Delta Lake tables in SQL.</w:t>
      </w:r>
    </w:p>
    <w:p w14:paraId="010D5374" w14:textId="77777777" w:rsidR="00BE071B" w:rsidRDefault="00BE071B" w:rsidP="006E431F">
      <w:pPr>
        <w:spacing w:after="0" w:line="360" w:lineRule="auto"/>
        <w:rPr>
          <w:rFonts w:cstheme="minorHAnsi"/>
          <w:b/>
          <w:bCs/>
          <w:sz w:val="20"/>
          <w:szCs w:val="20"/>
          <w:lang w:val="en-US"/>
        </w:rPr>
      </w:pPr>
    </w:p>
    <w:p w14:paraId="040CBE25" w14:textId="77777777" w:rsidR="00BE071B" w:rsidRPr="004507DD" w:rsidRDefault="00BE071B" w:rsidP="006E431F">
      <w:pPr>
        <w:spacing w:after="0" w:line="360" w:lineRule="auto"/>
        <w:rPr>
          <w:rFonts w:cstheme="minorHAnsi"/>
          <w:b/>
          <w:bCs/>
          <w:sz w:val="20"/>
          <w:szCs w:val="20"/>
          <w:lang w:val="en-US"/>
        </w:rPr>
      </w:pPr>
    </w:p>
    <w:p w14:paraId="405FF748" w14:textId="783B131A" w:rsidR="00AD5734" w:rsidRPr="004507DD" w:rsidRDefault="00D9686F" w:rsidP="00CB0636">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lang w:val="en-US"/>
        </w:rPr>
      </w:pPr>
      <w:r w:rsidRPr="004507DD">
        <w:rPr>
          <w:rFonts w:cstheme="minorHAnsi"/>
          <w:b/>
          <w:bCs/>
          <w:sz w:val="20"/>
          <w:szCs w:val="20"/>
          <w:lang w:val="en-US"/>
        </w:rPr>
        <w:t xml:space="preserve">Delta Tables </w:t>
      </w:r>
    </w:p>
    <w:p w14:paraId="20AF728C" w14:textId="75492A2E" w:rsidR="00BE071B" w:rsidRPr="000F3E49" w:rsidRDefault="00BE071B" w:rsidP="000F3E49">
      <w:pPr>
        <w:shd w:val="clear" w:color="auto" w:fill="FFFFFF"/>
        <w:spacing w:before="100" w:beforeAutospacing="1" w:after="100" w:afterAutospacing="1" w:line="240" w:lineRule="auto"/>
        <w:rPr>
          <w:rFonts w:eastAsia="Times New Roman" w:cstheme="minorHAnsi"/>
          <w:color w:val="161616"/>
          <w:sz w:val="20"/>
          <w:szCs w:val="20"/>
          <w:lang w:eastAsia="en-IN"/>
        </w:rPr>
      </w:pPr>
      <w:r>
        <w:rPr>
          <w:rFonts w:eastAsia="Times New Roman" w:cstheme="minorHAnsi"/>
          <w:color w:val="161616"/>
          <w:sz w:val="20"/>
          <w:szCs w:val="20"/>
          <w:lang w:eastAsia="en-IN"/>
        </w:rPr>
        <w:t xml:space="preserve"> Delta Lake Tables</w:t>
      </w:r>
      <w:r w:rsidR="000F3E49">
        <w:rPr>
          <w:rFonts w:eastAsia="Times New Roman" w:cstheme="minorHAnsi"/>
          <w:color w:val="161616"/>
          <w:sz w:val="20"/>
          <w:szCs w:val="20"/>
          <w:lang w:eastAsia="en-IN"/>
        </w:rPr>
        <w:t xml:space="preserve"> can be created by s</w:t>
      </w:r>
      <w:r w:rsidRPr="000F3E49">
        <w:rPr>
          <w:rFonts w:eastAsia="Times New Roman" w:cstheme="minorHAnsi"/>
          <w:color w:val="161616"/>
          <w:sz w:val="20"/>
          <w:szCs w:val="20"/>
          <w:lang w:eastAsia="en-IN"/>
        </w:rPr>
        <w:t>av</w:t>
      </w:r>
      <w:r w:rsidR="000F3E49">
        <w:rPr>
          <w:rFonts w:eastAsia="Times New Roman" w:cstheme="minorHAnsi"/>
          <w:color w:val="161616"/>
          <w:sz w:val="20"/>
          <w:szCs w:val="20"/>
          <w:lang w:eastAsia="en-IN"/>
        </w:rPr>
        <w:t>ing</w:t>
      </w:r>
      <w:r w:rsidRPr="000F3E49">
        <w:rPr>
          <w:rFonts w:eastAsia="Times New Roman" w:cstheme="minorHAnsi"/>
          <w:color w:val="161616"/>
          <w:sz w:val="20"/>
          <w:szCs w:val="20"/>
          <w:lang w:eastAsia="en-IN"/>
        </w:rPr>
        <w:t xml:space="preserve"> </w:t>
      </w:r>
      <w:proofErr w:type="spellStart"/>
      <w:r w:rsidRPr="000F3E49">
        <w:rPr>
          <w:rFonts w:eastAsia="Times New Roman" w:cstheme="minorHAnsi"/>
          <w:color w:val="161616"/>
          <w:sz w:val="20"/>
          <w:szCs w:val="20"/>
          <w:lang w:eastAsia="en-IN"/>
        </w:rPr>
        <w:t>dataframe</w:t>
      </w:r>
      <w:proofErr w:type="spellEnd"/>
      <w:r w:rsidRPr="000F3E49">
        <w:rPr>
          <w:rFonts w:eastAsia="Times New Roman" w:cstheme="minorHAnsi"/>
          <w:color w:val="161616"/>
          <w:sz w:val="20"/>
          <w:szCs w:val="20"/>
          <w:lang w:eastAsia="en-IN"/>
        </w:rPr>
        <w:t xml:space="preserve"> in delta format.</w:t>
      </w:r>
    </w:p>
    <w:p w14:paraId="32E2D069" w14:textId="4679167F"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r>
        <w:rPr>
          <w:rFonts w:eastAsia="Times New Roman" w:cstheme="minorHAnsi"/>
          <w:color w:val="161616"/>
          <w:sz w:val="20"/>
          <w:szCs w:val="20"/>
          <w:lang w:eastAsia="en-IN"/>
        </w:rPr>
        <w:t>Example:</w:t>
      </w:r>
    </w:p>
    <w:p w14:paraId="54716666" w14:textId="77777777" w:rsidR="00BE071B" w:rsidRPr="00BE071B" w:rsidRDefault="00BE071B" w:rsidP="00BE071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color w:val="161616"/>
          <w:sz w:val="20"/>
          <w:szCs w:val="20"/>
          <w:lang w:eastAsia="en-IN"/>
        </w:rPr>
      </w:pPr>
      <w:r w:rsidRPr="00BE071B">
        <w:rPr>
          <w:rFonts w:eastAsia="Times New Roman" w:cstheme="minorHAnsi"/>
          <w:color w:val="161616"/>
          <w:sz w:val="20"/>
          <w:szCs w:val="20"/>
          <w:lang w:eastAsia="en-IN"/>
        </w:rPr>
        <w:t xml:space="preserve"># Load a file into a </w:t>
      </w:r>
      <w:proofErr w:type="spellStart"/>
      <w:r w:rsidRPr="00BE071B">
        <w:rPr>
          <w:rFonts w:eastAsia="Times New Roman" w:cstheme="minorHAnsi"/>
          <w:color w:val="161616"/>
          <w:sz w:val="20"/>
          <w:szCs w:val="20"/>
          <w:lang w:eastAsia="en-IN"/>
        </w:rPr>
        <w:t>dataframe</w:t>
      </w:r>
      <w:proofErr w:type="spellEnd"/>
    </w:p>
    <w:p w14:paraId="1D722F06" w14:textId="106F3C86" w:rsidR="00BE071B" w:rsidRPr="00BE071B" w:rsidRDefault="00BE071B" w:rsidP="00BE071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color w:val="161616"/>
          <w:sz w:val="20"/>
          <w:szCs w:val="20"/>
          <w:lang w:eastAsia="en-IN"/>
        </w:rPr>
      </w:pPr>
      <w:proofErr w:type="spellStart"/>
      <w:r w:rsidRPr="00BE071B">
        <w:rPr>
          <w:rFonts w:eastAsia="Times New Roman" w:cstheme="minorHAnsi"/>
          <w:color w:val="161616"/>
          <w:sz w:val="20"/>
          <w:szCs w:val="20"/>
          <w:lang w:eastAsia="en-IN"/>
        </w:rPr>
        <w:t>df</w:t>
      </w:r>
      <w:proofErr w:type="spellEnd"/>
      <w:r w:rsidRPr="00BE071B">
        <w:rPr>
          <w:rFonts w:eastAsia="Times New Roman" w:cstheme="minorHAnsi"/>
          <w:color w:val="161616"/>
          <w:sz w:val="20"/>
          <w:szCs w:val="20"/>
          <w:lang w:eastAsia="en-IN"/>
        </w:rPr>
        <w:t xml:space="preserve"> = </w:t>
      </w:r>
      <w:proofErr w:type="spellStart"/>
      <w:proofErr w:type="gramStart"/>
      <w:r w:rsidRPr="00BE071B">
        <w:rPr>
          <w:rFonts w:eastAsia="Times New Roman" w:cstheme="minorHAnsi"/>
          <w:color w:val="161616"/>
          <w:sz w:val="20"/>
          <w:szCs w:val="20"/>
          <w:lang w:eastAsia="en-IN"/>
        </w:rPr>
        <w:t>spark.read</w:t>
      </w:r>
      <w:proofErr w:type="gramEnd"/>
      <w:r w:rsidRPr="00BE071B">
        <w:rPr>
          <w:rFonts w:eastAsia="Times New Roman" w:cstheme="minorHAnsi"/>
          <w:color w:val="161616"/>
          <w:sz w:val="20"/>
          <w:szCs w:val="20"/>
          <w:lang w:eastAsia="en-IN"/>
        </w:rPr>
        <w:t>.load</w:t>
      </w:r>
      <w:proofErr w:type="spellEnd"/>
      <w:r w:rsidRPr="00BE071B">
        <w:rPr>
          <w:rFonts w:eastAsia="Times New Roman" w:cstheme="minorHAnsi"/>
          <w:color w:val="161616"/>
          <w:sz w:val="20"/>
          <w:szCs w:val="20"/>
          <w:lang w:eastAsia="en-IN"/>
        </w:rPr>
        <w:t>('/data/</w:t>
      </w:r>
      <w:r w:rsidR="000F3E49">
        <w:rPr>
          <w:rFonts w:eastAsia="Times New Roman" w:cstheme="minorHAnsi"/>
          <w:color w:val="161616"/>
          <w:sz w:val="20"/>
          <w:szCs w:val="20"/>
          <w:lang w:eastAsia="en-IN"/>
        </w:rPr>
        <w:t>product</w:t>
      </w:r>
      <w:r w:rsidRPr="00BE071B">
        <w:rPr>
          <w:rFonts w:eastAsia="Times New Roman" w:cstheme="minorHAnsi"/>
          <w:color w:val="161616"/>
          <w:sz w:val="20"/>
          <w:szCs w:val="20"/>
          <w:lang w:eastAsia="en-IN"/>
        </w:rPr>
        <w:t>.csv', format='csv', header=True)</w:t>
      </w:r>
    </w:p>
    <w:p w14:paraId="7190AA68" w14:textId="77777777" w:rsidR="00BE071B" w:rsidRPr="00BE071B" w:rsidRDefault="00BE071B" w:rsidP="00BE071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color w:val="161616"/>
          <w:sz w:val="20"/>
          <w:szCs w:val="20"/>
          <w:lang w:eastAsia="en-IN"/>
        </w:rPr>
      </w:pPr>
      <w:r w:rsidRPr="00BE071B">
        <w:rPr>
          <w:rFonts w:eastAsia="Times New Roman" w:cstheme="minorHAnsi"/>
          <w:color w:val="161616"/>
          <w:sz w:val="20"/>
          <w:szCs w:val="20"/>
          <w:lang w:eastAsia="en-IN"/>
        </w:rPr>
        <w:t xml:space="preserve"># Save the </w:t>
      </w:r>
      <w:proofErr w:type="spellStart"/>
      <w:r w:rsidRPr="00BE071B">
        <w:rPr>
          <w:rFonts w:eastAsia="Times New Roman" w:cstheme="minorHAnsi"/>
          <w:color w:val="161616"/>
          <w:sz w:val="20"/>
          <w:szCs w:val="20"/>
          <w:lang w:eastAsia="en-IN"/>
        </w:rPr>
        <w:t>dataframe</w:t>
      </w:r>
      <w:proofErr w:type="spellEnd"/>
      <w:r w:rsidRPr="00BE071B">
        <w:rPr>
          <w:rFonts w:eastAsia="Times New Roman" w:cstheme="minorHAnsi"/>
          <w:color w:val="161616"/>
          <w:sz w:val="20"/>
          <w:szCs w:val="20"/>
          <w:lang w:eastAsia="en-IN"/>
        </w:rPr>
        <w:t xml:space="preserve"> as a delta table</w:t>
      </w:r>
    </w:p>
    <w:p w14:paraId="55E64301" w14:textId="2A4E21AE" w:rsidR="00BE071B" w:rsidRPr="00BE071B" w:rsidRDefault="00BE071B" w:rsidP="00BE071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color w:val="161616"/>
          <w:sz w:val="20"/>
          <w:szCs w:val="20"/>
          <w:lang w:eastAsia="en-IN"/>
        </w:rPr>
      </w:pPr>
      <w:proofErr w:type="spellStart"/>
      <w:r w:rsidRPr="00BE071B">
        <w:rPr>
          <w:rFonts w:eastAsia="Times New Roman" w:cstheme="minorHAnsi"/>
          <w:color w:val="161616"/>
          <w:sz w:val="20"/>
          <w:szCs w:val="20"/>
          <w:lang w:eastAsia="en-IN"/>
        </w:rPr>
        <w:t>delta_table_path</w:t>
      </w:r>
      <w:proofErr w:type="spellEnd"/>
      <w:r w:rsidRPr="00BE071B">
        <w:rPr>
          <w:rFonts w:eastAsia="Times New Roman" w:cstheme="minorHAnsi"/>
          <w:color w:val="161616"/>
          <w:sz w:val="20"/>
          <w:szCs w:val="20"/>
          <w:lang w:eastAsia="en-IN"/>
        </w:rPr>
        <w:t xml:space="preserve"> = "/delta/</w:t>
      </w:r>
      <w:r w:rsidR="000F3E49">
        <w:rPr>
          <w:rFonts w:eastAsia="Times New Roman" w:cstheme="minorHAnsi"/>
          <w:color w:val="161616"/>
          <w:sz w:val="20"/>
          <w:szCs w:val="20"/>
          <w:lang w:eastAsia="en-IN"/>
        </w:rPr>
        <w:t>products-delta</w:t>
      </w:r>
      <w:r w:rsidRPr="00BE071B">
        <w:rPr>
          <w:rFonts w:eastAsia="Times New Roman" w:cstheme="minorHAnsi"/>
          <w:color w:val="161616"/>
          <w:sz w:val="20"/>
          <w:szCs w:val="20"/>
          <w:lang w:eastAsia="en-IN"/>
        </w:rPr>
        <w:t>"</w:t>
      </w:r>
    </w:p>
    <w:p w14:paraId="565AA188" w14:textId="7DA55480" w:rsidR="00BE071B" w:rsidRDefault="00BE071B" w:rsidP="00BE071B">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color w:val="161616"/>
          <w:sz w:val="20"/>
          <w:szCs w:val="20"/>
          <w:lang w:eastAsia="en-IN"/>
        </w:rPr>
      </w:pPr>
      <w:proofErr w:type="spellStart"/>
      <w:proofErr w:type="gramStart"/>
      <w:r w:rsidRPr="00BE071B">
        <w:rPr>
          <w:rFonts w:eastAsia="Times New Roman" w:cstheme="minorHAnsi"/>
          <w:color w:val="161616"/>
          <w:sz w:val="20"/>
          <w:szCs w:val="20"/>
          <w:lang w:eastAsia="en-IN"/>
        </w:rPr>
        <w:t>df.write</w:t>
      </w:r>
      <w:proofErr w:type="gramEnd"/>
      <w:r w:rsidRPr="00BE071B">
        <w:rPr>
          <w:rFonts w:eastAsia="Times New Roman" w:cstheme="minorHAnsi"/>
          <w:color w:val="161616"/>
          <w:sz w:val="20"/>
          <w:szCs w:val="20"/>
          <w:lang w:eastAsia="en-IN"/>
        </w:rPr>
        <w:t>.format</w:t>
      </w:r>
      <w:proofErr w:type="spellEnd"/>
      <w:r w:rsidRPr="00BE071B">
        <w:rPr>
          <w:rFonts w:eastAsia="Times New Roman" w:cstheme="minorHAnsi"/>
          <w:color w:val="161616"/>
          <w:sz w:val="20"/>
          <w:szCs w:val="20"/>
          <w:lang w:eastAsia="en-IN"/>
        </w:rPr>
        <w:t>("delta").save(</w:t>
      </w:r>
      <w:proofErr w:type="spellStart"/>
      <w:r w:rsidRPr="00BE071B">
        <w:rPr>
          <w:rFonts w:eastAsia="Times New Roman" w:cstheme="minorHAnsi"/>
          <w:color w:val="161616"/>
          <w:sz w:val="20"/>
          <w:szCs w:val="20"/>
          <w:lang w:eastAsia="en-IN"/>
        </w:rPr>
        <w:t>delta_table_path</w:t>
      </w:r>
      <w:proofErr w:type="spellEnd"/>
      <w:r w:rsidRPr="00BE071B">
        <w:rPr>
          <w:rFonts w:eastAsia="Times New Roman" w:cstheme="minorHAnsi"/>
          <w:color w:val="161616"/>
          <w:sz w:val="20"/>
          <w:szCs w:val="20"/>
          <w:lang w:eastAsia="en-IN"/>
        </w:rPr>
        <w:t>)</w:t>
      </w:r>
    </w:p>
    <w:p w14:paraId="1E7012A7" w14:textId="77777777" w:rsidR="000F3E49" w:rsidRDefault="000F3E49"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21CA8B9F" w14:textId="1671950F" w:rsidR="00BE071B" w:rsidRDefault="008F2049"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r>
        <w:rPr>
          <w:rFonts w:eastAsia="Times New Roman" w:cstheme="minorHAnsi"/>
          <w:color w:val="161616"/>
          <w:sz w:val="20"/>
          <w:szCs w:val="20"/>
          <w:lang w:eastAsia="en-IN"/>
        </w:rPr>
        <w:t>Use Serverless pool to query Delta Table</w:t>
      </w:r>
    </w:p>
    <w:p w14:paraId="628A3ACA" w14:textId="15250964" w:rsidR="008F2049" w:rsidRPr="008F2049" w:rsidRDefault="008F2049" w:rsidP="008F2049">
      <w:pPr>
        <w:shd w:val="clear" w:color="auto" w:fill="FFFFFE"/>
        <w:spacing w:line="285" w:lineRule="atLeast"/>
        <w:rPr>
          <w:rFonts w:ascii="Consolas" w:eastAsia="Times New Roman" w:hAnsi="Consolas" w:cs="Times New Roman"/>
          <w:color w:val="000000"/>
          <w:sz w:val="21"/>
          <w:szCs w:val="21"/>
          <w:lang w:eastAsia="en-IN"/>
        </w:rPr>
      </w:pPr>
      <w:r w:rsidRPr="008F2049">
        <w:rPr>
          <w:rFonts w:ascii="Consolas" w:eastAsia="Times New Roman" w:hAnsi="Consolas" w:cs="Times New Roman"/>
          <w:color w:val="0000FF"/>
          <w:sz w:val="21"/>
          <w:szCs w:val="21"/>
          <w:lang w:eastAsia="en-IN"/>
        </w:rPr>
        <w:t>SELECT</w:t>
      </w:r>
    </w:p>
    <w:p w14:paraId="6BFE2F92" w14:textId="2B7DD36F" w:rsidR="008F2049" w:rsidRPr="008F2049" w:rsidRDefault="008F2049" w:rsidP="008F2049">
      <w:pPr>
        <w:shd w:val="clear" w:color="auto" w:fill="FFFFFE"/>
        <w:spacing w:after="0" w:line="285" w:lineRule="atLeast"/>
        <w:rPr>
          <w:rFonts w:ascii="Consolas" w:eastAsia="Times New Roman" w:hAnsi="Consolas" w:cs="Times New Roman"/>
          <w:color w:val="000000"/>
          <w:sz w:val="21"/>
          <w:szCs w:val="21"/>
          <w:lang w:eastAsia="en-IN"/>
        </w:rPr>
      </w:pPr>
      <w:r w:rsidRPr="008F2049">
        <w:rPr>
          <w:rFonts w:ascii="Consolas" w:eastAsia="Times New Roman" w:hAnsi="Consolas" w:cs="Times New Roman"/>
          <w:color w:val="0000FF"/>
          <w:sz w:val="21"/>
          <w:szCs w:val="21"/>
          <w:lang w:eastAsia="en-IN"/>
        </w:rPr>
        <w:t>TOP</w:t>
      </w:r>
      <w:r w:rsidRPr="008F2049">
        <w:rPr>
          <w:rFonts w:ascii="Consolas" w:eastAsia="Times New Roman" w:hAnsi="Consolas" w:cs="Times New Roman"/>
          <w:color w:val="000000"/>
          <w:sz w:val="21"/>
          <w:szCs w:val="21"/>
          <w:lang w:eastAsia="en-IN"/>
        </w:rPr>
        <w:t xml:space="preserve"> </w:t>
      </w:r>
      <w:r w:rsidRPr="008F2049">
        <w:rPr>
          <w:rFonts w:ascii="Consolas" w:eastAsia="Times New Roman" w:hAnsi="Consolas" w:cs="Times New Roman"/>
          <w:color w:val="098658"/>
          <w:sz w:val="21"/>
          <w:szCs w:val="21"/>
          <w:lang w:eastAsia="en-IN"/>
        </w:rPr>
        <w:t>100</w:t>
      </w:r>
      <w:r w:rsidRPr="008F2049">
        <w:rPr>
          <w:rFonts w:ascii="Consolas" w:eastAsia="Times New Roman" w:hAnsi="Consolas" w:cs="Times New Roman"/>
          <w:color w:val="000000"/>
          <w:sz w:val="21"/>
          <w:szCs w:val="21"/>
          <w:lang w:eastAsia="en-IN"/>
        </w:rPr>
        <w:t xml:space="preserve"> *</w:t>
      </w:r>
    </w:p>
    <w:p w14:paraId="1173EC3A" w14:textId="77777777" w:rsidR="008F2049" w:rsidRPr="008F2049" w:rsidRDefault="008F2049" w:rsidP="008F2049">
      <w:pPr>
        <w:shd w:val="clear" w:color="auto" w:fill="FFFFFE"/>
        <w:spacing w:after="0" w:line="285" w:lineRule="atLeast"/>
        <w:rPr>
          <w:rFonts w:ascii="Consolas" w:eastAsia="Times New Roman" w:hAnsi="Consolas" w:cs="Times New Roman"/>
          <w:color w:val="000000"/>
          <w:sz w:val="21"/>
          <w:szCs w:val="21"/>
          <w:lang w:eastAsia="en-IN"/>
        </w:rPr>
      </w:pPr>
      <w:r w:rsidRPr="008F2049">
        <w:rPr>
          <w:rFonts w:ascii="Consolas" w:eastAsia="Times New Roman" w:hAnsi="Consolas" w:cs="Times New Roman"/>
          <w:color w:val="0000FF"/>
          <w:sz w:val="21"/>
          <w:szCs w:val="21"/>
          <w:lang w:eastAsia="en-IN"/>
        </w:rPr>
        <w:t>FROM</w:t>
      </w:r>
    </w:p>
    <w:p w14:paraId="273A2E09" w14:textId="77777777" w:rsidR="008F2049" w:rsidRPr="008F2049" w:rsidRDefault="008F2049" w:rsidP="008F2049">
      <w:pPr>
        <w:shd w:val="clear" w:color="auto" w:fill="FFFFFE"/>
        <w:spacing w:after="0" w:line="285" w:lineRule="atLeast"/>
        <w:rPr>
          <w:rFonts w:ascii="Consolas" w:eastAsia="Times New Roman" w:hAnsi="Consolas" w:cs="Times New Roman"/>
          <w:color w:val="000000"/>
          <w:sz w:val="21"/>
          <w:szCs w:val="21"/>
          <w:lang w:eastAsia="en-IN"/>
        </w:rPr>
      </w:pPr>
      <w:r w:rsidRPr="008F2049">
        <w:rPr>
          <w:rFonts w:ascii="Consolas" w:eastAsia="Times New Roman" w:hAnsi="Consolas" w:cs="Times New Roman"/>
          <w:color w:val="000000"/>
          <w:sz w:val="21"/>
          <w:szCs w:val="21"/>
          <w:lang w:eastAsia="en-IN"/>
        </w:rPr>
        <w:t xml:space="preserve">    </w:t>
      </w:r>
      <w:proofErr w:type="gramStart"/>
      <w:r w:rsidRPr="008F2049">
        <w:rPr>
          <w:rFonts w:ascii="Consolas" w:eastAsia="Times New Roman" w:hAnsi="Consolas" w:cs="Times New Roman"/>
          <w:color w:val="863B00"/>
          <w:sz w:val="21"/>
          <w:szCs w:val="21"/>
          <w:lang w:eastAsia="en-IN"/>
        </w:rPr>
        <w:t>OPENROWSET</w:t>
      </w:r>
      <w:r w:rsidRPr="008F2049">
        <w:rPr>
          <w:rFonts w:ascii="Consolas" w:eastAsia="Times New Roman" w:hAnsi="Consolas" w:cs="Times New Roman"/>
          <w:color w:val="000000"/>
          <w:sz w:val="21"/>
          <w:szCs w:val="21"/>
          <w:lang w:eastAsia="en-IN"/>
        </w:rPr>
        <w:t>(</w:t>
      </w:r>
      <w:proofErr w:type="gramEnd"/>
    </w:p>
    <w:p w14:paraId="7E04D540" w14:textId="77777777" w:rsidR="008F2049" w:rsidRPr="008F2049" w:rsidRDefault="008F2049" w:rsidP="008F2049">
      <w:pPr>
        <w:shd w:val="clear" w:color="auto" w:fill="FFFFFE"/>
        <w:spacing w:after="0" w:line="285" w:lineRule="atLeast"/>
        <w:rPr>
          <w:rFonts w:ascii="Consolas" w:eastAsia="Times New Roman" w:hAnsi="Consolas" w:cs="Times New Roman"/>
          <w:color w:val="000000"/>
          <w:sz w:val="21"/>
          <w:szCs w:val="21"/>
          <w:lang w:eastAsia="en-IN"/>
        </w:rPr>
      </w:pPr>
      <w:r w:rsidRPr="008F2049">
        <w:rPr>
          <w:rFonts w:ascii="Consolas" w:eastAsia="Times New Roman" w:hAnsi="Consolas" w:cs="Times New Roman"/>
          <w:color w:val="000000"/>
          <w:sz w:val="21"/>
          <w:szCs w:val="21"/>
          <w:lang w:eastAsia="en-IN"/>
        </w:rPr>
        <w:t xml:space="preserve">        </w:t>
      </w:r>
      <w:r w:rsidRPr="008F2049">
        <w:rPr>
          <w:rFonts w:ascii="Consolas" w:eastAsia="Times New Roman" w:hAnsi="Consolas" w:cs="Times New Roman"/>
          <w:color w:val="0000FF"/>
          <w:sz w:val="21"/>
          <w:szCs w:val="21"/>
          <w:lang w:eastAsia="en-IN"/>
        </w:rPr>
        <w:t>BULK</w:t>
      </w:r>
      <w:r w:rsidRPr="008F2049">
        <w:rPr>
          <w:rFonts w:ascii="Consolas" w:eastAsia="Times New Roman" w:hAnsi="Consolas" w:cs="Times New Roman"/>
          <w:color w:val="000000"/>
          <w:sz w:val="21"/>
          <w:szCs w:val="21"/>
          <w:lang w:eastAsia="en-IN"/>
        </w:rPr>
        <w:t xml:space="preserve"> </w:t>
      </w:r>
      <w:r w:rsidRPr="008F2049">
        <w:rPr>
          <w:rFonts w:ascii="Consolas" w:eastAsia="Times New Roman" w:hAnsi="Consolas" w:cs="Times New Roman"/>
          <w:color w:val="A31515"/>
          <w:sz w:val="21"/>
          <w:szCs w:val="21"/>
          <w:lang w:eastAsia="en-IN"/>
        </w:rPr>
        <w:t>'https://mtbanklake1234.dfs.core.windows.net/synapase-files/delta/products-delta/'</w:t>
      </w:r>
      <w:r w:rsidRPr="008F2049">
        <w:rPr>
          <w:rFonts w:ascii="Consolas" w:eastAsia="Times New Roman" w:hAnsi="Consolas" w:cs="Times New Roman"/>
          <w:color w:val="000000"/>
          <w:sz w:val="21"/>
          <w:szCs w:val="21"/>
          <w:lang w:eastAsia="en-IN"/>
        </w:rPr>
        <w:t>,</w:t>
      </w:r>
    </w:p>
    <w:p w14:paraId="1A75EB1E" w14:textId="77777777" w:rsidR="008F2049" w:rsidRPr="008F2049" w:rsidRDefault="008F2049" w:rsidP="008F2049">
      <w:pPr>
        <w:shd w:val="clear" w:color="auto" w:fill="FFFFFE"/>
        <w:spacing w:after="0" w:line="285" w:lineRule="atLeast"/>
        <w:rPr>
          <w:rFonts w:ascii="Consolas" w:eastAsia="Times New Roman" w:hAnsi="Consolas" w:cs="Times New Roman"/>
          <w:color w:val="000000"/>
          <w:sz w:val="21"/>
          <w:szCs w:val="21"/>
          <w:lang w:eastAsia="en-IN"/>
        </w:rPr>
      </w:pPr>
      <w:r w:rsidRPr="008F2049">
        <w:rPr>
          <w:rFonts w:ascii="Consolas" w:eastAsia="Times New Roman" w:hAnsi="Consolas" w:cs="Times New Roman"/>
          <w:color w:val="000000"/>
          <w:sz w:val="21"/>
          <w:szCs w:val="21"/>
          <w:lang w:eastAsia="en-IN"/>
        </w:rPr>
        <w:t xml:space="preserve">        </w:t>
      </w:r>
      <w:r w:rsidRPr="008F2049">
        <w:rPr>
          <w:rFonts w:ascii="Consolas" w:eastAsia="Times New Roman" w:hAnsi="Consolas" w:cs="Times New Roman"/>
          <w:color w:val="0000FF"/>
          <w:sz w:val="21"/>
          <w:szCs w:val="21"/>
          <w:lang w:eastAsia="en-IN"/>
        </w:rPr>
        <w:t>FORMAT</w:t>
      </w:r>
      <w:r w:rsidRPr="008F2049">
        <w:rPr>
          <w:rFonts w:ascii="Consolas" w:eastAsia="Times New Roman" w:hAnsi="Consolas" w:cs="Times New Roman"/>
          <w:color w:val="000000"/>
          <w:sz w:val="21"/>
          <w:szCs w:val="21"/>
          <w:lang w:eastAsia="en-IN"/>
        </w:rPr>
        <w:t xml:space="preserve"> = </w:t>
      </w:r>
      <w:r w:rsidRPr="008F2049">
        <w:rPr>
          <w:rFonts w:ascii="Consolas" w:eastAsia="Times New Roman" w:hAnsi="Consolas" w:cs="Times New Roman"/>
          <w:color w:val="A31515"/>
          <w:sz w:val="21"/>
          <w:szCs w:val="21"/>
          <w:lang w:eastAsia="en-IN"/>
        </w:rPr>
        <w:t>'DELTA'</w:t>
      </w:r>
    </w:p>
    <w:p w14:paraId="38C9A2E8" w14:textId="77777777" w:rsidR="008F2049" w:rsidRPr="008F2049" w:rsidRDefault="008F2049" w:rsidP="008F2049">
      <w:pPr>
        <w:shd w:val="clear" w:color="auto" w:fill="FFFFFE"/>
        <w:spacing w:after="0" w:line="285" w:lineRule="atLeast"/>
        <w:rPr>
          <w:rFonts w:ascii="Consolas" w:eastAsia="Times New Roman" w:hAnsi="Consolas" w:cs="Times New Roman"/>
          <w:color w:val="000000"/>
          <w:sz w:val="21"/>
          <w:szCs w:val="21"/>
          <w:lang w:eastAsia="en-IN"/>
        </w:rPr>
      </w:pPr>
      <w:r w:rsidRPr="008F2049">
        <w:rPr>
          <w:rFonts w:ascii="Consolas" w:eastAsia="Times New Roman" w:hAnsi="Consolas" w:cs="Times New Roman"/>
          <w:color w:val="000000"/>
          <w:sz w:val="21"/>
          <w:szCs w:val="21"/>
          <w:lang w:eastAsia="en-IN"/>
        </w:rPr>
        <w:t xml:space="preserve">    ) </w:t>
      </w:r>
      <w:r w:rsidRPr="008F2049">
        <w:rPr>
          <w:rFonts w:ascii="Consolas" w:eastAsia="Times New Roman" w:hAnsi="Consolas" w:cs="Times New Roman"/>
          <w:color w:val="0000FF"/>
          <w:sz w:val="21"/>
          <w:szCs w:val="21"/>
          <w:lang w:eastAsia="en-IN"/>
        </w:rPr>
        <w:t>AS</w:t>
      </w:r>
      <w:r w:rsidRPr="008F2049">
        <w:rPr>
          <w:rFonts w:ascii="Consolas" w:eastAsia="Times New Roman" w:hAnsi="Consolas" w:cs="Times New Roman"/>
          <w:color w:val="000000"/>
          <w:sz w:val="21"/>
          <w:szCs w:val="21"/>
          <w:lang w:eastAsia="en-IN"/>
        </w:rPr>
        <w:t xml:space="preserve"> [result]</w:t>
      </w:r>
    </w:p>
    <w:p w14:paraId="2A7B8349" w14:textId="77777777" w:rsidR="008F2049" w:rsidRPr="008F2049" w:rsidRDefault="008F2049" w:rsidP="008F2049">
      <w:pPr>
        <w:shd w:val="clear" w:color="auto" w:fill="FFFFFE"/>
        <w:spacing w:after="0" w:line="285" w:lineRule="atLeast"/>
        <w:rPr>
          <w:rFonts w:ascii="Consolas" w:eastAsia="Times New Roman" w:hAnsi="Consolas" w:cs="Times New Roman"/>
          <w:color w:val="000000"/>
          <w:sz w:val="21"/>
          <w:szCs w:val="21"/>
          <w:lang w:eastAsia="en-IN"/>
        </w:rPr>
      </w:pPr>
    </w:p>
    <w:p w14:paraId="2C10610B" w14:textId="5F685BAA" w:rsidR="00BE071B" w:rsidRDefault="00BE071B" w:rsidP="008F2049">
      <w:pPr>
        <w:shd w:val="clear" w:color="auto" w:fill="FFFFFE"/>
        <w:spacing w:after="0" w:line="285" w:lineRule="atLeast"/>
        <w:rPr>
          <w:rFonts w:eastAsia="Times New Roman" w:cstheme="minorHAnsi"/>
          <w:color w:val="161616"/>
          <w:sz w:val="20"/>
          <w:szCs w:val="20"/>
          <w:lang w:eastAsia="en-IN"/>
        </w:rPr>
      </w:pPr>
    </w:p>
    <w:p w14:paraId="264E2935"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656C2583"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5DB37AA1"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10A92CBD"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5CE23942"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4D2796F7"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1BFA750A"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3878E054"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6AD06C4D"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680B8767" w14:textId="77777777" w:rsidR="00BE071B" w:rsidRDefault="00BE071B"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p>
    <w:p w14:paraId="628FF209" w14:textId="58D7C0C7" w:rsidR="0066639D" w:rsidRPr="004507DD" w:rsidRDefault="0066639D"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r w:rsidRPr="004507DD">
        <w:rPr>
          <w:rFonts w:eastAsia="Times New Roman" w:cstheme="minorHAnsi"/>
          <w:color w:val="161616"/>
          <w:sz w:val="20"/>
          <w:szCs w:val="20"/>
          <w:lang w:eastAsia="en-IN"/>
        </w:rPr>
        <w:t xml:space="preserve">Tables in Databricks </w:t>
      </w:r>
      <w:r w:rsidR="00D9686F" w:rsidRPr="00D9686F">
        <w:rPr>
          <w:rFonts w:eastAsia="Times New Roman" w:cstheme="minorHAnsi"/>
          <w:color w:val="161616"/>
          <w:sz w:val="20"/>
          <w:szCs w:val="20"/>
          <w:lang w:eastAsia="en-IN"/>
        </w:rPr>
        <w:t xml:space="preserve">use the Delta Lake protocol by default. </w:t>
      </w:r>
    </w:p>
    <w:p w14:paraId="350ADD56" w14:textId="49D09925" w:rsidR="00D9686F" w:rsidRPr="004507DD" w:rsidRDefault="00D9686F"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r w:rsidRPr="00D9686F">
        <w:rPr>
          <w:rFonts w:eastAsia="Times New Roman" w:cstheme="minorHAnsi"/>
          <w:color w:val="161616"/>
          <w:sz w:val="20"/>
          <w:szCs w:val="20"/>
          <w:lang w:eastAsia="en-IN"/>
        </w:rPr>
        <w:t>When you create a new Delta table:</w:t>
      </w:r>
    </w:p>
    <w:p w14:paraId="3967CB3E" w14:textId="77777777" w:rsidR="00D9686F" w:rsidRPr="00D9686F" w:rsidRDefault="00D9686F" w:rsidP="00D9686F">
      <w:pPr>
        <w:numPr>
          <w:ilvl w:val="0"/>
          <w:numId w:val="12"/>
        </w:numPr>
        <w:shd w:val="clear" w:color="auto" w:fill="FFFFFF"/>
        <w:spacing w:after="0" w:line="240" w:lineRule="auto"/>
        <w:ind w:left="1290"/>
        <w:rPr>
          <w:rFonts w:eastAsia="Times New Roman" w:cstheme="minorHAnsi"/>
          <w:color w:val="161616"/>
          <w:sz w:val="20"/>
          <w:szCs w:val="20"/>
          <w:lang w:eastAsia="en-IN"/>
        </w:rPr>
      </w:pPr>
      <w:r w:rsidRPr="00D9686F">
        <w:rPr>
          <w:rFonts w:eastAsia="Times New Roman" w:cstheme="minorHAnsi"/>
          <w:color w:val="161616"/>
          <w:sz w:val="20"/>
          <w:szCs w:val="20"/>
          <w:lang w:eastAsia="en-IN"/>
        </w:rPr>
        <w:t>Data and table metadata are saved to a directory in cloud object storage.</w:t>
      </w:r>
    </w:p>
    <w:p w14:paraId="7CD9EB54" w14:textId="77777777" w:rsidR="00D9686F" w:rsidRPr="00D9686F" w:rsidRDefault="00D9686F" w:rsidP="00D9686F">
      <w:pPr>
        <w:numPr>
          <w:ilvl w:val="0"/>
          <w:numId w:val="12"/>
        </w:numPr>
        <w:shd w:val="clear" w:color="auto" w:fill="FFFFFF"/>
        <w:spacing w:after="0" w:line="240" w:lineRule="auto"/>
        <w:ind w:left="1290"/>
        <w:rPr>
          <w:rFonts w:eastAsia="Times New Roman" w:cstheme="minorHAnsi"/>
          <w:color w:val="161616"/>
          <w:sz w:val="20"/>
          <w:szCs w:val="20"/>
          <w:lang w:eastAsia="en-IN"/>
        </w:rPr>
      </w:pPr>
      <w:r w:rsidRPr="00D9686F">
        <w:rPr>
          <w:rFonts w:eastAsia="Times New Roman" w:cstheme="minorHAnsi"/>
          <w:color w:val="161616"/>
          <w:sz w:val="20"/>
          <w:szCs w:val="20"/>
          <w:lang w:eastAsia="en-IN"/>
        </w:rPr>
        <w:t xml:space="preserve">Metadata used to reference the table is added to the </w:t>
      </w:r>
      <w:proofErr w:type="spellStart"/>
      <w:r w:rsidRPr="00D9686F">
        <w:rPr>
          <w:rFonts w:eastAsia="Times New Roman" w:cstheme="minorHAnsi"/>
          <w:color w:val="161616"/>
          <w:sz w:val="20"/>
          <w:szCs w:val="20"/>
          <w:lang w:eastAsia="en-IN"/>
        </w:rPr>
        <w:t>metastore</w:t>
      </w:r>
      <w:proofErr w:type="spellEnd"/>
      <w:r w:rsidRPr="00D9686F">
        <w:rPr>
          <w:rFonts w:eastAsia="Times New Roman" w:cstheme="minorHAnsi"/>
          <w:color w:val="161616"/>
          <w:sz w:val="20"/>
          <w:szCs w:val="20"/>
          <w:lang w:eastAsia="en-IN"/>
        </w:rPr>
        <w:t xml:space="preserve"> in the declared schema or database.</w:t>
      </w:r>
    </w:p>
    <w:p w14:paraId="768E664B" w14:textId="40811A4B" w:rsidR="00D9686F" w:rsidRPr="00D9686F" w:rsidRDefault="00D9686F" w:rsidP="00D9686F">
      <w:pPr>
        <w:shd w:val="clear" w:color="auto" w:fill="FFFFFF"/>
        <w:spacing w:before="100" w:beforeAutospacing="1" w:after="100" w:afterAutospacing="1" w:line="240" w:lineRule="auto"/>
        <w:rPr>
          <w:rFonts w:eastAsia="Times New Roman" w:cstheme="minorHAnsi"/>
          <w:color w:val="161616"/>
          <w:sz w:val="20"/>
          <w:szCs w:val="20"/>
          <w:lang w:eastAsia="en-IN"/>
        </w:rPr>
      </w:pPr>
      <w:r w:rsidRPr="004507DD">
        <w:rPr>
          <w:rFonts w:eastAsia="Times New Roman" w:cstheme="minorHAnsi"/>
          <w:color w:val="161616"/>
          <w:sz w:val="20"/>
          <w:szCs w:val="20"/>
          <w:lang w:eastAsia="en-IN"/>
        </w:rPr>
        <w:t>All</w:t>
      </w:r>
      <w:r w:rsidRPr="00D9686F">
        <w:rPr>
          <w:rFonts w:eastAsia="Times New Roman" w:cstheme="minorHAnsi"/>
          <w:color w:val="161616"/>
          <w:sz w:val="20"/>
          <w:szCs w:val="20"/>
          <w:lang w:eastAsia="en-IN"/>
        </w:rPr>
        <w:t xml:space="preserve"> Delta tables have:</w:t>
      </w:r>
    </w:p>
    <w:p w14:paraId="4FF753D7" w14:textId="77777777" w:rsidR="00D9686F" w:rsidRPr="00D9686F" w:rsidRDefault="00D9686F" w:rsidP="0095658C">
      <w:pPr>
        <w:numPr>
          <w:ilvl w:val="0"/>
          <w:numId w:val="13"/>
        </w:numPr>
        <w:shd w:val="clear" w:color="auto" w:fill="FFFFFF"/>
        <w:spacing w:after="0" w:line="360" w:lineRule="auto"/>
        <w:ind w:left="1290"/>
        <w:rPr>
          <w:rFonts w:eastAsia="Times New Roman" w:cstheme="minorHAnsi"/>
          <w:color w:val="161616"/>
          <w:sz w:val="20"/>
          <w:szCs w:val="20"/>
          <w:lang w:eastAsia="en-IN"/>
        </w:rPr>
      </w:pPr>
      <w:r w:rsidRPr="00D9686F">
        <w:rPr>
          <w:rFonts w:eastAsia="Times New Roman" w:cstheme="minorHAnsi"/>
          <w:color w:val="161616"/>
          <w:sz w:val="20"/>
          <w:szCs w:val="20"/>
          <w:lang w:eastAsia="en-IN"/>
        </w:rPr>
        <w:t>A directory containing table data in the Parquet file format.</w:t>
      </w:r>
    </w:p>
    <w:p w14:paraId="5E583E0A" w14:textId="77777777" w:rsidR="00D9686F" w:rsidRPr="00D9686F" w:rsidRDefault="00D9686F" w:rsidP="0095658C">
      <w:pPr>
        <w:numPr>
          <w:ilvl w:val="0"/>
          <w:numId w:val="13"/>
        </w:numPr>
        <w:shd w:val="clear" w:color="auto" w:fill="FFFFFF"/>
        <w:spacing w:after="0" w:line="360" w:lineRule="auto"/>
        <w:ind w:left="1290"/>
        <w:rPr>
          <w:rFonts w:eastAsia="Times New Roman" w:cstheme="minorHAnsi"/>
          <w:color w:val="161616"/>
          <w:sz w:val="20"/>
          <w:szCs w:val="20"/>
          <w:lang w:eastAsia="en-IN"/>
        </w:rPr>
      </w:pPr>
      <w:r w:rsidRPr="00D9686F">
        <w:rPr>
          <w:rFonts w:eastAsia="Times New Roman" w:cstheme="minorHAnsi"/>
          <w:color w:val="161616"/>
          <w:sz w:val="20"/>
          <w:szCs w:val="20"/>
          <w:lang w:eastAsia="en-IN"/>
        </w:rPr>
        <w:t>A sub-directory /_</w:t>
      </w:r>
      <w:proofErr w:type="spellStart"/>
      <w:r w:rsidRPr="00D9686F">
        <w:rPr>
          <w:rFonts w:eastAsia="Times New Roman" w:cstheme="minorHAnsi"/>
          <w:color w:val="161616"/>
          <w:sz w:val="20"/>
          <w:szCs w:val="20"/>
          <w:lang w:eastAsia="en-IN"/>
        </w:rPr>
        <w:t>delta_log</w:t>
      </w:r>
      <w:proofErr w:type="spellEnd"/>
      <w:r w:rsidRPr="00D9686F">
        <w:rPr>
          <w:rFonts w:eastAsia="Times New Roman" w:cstheme="minorHAnsi"/>
          <w:color w:val="161616"/>
          <w:sz w:val="20"/>
          <w:szCs w:val="20"/>
          <w:lang w:eastAsia="en-IN"/>
        </w:rPr>
        <w:t> that contains metadata about table versions in JSON and Parquet format.</w:t>
      </w:r>
    </w:p>
    <w:p w14:paraId="4A31F847" w14:textId="77777777" w:rsidR="00D9686F" w:rsidRPr="004507DD" w:rsidRDefault="00D9686F" w:rsidP="0095658C">
      <w:pPr>
        <w:spacing w:after="0" w:line="360" w:lineRule="auto"/>
        <w:rPr>
          <w:rFonts w:cstheme="minorHAnsi"/>
          <w:b/>
          <w:bCs/>
          <w:sz w:val="20"/>
          <w:szCs w:val="20"/>
          <w:lang w:val="en-US"/>
        </w:rPr>
      </w:pPr>
    </w:p>
    <w:p w14:paraId="38DB39F1" w14:textId="471056DD" w:rsidR="00D9686F" w:rsidRPr="004507DD" w:rsidRDefault="00D9686F" w:rsidP="0095658C">
      <w:pPr>
        <w:spacing w:after="0" w:line="360" w:lineRule="auto"/>
        <w:rPr>
          <w:rFonts w:cstheme="minorHAnsi"/>
          <w:b/>
          <w:bCs/>
          <w:sz w:val="20"/>
          <w:szCs w:val="20"/>
          <w:lang w:val="en-US"/>
        </w:rPr>
      </w:pPr>
      <w:r w:rsidRPr="004507DD">
        <w:rPr>
          <w:rFonts w:cstheme="minorHAnsi"/>
          <w:b/>
          <w:bCs/>
          <w:sz w:val="20"/>
          <w:szCs w:val="20"/>
          <w:lang w:val="en-US"/>
        </w:rPr>
        <w:t>Data Objects in Databricks Lakehouse</w:t>
      </w:r>
    </w:p>
    <w:tbl>
      <w:tblPr>
        <w:tblStyle w:val="TableGrid"/>
        <w:tblW w:w="0" w:type="auto"/>
        <w:tblLook w:val="04A0" w:firstRow="1" w:lastRow="0" w:firstColumn="1" w:lastColumn="0" w:noHBand="0" w:noVBand="1"/>
      </w:tblPr>
      <w:tblGrid>
        <w:gridCol w:w="5166"/>
        <w:gridCol w:w="3850"/>
      </w:tblGrid>
      <w:tr w:rsidR="0066639D" w:rsidRPr="004507DD" w14:paraId="722E8A09" w14:textId="77777777" w:rsidTr="0066639D">
        <w:tc>
          <w:tcPr>
            <w:tcW w:w="4508" w:type="dxa"/>
          </w:tcPr>
          <w:p w14:paraId="072BB766" w14:textId="77777777" w:rsidR="0066639D" w:rsidRPr="004507DD" w:rsidRDefault="0066639D" w:rsidP="0095658C">
            <w:pPr>
              <w:spacing w:line="360" w:lineRule="auto"/>
              <w:rPr>
                <w:rFonts w:cstheme="minorHAnsi"/>
                <w:b/>
                <w:bCs/>
                <w:sz w:val="20"/>
                <w:szCs w:val="20"/>
                <w:lang w:val="en-US"/>
              </w:rPr>
            </w:pPr>
          </w:p>
          <w:p w14:paraId="3E3D9D8B" w14:textId="3E52D3CB" w:rsidR="0066639D" w:rsidRPr="004507DD" w:rsidRDefault="0066639D" w:rsidP="0095658C">
            <w:pPr>
              <w:spacing w:line="360" w:lineRule="auto"/>
              <w:rPr>
                <w:rFonts w:cstheme="minorHAnsi"/>
                <w:b/>
                <w:bCs/>
                <w:sz w:val="20"/>
                <w:szCs w:val="20"/>
                <w:lang w:val="en-US"/>
              </w:rPr>
            </w:pPr>
            <w:r w:rsidRPr="004507DD">
              <w:rPr>
                <w:rFonts w:cstheme="minorHAnsi"/>
                <w:noProof/>
                <w:sz w:val="20"/>
                <w:szCs w:val="20"/>
              </w:rPr>
              <w:drawing>
                <wp:inline distT="0" distB="0" distL="0" distR="0" wp14:anchorId="0A93E1CD" wp14:editId="664A1AC9">
                  <wp:extent cx="3134746" cy="1450610"/>
                  <wp:effectExtent l="0" t="0" r="8890" b="0"/>
                  <wp:docPr id="2" name="Picture 2" descr="Unity Catalog object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Catalog object mode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760" cy="1454319"/>
                          </a:xfrm>
                          <a:prstGeom prst="rect">
                            <a:avLst/>
                          </a:prstGeom>
                          <a:noFill/>
                          <a:ln>
                            <a:noFill/>
                          </a:ln>
                        </pic:spPr>
                      </pic:pic>
                    </a:graphicData>
                  </a:graphic>
                </wp:inline>
              </w:drawing>
            </w:r>
          </w:p>
        </w:tc>
        <w:tc>
          <w:tcPr>
            <w:tcW w:w="4508" w:type="dxa"/>
          </w:tcPr>
          <w:p w14:paraId="23B8B898" w14:textId="77777777" w:rsidR="0066639D" w:rsidRPr="004507DD" w:rsidRDefault="00000000" w:rsidP="0095658C">
            <w:pPr>
              <w:shd w:val="clear" w:color="auto" w:fill="FFFFFF"/>
              <w:spacing w:line="360" w:lineRule="auto"/>
              <w:rPr>
                <w:rFonts w:cstheme="minorHAnsi"/>
                <w:color w:val="161616"/>
                <w:sz w:val="20"/>
                <w:szCs w:val="20"/>
              </w:rPr>
            </w:pPr>
            <w:hyperlink r:id="rId14" w:anchor="catalog" w:history="1">
              <w:proofErr w:type="spellStart"/>
              <w:r w:rsidR="0066639D" w:rsidRPr="004507DD">
                <w:rPr>
                  <w:rStyle w:val="Hyperlink"/>
                  <w:rFonts w:cstheme="minorHAnsi"/>
                  <w:b/>
                  <w:bCs/>
                  <w:sz w:val="20"/>
                  <w:szCs w:val="20"/>
                </w:rPr>
                <w:t>Catalog</w:t>
              </w:r>
              <w:proofErr w:type="spellEnd"/>
            </w:hyperlink>
            <w:r w:rsidR="0066639D" w:rsidRPr="004507DD">
              <w:rPr>
                <w:rFonts w:cstheme="minorHAnsi"/>
                <w:color w:val="161616"/>
                <w:sz w:val="20"/>
                <w:szCs w:val="20"/>
              </w:rPr>
              <w:t>: a grouping of databases.</w:t>
            </w:r>
          </w:p>
          <w:p w14:paraId="008E691A" w14:textId="77777777" w:rsidR="0066639D" w:rsidRPr="004507DD" w:rsidRDefault="00000000" w:rsidP="0095658C">
            <w:pPr>
              <w:shd w:val="clear" w:color="auto" w:fill="FFFFFF"/>
              <w:spacing w:line="360" w:lineRule="auto"/>
              <w:rPr>
                <w:rFonts w:cstheme="minorHAnsi"/>
                <w:color w:val="161616"/>
                <w:sz w:val="20"/>
                <w:szCs w:val="20"/>
              </w:rPr>
            </w:pPr>
            <w:hyperlink r:id="rId15" w:anchor="database" w:history="1">
              <w:r w:rsidR="0066639D" w:rsidRPr="004507DD">
                <w:rPr>
                  <w:rStyle w:val="Hyperlink"/>
                  <w:rFonts w:cstheme="minorHAnsi"/>
                  <w:b/>
                  <w:bCs/>
                  <w:sz w:val="20"/>
                  <w:szCs w:val="20"/>
                </w:rPr>
                <w:t>Database</w:t>
              </w:r>
            </w:hyperlink>
            <w:r w:rsidR="0066639D" w:rsidRPr="004507DD">
              <w:rPr>
                <w:rFonts w:cstheme="minorHAnsi"/>
                <w:color w:val="161616"/>
                <w:sz w:val="20"/>
                <w:szCs w:val="20"/>
              </w:rPr>
              <w:t xml:space="preserve"> or schema: a grouping of objects in a </w:t>
            </w:r>
            <w:proofErr w:type="spellStart"/>
            <w:r w:rsidR="0066639D" w:rsidRPr="004507DD">
              <w:rPr>
                <w:rFonts w:cstheme="minorHAnsi"/>
                <w:color w:val="161616"/>
                <w:sz w:val="20"/>
                <w:szCs w:val="20"/>
              </w:rPr>
              <w:t>catalog</w:t>
            </w:r>
            <w:proofErr w:type="spellEnd"/>
            <w:r w:rsidR="0066639D" w:rsidRPr="004507DD">
              <w:rPr>
                <w:rFonts w:cstheme="minorHAnsi"/>
                <w:color w:val="161616"/>
                <w:sz w:val="20"/>
                <w:szCs w:val="20"/>
              </w:rPr>
              <w:t>. Databases contain tables, views, and functions.</w:t>
            </w:r>
          </w:p>
          <w:p w14:paraId="7262C1AA" w14:textId="77777777" w:rsidR="0066639D" w:rsidRPr="004507DD" w:rsidRDefault="00000000" w:rsidP="0095658C">
            <w:pPr>
              <w:shd w:val="clear" w:color="auto" w:fill="FFFFFF"/>
              <w:spacing w:line="360" w:lineRule="auto"/>
              <w:rPr>
                <w:rFonts w:cstheme="minorHAnsi"/>
                <w:color w:val="161616"/>
                <w:sz w:val="20"/>
                <w:szCs w:val="20"/>
              </w:rPr>
            </w:pPr>
            <w:hyperlink r:id="rId16" w:anchor="table" w:history="1">
              <w:r w:rsidR="0066639D" w:rsidRPr="004507DD">
                <w:rPr>
                  <w:rStyle w:val="Hyperlink"/>
                  <w:rFonts w:cstheme="minorHAnsi"/>
                  <w:b/>
                  <w:bCs/>
                  <w:sz w:val="20"/>
                  <w:szCs w:val="20"/>
                </w:rPr>
                <w:t>Table</w:t>
              </w:r>
            </w:hyperlink>
            <w:r w:rsidR="0066639D" w:rsidRPr="004507DD">
              <w:rPr>
                <w:rFonts w:cstheme="minorHAnsi"/>
                <w:color w:val="161616"/>
                <w:sz w:val="20"/>
                <w:szCs w:val="20"/>
              </w:rPr>
              <w:t>: a collection of rows and columns stored as data files in object storage.</w:t>
            </w:r>
          </w:p>
          <w:p w14:paraId="51AC91F1" w14:textId="77777777" w:rsidR="0066639D" w:rsidRPr="004507DD" w:rsidRDefault="00000000" w:rsidP="0095658C">
            <w:pPr>
              <w:shd w:val="clear" w:color="auto" w:fill="FFFFFF"/>
              <w:spacing w:line="360" w:lineRule="auto"/>
              <w:rPr>
                <w:rFonts w:cstheme="minorHAnsi"/>
                <w:color w:val="161616"/>
                <w:sz w:val="20"/>
                <w:szCs w:val="20"/>
              </w:rPr>
            </w:pPr>
            <w:hyperlink r:id="rId17" w:anchor="view" w:history="1">
              <w:r w:rsidR="0066639D" w:rsidRPr="004507DD">
                <w:rPr>
                  <w:rStyle w:val="Hyperlink"/>
                  <w:rFonts w:cstheme="minorHAnsi"/>
                  <w:b/>
                  <w:bCs/>
                  <w:sz w:val="20"/>
                  <w:szCs w:val="20"/>
                </w:rPr>
                <w:t>View</w:t>
              </w:r>
            </w:hyperlink>
            <w:r w:rsidR="0066639D" w:rsidRPr="004507DD">
              <w:rPr>
                <w:rFonts w:cstheme="minorHAnsi"/>
                <w:color w:val="161616"/>
                <w:sz w:val="20"/>
                <w:szCs w:val="20"/>
              </w:rPr>
              <w:t>: a saved query typically against one or more tables or data sources.</w:t>
            </w:r>
          </w:p>
          <w:p w14:paraId="6467A13E" w14:textId="77777777" w:rsidR="0066639D" w:rsidRPr="004507DD" w:rsidRDefault="00000000" w:rsidP="0095658C">
            <w:pPr>
              <w:shd w:val="clear" w:color="auto" w:fill="FFFFFF"/>
              <w:spacing w:line="360" w:lineRule="auto"/>
              <w:rPr>
                <w:rFonts w:cstheme="minorHAnsi"/>
                <w:color w:val="161616"/>
                <w:sz w:val="20"/>
                <w:szCs w:val="20"/>
              </w:rPr>
            </w:pPr>
            <w:hyperlink r:id="rId18" w:anchor="function" w:history="1">
              <w:r w:rsidR="0066639D" w:rsidRPr="004507DD">
                <w:rPr>
                  <w:rStyle w:val="Hyperlink"/>
                  <w:rFonts w:cstheme="minorHAnsi"/>
                  <w:b/>
                  <w:bCs/>
                  <w:sz w:val="20"/>
                  <w:szCs w:val="20"/>
                </w:rPr>
                <w:t>Function</w:t>
              </w:r>
            </w:hyperlink>
            <w:r w:rsidR="0066639D" w:rsidRPr="004507DD">
              <w:rPr>
                <w:rFonts w:cstheme="minorHAnsi"/>
                <w:color w:val="161616"/>
                <w:sz w:val="20"/>
                <w:szCs w:val="20"/>
              </w:rPr>
              <w:t>: saved logic that returns a scalar value or set of rows.</w:t>
            </w:r>
          </w:p>
          <w:p w14:paraId="5CD1A833" w14:textId="77777777" w:rsidR="0066639D" w:rsidRPr="004507DD" w:rsidRDefault="0066639D" w:rsidP="0095658C">
            <w:pPr>
              <w:spacing w:line="360" w:lineRule="auto"/>
              <w:rPr>
                <w:rFonts w:cstheme="minorHAnsi"/>
                <w:b/>
                <w:bCs/>
                <w:sz w:val="20"/>
                <w:szCs w:val="20"/>
                <w:lang w:val="en-US"/>
              </w:rPr>
            </w:pPr>
          </w:p>
        </w:tc>
      </w:tr>
    </w:tbl>
    <w:p w14:paraId="58E13FCA" w14:textId="1D900059" w:rsidR="0066639D" w:rsidRPr="004507DD" w:rsidRDefault="0066639D" w:rsidP="006E431F">
      <w:pPr>
        <w:spacing w:after="0" w:line="360" w:lineRule="auto"/>
        <w:rPr>
          <w:rFonts w:cstheme="minorHAnsi"/>
          <w:b/>
          <w:bCs/>
          <w:sz w:val="20"/>
          <w:szCs w:val="20"/>
          <w:lang w:val="en-US"/>
        </w:rPr>
      </w:pPr>
    </w:p>
    <w:p w14:paraId="386A2682" w14:textId="1E20B88D" w:rsidR="0066639D" w:rsidRPr="00DC238D" w:rsidRDefault="0066639D" w:rsidP="00DC238D">
      <w:pPr>
        <w:pStyle w:val="ListParagraph"/>
        <w:numPr>
          <w:ilvl w:val="0"/>
          <w:numId w:val="16"/>
        </w:numPr>
        <w:spacing w:after="0" w:line="360" w:lineRule="auto"/>
        <w:ind w:left="567"/>
        <w:rPr>
          <w:rFonts w:cstheme="minorHAnsi"/>
          <w:color w:val="161616"/>
          <w:sz w:val="20"/>
          <w:szCs w:val="20"/>
          <w:shd w:val="clear" w:color="auto" w:fill="FFFFFF"/>
        </w:rPr>
      </w:pPr>
      <w:proofErr w:type="spellStart"/>
      <w:r w:rsidRPr="00DC238D">
        <w:rPr>
          <w:rFonts w:cstheme="minorHAnsi"/>
          <w:b/>
          <w:bCs/>
          <w:sz w:val="20"/>
          <w:szCs w:val="20"/>
          <w:lang w:val="en-US"/>
        </w:rPr>
        <w:t>Metastore</w:t>
      </w:r>
      <w:proofErr w:type="spellEnd"/>
      <w:r w:rsidRPr="00DC238D">
        <w:rPr>
          <w:rFonts w:cstheme="minorHAnsi"/>
          <w:b/>
          <w:bCs/>
          <w:sz w:val="20"/>
          <w:szCs w:val="20"/>
          <w:lang w:val="en-US"/>
        </w:rPr>
        <w:t>:</w:t>
      </w:r>
      <w:r w:rsidRPr="00DC238D">
        <w:rPr>
          <w:rFonts w:cstheme="minorHAnsi"/>
          <w:color w:val="161616"/>
          <w:sz w:val="20"/>
          <w:szCs w:val="20"/>
          <w:shd w:val="clear" w:color="auto" w:fill="FFFFFF"/>
        </w:rPr>
        <w:t xml:space="preserve"> The </w:t>
      </w:r>
      <w:proofErr w:type="spellStart"/>
      <w:r w:rsidRPr="00DC238D">
        <w:rPr>
          <w:rFonts w:cstheme="minorHAnsi"/>
          <w:color w:val="161616"/>
          <w:sz w:val="20"/>
          <w:szCs w:val="20"/>
          <w:shd w:val="clear" w:color="auto" w:fill="FFFFFF"/>
        </w:rPr>
        <w:t>metastore</w:t>
      </w:r>
      <w:proofErr w:type="spellEnd"/>
      <w:r w:rsidRPr="00DC238D">
        <w:rPr>
          <w:rFonts w:cstheme="minorHAnsi"/>
          <w:color w:val="161616"/>
          <w:sz w:val="20"/>
          <w:szCs w:val="20"/>
          <w:shd w:val="clear" w:color="auto" w:fill="FFFFFF"/>
        </w:rPr>
        <w:t xml:space="preserve"> contains </w:t>
      </w:r>
      <w:proofErr w:type="gramStart"/>
      <w:r w:rsidRPr="00DC238D">
        <w:rPr>
          <w:rFonts w:cstheme="minorHAnsi"/>
          <w:color w:val="161616"/>
          <w:sz w:val="20"/>
          <w:szCs w:val="20"/>
          <w:shd w:val="clear" w:color="auto" w:fill="FFFFFF"/>
        </w:rPr>
        <w:t>all of</w:t>
      </w:r>
      <w:proofErr w:type="gramEnd"/>
      <w:r w:rsidRPr="00DC238D">
        <w:rPr>
          <w:rFonts w:cstheme="minorHAnsi"/>
          <w:color w:val="161616"/>
          <w:sz w:val="20"/>
          <w:szCs w:val="20"/>
          <w:shd w:val="clear" w:color="auto" w:fill="FFFFFF"/>
        </w:rPr>
        <w:t xml:space="preserve"> the metadata that defines data objects in the </w:t>
      </w:r>
      <w:proofErr w:type="spellStart"/>
      <w:r w:rsidRPr="00DC238D">
        <w:rPr>
          <w:rFonts w:cstheme="minorHAnsi"/>
          <w:color w:val="161616"/>
          <w:sz w:val="20"/>
          <w:szCs w:val="20"/>
          <w:shd w:val="clear" w:color="auto" w:fill="FFFFFF"/>
        </w:rPr>
        <w:t>lakehouse</w:t>
      </w:r>
      <w:proofErr w:type="spellEnd"/>
      <w:r w:rsidRPr="00DC238D">
        <w:rPr>
          <w:rFonts w:cstheme="minorHAnsi"/>
          <w:color w:val="161616"/>
          <w:sz w:val="20"/>
          <w:szCs w:val="20"/>
          <w:shd w:val="clear" w:color="auto" w:fill="FFFFFF"/>
        </w:rPr>
        <w:t>.</w:t>
      </w:r>
    </w:p>
    <w:p w14:paraId="6854BBD5" w14:textId="03A5C517" w:rsidR="0066639D" w:rsidRPr="00DC238D" w:rsidRDefault="0066639D" w:rsidP="00DC238D">
      <w:pPr>
        <w:pStyle w:val="ListParagraph"/>
        <w:numPr>
          <w:ilvl w:val="0"/>
          <w:numId w:val="16"/>
        </w:numPr>
        <w:spacing w:after="0" w:line="360" w:lineRule="auto"/>
        <w:ind w:left="567"/>
        <w:rPr>
          <w:rFonts w:cstheme="minorHAnsi"/>
          <w:color w:val="161616"/>
          <w:sz w:val="20"/>
          <w:szCs w:val="20"/>
          <w:shd w:val="clear" w:color="auto" w:fill="FFFFFF"/>
        </w:rPr>
      </w:pPr>
      <w:proofErr w:type="spellStart"/>
      <w:proofErr w:type="gramStart"/>
      <w:r w:rsidRPr="00DC238D">
        <w:rPr>
          <w:rFonts w:cstheme="minorHAnsi"/>
          <w:b/>
          <w:bCs/>
          <w:color w:val="161616"/>
          <w:sz w:val="20"/>
          <w:szCs w:val="20"/>
          <w:shd w:val="clear" w:color="auto" w:fill="FFFFFF"/>
        </w:rPr>
        <w:t>Catlog:</w:t>
      </w:r>
      <w:r w:rsidRPr="00DC238D">
        <w:rPr>
          <w:rFonts w:cstheme="minorHAnsi"/>
          <w:color w:val="161616"/>
          <w:sz w:val="20"/>
          <w:szCs w:val="20"/>
          <w:shd w:val="clear" w:color="auto" w:fill="FFFFFF"/>
        </w:rPr>
        <w:t>Every</w:t>
      </w:r>
      <w:proofErr w:type="spellEnd"/>
      <w:proofErr w:type="gramEnd"/>
      <w:r w:rsidRPr="00DC238D">
        <w:rPr>
          <w:rFonts w:cstheme="minorHAnsi"/>
          <w:color w:val="161616"/>
          <w:sz w:val="20"/>
          <w:szCs w:val="20"/>
          <w:shd w:val="clear" w:color="auto" w:fill="FFFFFF"/>
        </w:rPr>
        <w:t xml:space="preserve"> database will be associated with a </w:t>
      </w:r>
      <w:proofErr w:type="spellStart"/>
      <w:r w:rsidRPr="00DC238D">
        <w:rPr>
          <w:rFonts w:cstheme="minorHAnsi"/>
          <w:color w:val="161616"/>
          <w:sz w:val="20"/>
          <w:szCs w:val="20"/>
          <w:shd w:val="clear" w:color="auto" w:fill="FFFFFF"/>
        </w:rPr>
        <w:t>catalog</w:t>
      </w:r>
      <w:proofErr w:type="spellEnd"/>
      <w:r w:rsidRPr="00DC238D">
        <w:rPr>
          <w:rFonts w:cstheme="minorHAnsi"/>
          <w:color w:val="161616"/>
          <w:sz w:val="20"/>
          <w:szCs w:val="20"/>
          <w:shd w:val="clear" w:color="auto" w:fill="FFFFFF"/>
        </w:rPr>
        <w:t xml:space="preserve">. </w:t>
      </w:r>
      <w:proofErr w:type="spellStart"/>
      <w:r w:rsidRPr="00DC238D">
        <w:rPr>
          <w:rFonts w:cstheme="minorHAnsi"/>
          <w:color w:val="161616"/>
          <w:sz w:val="20"/>
          <w:szCs w:val="20"/>
          <w:shd w:val="clear" w:color="auto" w:fill="FFFFFF"/>
        </w:rPr>
        <w:t>Catalogs</w:t>
      </w:r>
      <w:proofErr w:type="spellEnd"/>
      <w:r w:rsidRPr="00DC238D">
        <w:rPr>
          <w:rFonts w:cstheme="minorHAnsi"/>
          <w:color w:val="161616"/>
          <w:sz w:val="20"/>
          <w:szCs w:val="20"/>
          <w:shd w:val="clear" w:color="auto" w:fill="FFFFFF"/>
        </w:rPr>
        <w:t xml:space="preserve"> exist as objects within a </w:t>
      </w:r>
      <w:proofErr w:type="spellStart"/>
      <w:r w:rsidRPr="00DC238D">
        <w:rPr>
          <w:rFonts w:cstheme="minorHAnsi"/>
          <w:color w:val="161616"/>
          <w:sz w:val="20"/>
          <w:szCs w:val="20"/>
          <w:shd w:val="clear" w:color="auto" w:fill="FFFFFF"/>
        </w:rPr>
        <w:t>metastore</w:t>
      </w:r>
      <w:proofErr w:type="spellEnd"/>
      <w:r w:rsidRPr="00DC238D">
        <w:rPr>
          <w:rFonts w:cstheme="minorHAnsi"/>
          <w:color w:val="161616"/>
          <w:sz w:val="20"/>
          <w:szCs w:val="20"/>
          <w:shd w:val="clear" w:color="auto" w:fill="FFFFFF"/>
        </w:rPr>
        <w:t>.</w:t>
      </w:r>
    </w:p>
    <w:p w14:paraId="0986C6F2" w14:textId="495F728C" w:rsidR="0066639D" w:rsidRPr="00DC238D" w:rsidRDefault="0066639D" w:rsidP="00DC238D">
      <w:pPr>
        <w:spacing w:after="0" w:line="360" w:lineRule="auto"/>
        <w:ind w:firstLine="567"/>
        <w:rPr>
          <w:rFonts w:cstheme="minorHAnsi"/>
          <w:sz w:val="20"/>
          <w:szCs w:val="20"/>
          <w:lang w:val="en-US"/>
        </w:rPr>
      </w:pPr>
      <w:r w:rsidRPr="00DC238D">
        <w:rPr>
          <w:rFonts w:cstheme="minorHAnsi"/>
          <w:color w:val="161616"/>
          <w:sz w:val="20"/>
          <w:szCs w:val="20"/>
          <w:shd w:val="clear" w:color="auto" w:fill="FFFFFF"/>
        </w:rPr>
        <w:t xml:space="preserve">The built-in Hive </w:t>
      </w:r>
      <w:proofErr w:type="spellStart"/>
      <w:r w:rsidRPr="00DC238D">
        <w:rPr>
          <w:rFonts w:cstheme="minorHAnsi"/>
          <w:color w:val="161616"/>
          <w:sz w:val="20"/>
          <w:szCs w:val="20"/>
          <w:shd w:val="clear" w:color="auto" w:fill="FFFFFF"/>
        </w:rPr>
        <w:t>metastore</w:t>
      </w:r>
      <w:proofErr w:type="spellEnd"/>
      <w:r w:rsidRPr="00DC238D">
        <w:rPr>
          <w:rFonts w:cstheme="minorHAnsi"/>
          <w:color w:val="161616"/>
          <w:sz w:val="20"/>
          <w:szCs w:val="20"/>
          <w:shd w:val="clear" w:color="auto" w:fill="FFFFFF"/>
        </w:rPr>
        <w:t xml:space="preserve"> only supports a single </w:t>
      </w:r>
      <w:proofErr w:type="spellStart"/>
      <w:r w:rsidRPr="00DC238D">
        <w:rPr>
          <w:rFonts w:cstheme="minorHAnsi"/>
          <w:color w:val="161616"/>
          <w:sz w:val="20"/>
          <w:szCs w:val="20"/>
          <w:shd w:val="clear" w:color="auto" w:fill="FFFFFF"/>
        </w:rPr>
        <w:t>catalog</w:t>
      </w:r>
      <w:proofErr w:type="spellEnd"/>
      <w:r w:rsidRPr="00DC238D">
        <w:rPr>
          <w:rFonts w:cstheme="minorHAnsi"/>
          <w:color w:val="161616"/>
          <w:sz w:val="20"/>
          <w:szCs w:val="20"/>
          <w:shd w:val="clear" w:color="auto" w:fill="FFFFFF"/>
        </w:rPr>
        <w:t>, </w:t>
      </w:r>
      <w:proofErr w:type="spellStart"/>
      <w:r w:rsidRPr="00DC238D">
        <w:rPr>
          <w:rStyle w:val="HTMLCode"/>
          <w:rFonts w:asciiTheme="minorHAnsi" w:eastAsiaTheme="minorHAnsi" w:hAnsiTheme="minorHAnsi" w:cstheme="minorHAnsi"/>
          <w:color w:val="161616"/>
        </w:rPr>
        <w:t>hive_metastore</w:t>
      </w:r>
      <w:proofErr w:type="spellEnd"/>
      <w:r w:rsidRPr="00DC238D">
        <w:rPr>
          <w:rFonts w:cstheme="minorHAnsi"/>
          <w:color w:val="161616"/>
          <w:sz w:val="20"/>
          <w:szCs w:val="20"/>
          <w:shd w:val="clear" w:color="auto" w:fill="FFFFFF"/>
        </w:rPr>
        <w:t>.</w:t>
      </w:r>
    </w:p>
    <w:p w14:paraId="43606E10" w14:textId="485359B1" w:rsidR="0066639D" w:rsidRPr="00DC238D" w:rsidRDefault="0066639D" w:rsidP="00DC238D">
      <w:pPr>
        <w:pStyle w:val="ListParagraph"/>
        <w:numPr>
          <w:ilvl w:val="0"/>
          <w:numId w:val="16"/>
        </w:numPr>
        <w:shd w:val="clear" w:color="auto" w:fill="FFFFFF"/>
        <w:ind w:left="567"/>
        <w:rPr>
          <w:rFonts w:cstheme="minorHAnsi"/>
          <w:color w:val="161616"/>
          <w:sz w:val="20"/>
          <w:szCs w:val="20"/>
        </w:rPr>
      </w:pPr>
      <w:r w:rsidRPr="00DC238D">
        <w:rPr>
          <w:rFonts w:cstheme="minorHAnsi"/>
          <w:b/>
          <w:bCs/>
          <w:sz w:val="20"/>
          <w:szCs w:val="20"/>
          <w:lang w:val="en-US"/>
        </w:rPr>
        <w:t>Database/Schema:</w:t>
      </w:r>
      <w:r w:rsidRPr="00DC238D">
        <w:rPr>
          <w:rFonts w:cstheme="minorHAnsi"/>
          <w:color w:val="161616"/>
          <w:sz w:val="20"/>
          <w:szCs w:val="20"/>
        </w:rPr>
        <w:t xml:space="preserve"> a grouping of objects in a </w:t>
      </w:r>
      <w:proofErr w:type="spellStart"/>
      <w:r w:rsidRPr="00DC238D">
        <w:rPr>
          <w:rFonts w:cstheme="minorHAnsi"/>
          <w:color w:val="161616"/>
          <w:sz w:val="20"/>
          <w:szCs w:val="20"/>
        </w:rPr>
        <w:t>catalog</w:t>
      </w:r>
      <w:proofErr w:type="spellEnd"/>
      <w:r w:rsidRPr="00DC238D">
        <w:rPr>
          <w:rFonts w:cstheme="minorHAnsi"/>
          <w:color w:val="161616"/>
          <w:sz w:val="20"/>
          <w:szCs w:val="20"/>
        </w:rPr>
        <w:t>. Databases contain tables, views, and functions.</w:t>
      </w:r>
    </w:p>
    <w:p w14:paraId="7DD7D184" w14:textId="77777777" w:rsidR="00DC238D" w:rsidRDefault="0066639D" w:rsidP="00DC238D">
      <w:pPr>
        <w:shd w:val="clear" w:color="auto" w:fill="FFFFFF"/>
        <w:ind w:firstLine="567"/>
        <w:rPr>
          <w:rFonts w:cstheme="minorHAnsi"/>
          <w:color w:val="161616"/>
          <w:sz w:val="20"/>
          <w:szCs w:val="20"/>
          <w:shd w:val="clear" w:color="auto" w:fill="FFFFFF"/>
        </w:rPr>
      </w:pPr>
      <w:r w:rsidRPr="004507DD">
        <w:rPr>
          <w:rFonts w:cstheme="minorHAnsi"/>
          <w:color w:val="161616"/>
          <w:sz w:val="20"/>
          <w:szCs w:val="20"/>
          <w:shd w:val="clear" w:color="auto" w:fill="FFFFFF"/>
        </w:rPr>
        <w:t xml:space="preserve">Databases will always be associated with a location on cloud object storage. </w:t>
      </w:r>
    </w:p>
    <w:p w14:paraId="10147B08" w14:textId="36ABF4B7" w:rsidR="00121253" w:rsidRPr="004507DD" w:rsidRDefault="0066639D" w:rsidP="00DC238D">
      <w:pPr>
        <w:shd w:val="clear" w:color="auto" w:fill="FFFFFF"/>
        <w:ind w:firstLine="567"/>
        <w:rPr>
          <w:rFonts w:cstheme="minorHAnsi"/>
          <w:color w:val="161616"/>
          <w:sz w:val="20"/>
          <w:szCs w:val="20"/>
          <w:shd w:val="clear" w:color="auto" w:fill="FFFFFF"/>
        </w:rPr>
      </w:pPr>
      <w:r w:rsidRPr="004507DD">
        <w:rPr>
          <w:rFonts w:cstheme="minorHAnsi"/>
          <w:color w:val="161616"/>
          <w:sz w:val="20"/>
          <w:szCs w:val="20"/>
          <w:shd w:val="clear" w:color="auto" w:fill="FFFFFF"/>
        </w:rPr>
        <w:t>You can optionally specify a </w:t>
      </w:r>
      <w:r w:rsidRPr="004507DD">
        <w:rPr>
          <w:rStyle w:val="HTMLCode"/>
          <w:rFonts w:asciiTheme="minorHAnsi" w:eastAsiaTheme="minorHAnsi" w:hAnsiTheme="minorHAnsi" w:cstheme="minorHAnsi"/>
          <w:color w:val="161616"/>
        </w:rPr>
        <w:t>LOCATION</w:t>
      </w:r>
      <w:r w:rsidRPr="004507DD">
        <w:rPr>
          <w:rFonts w:cstheme="minorHAnsi"/>
          <w:color w:val="161616"/>
          <w:sz w:val="20"/>
          <w:szCs w:val="20"/>
          <w:shd w:val="clear" w:color="auto" w:fill="FFFFFF"/>
        </w:rPr>
        <w:t> when registering a database</w:t>
      </w:r>
      <w:r w:rsidR="00121253" w:rsidRPr="004507DD">
        <w:rPr>
          <w:rFonts w:cstheme="minorHAnsi"/>
          <w:color w:val="161616"/>
          <w:sz w:val="20"/>
          <w:szCs w:val="20"/>
          <w:shd w:val="clear" w:color="auto" w:fill="FFFFFF"/>
        </w:rPr>
        <w:t>.</w:t>
      </w:r>
    </w:p>
    <w:p w14:paraId="40A4A93A" w14:textId="7CC08BCA" w:rsidR="0066639D" w:rsidRPr="004507DD" w:rsidRDefault="00121253" w:rsidP="00DC238D">
      <w:pPr>
        <w:shd w:val="clear" w:color="auto" w:fill="FFFFFF"/>
        <w:ind w:left="567"/>
        <w:rPr>
          <w:rFonts w:cstheme="minorHAnsi"/>
          <w:color w:val="161616"/>
          <w:sz w:val="20"/>
          <w:szCs w:val="20"/>
          <w:shd w:val="clear" w:color="auto" w:fill="FFFFFF"/>
        </w:rPr>
      </w:pPr>
      <w:r w:rsidRPr="004507DD">
        <w:rPr>
          <w:rFonts w:cstheme="minorHAnsi"/>
          <w:color w:val="161616"/>
          <w:sz w:val="20"/>
          <w:szCs w:val="20"/>
          <w:shd w:val="clear" w:color="auto" w:fill="FFFFFF"/>
        </w:rPr>
        <w:t>Location specified will be always Managed Location and determine the default location for data of all tables registered to that database.</w:t>
      </w:r>
    </w:p>
    <w:p w14:paraId="01BFB2D5" w14:textId="323C3EF7" w:rsidR="00121253" w:rsidRPr="004507DD" w:rsidRDefault="00121253" w:rsidP="0066639D">
      <w:pPr>
        <w:shd w:val="clear" w:color="auto" w:fill="FFFFFF"/>
        <w:rPr>
          <w:rFonts w:cstheme="minorHAnsi"/>
          <w:color w:val="161616"/>
          <w:sz w:val="20"/>
          <w:szCs w:val="20"/>
          <w:shd w:val="clear" w:color="auto" w:fill="FFFFFF"/>
        </w:rPr>
      </w:pPr>
    </w:p>
    <w:p w14:paraId="193F9A91" w14:textId="428FF290" w:rsidR="00121253" w:rsidRPr="00DC238D" w:rsidRDefault="00121253" w:rsidP="00DC238D">
      <w:pPr>
        <w:pStyle w:val="ListParagraph"/>
        <w:numPr>
          <w:ilvl w:val="0"/>
          <w:numId w:val="16"/>
        </w:numPr>
        <w:shd w:val="clear" w:color="auto" w:fill="FFFFFF"/>
        <w:spacing w:after="0" w:line="360" w:lineRule="auto"/>
        <w:rPr>
          <w:rFonts w:cstheme="minorHAnsi"/>
          <w:color w:val="161616"/>
          <w:sz w:val="20"/>
          <w:szCs w:val="20"/>
        </w:rPr>
      </w:pPr>
      <w:r w:rsidRPr="00DC238D">
        <w:rPr>
          <w:rFonts w:cstheme="minorHAnsi"/>
          <w:b/>
          <w:bCs/>
          <w:color w:val="161616"/>
          <w:sz w:val="20"/>
          <w:szCs w:val="20"/>
          <w:shd w:val="clear" w:color="auto" w:fill="FFFFFF"/>
        </w:rPr>
        <w:t>Table:</w:t>
      </w:r>
      <w:r w:rsidRPr="00DC238D">
        <w:rPr>
          <w:rFonts w:cstheme="minorHAnsi"/>
          <w:color w:val="161616"/>
          <w:sz w:val="20"/>
          <w:szCs w:val="20"/>
        </w:rPr>
        <w:t xml:space="preserve"> a collection of rows and columns stored as data files in object storage.</w:t>
      </w:r>
    </w:p>
    <w:p w14:paraId="4C485C4E" w14:textId="0C656D7E" w:rsidR="00121253" w:rsidRPr="004507DD" w:rsidRDefault="00121253" w:rsidP="00DC238D">
      <w:pPr>
        <w:shd w:val="clear" w:color="auto" w:fill="FFFFFF"/>
        <w:spacing w:after="0" w:line="360" w:lineRule="auto"/>
        <w:ind w:left="720"/>
        <w:rPr>
          <w:rFonts w:cstheme="minorHAnsi"/>
          <w:color w:val="161616"/>
          <w:sz w:val="20"/>
          <w:szCs w:val="20"/>
          <w:shd w:val="clear" w:color="auto" w:fill="FFFFFF"/>
        </w:rPr>
      </w:pPr>
      <w:r w:rsidRPr="004507DD">
        <w:rPr>
          <w:rFonts w:cstheme="minorHAnsi"/>
          <w:color w:val="161616"/>
          <w:sz w:val="20"/>
          <w:szCs w:val="20"/>
          <w:shd w:val="clear" w:color="auto" w:fill="FFFFFF"/>
        </w:rPr>
        <w:t xml:space="preserve">A Delta table stores data as a directory of files on cloud object storage and registers table metadata to the </w:t>
      </w:r>
      <w:proofErr w:type="spellStart"/>
      <w:r w:rsidRPr="004507DD">
        <w:rPr>
          <w:rFonts w:cstheme="minorHAnsi"/>
          <w:color w:val="161616"/>
          <w:sz w:val="20"/>
          <w:szCs w:val="20"/>
          <w:shd w:val="clear" w:color="auto" w:fill="FFFFFF"/>
        </w:rPr>
        <w:t>metastore</w:t>
      </w:r>
      <w:proofErr w:type="spellEnd"/>
      <w:r w:rsidRPr="004507DD">
        <w:rPr>
          <w:rFonts w:cstheme="minorHAnsi"/>
          <w:color w:val="161616"/>
          <w:sz w:val="20"/>
          <w:szCs w:val="20"/>
          <w:shd w:val="clear" w:color="auto" w:fill="FFFFFF"/>
        </w:rPr>
        <w:t xml:space="preserve"> within a </w:t>
      </w:r>
      <w:proofErr w:type="spellStart"/>
      <w:r w:rsidRPr="004507DD">
        <w:rPr>
          <w:rFonts w:cstheme="minorHAnsi"/>
          <w:color w:val="161616"/>
          <w:sz w:val="20"/>
          <w:szCs w:val="20"/>
          <w:shd w:val="clear" w:color="auto" w:fill="FFFFFF"/>
        </w:rPr>
        <w:t>catalog</w:t>
      </w:r>
      <w:proofErr w:type="spellEnd"/>
      <w:r w:rsidRPr="004507DD">
        <w:rPr>
          <w:rFonts w:cstheme="minorHAnsi"/>
          <w:color w:val="161616"/>
          <w:sz w:val="20"/>
          <w:szCs w:val="20"/>
          <w:shd w:val="clear" w:color="auto" w:fill="FFFFFF"/>
        </w:rPr>
        <w:t xml:space="preserve"> and schema.</w:t>
      </w:r>
    </w:p>
    <w:p w14:paraId="2A2631FF" w14:textId="3ECD293F" w:rsidR="00121253" w:rsidRPr="004507DD" w:rsidRDefault="00121253" w:rsidP="00DC238D">
      <w:pPr>
        <w:shd w:val="clear" w:color="auto" w:fill="FFFFFF"/>
        <w:spacing w:after="0" w:line="360" w:lineRule="auto"/>
        <w:ind w:firstLine="720"/>
        <w:rPr>
          <w:rFonts w:cstheme="minorHAnsi"/>
          <w:sz w:val="20"/>
          <w:szCs w:val="20"/>
        </w:rPr>
      </w:pPr>
      <w:r w:rsidRPr="004507DD">
        <w:rPr>
          <w:rFonts w:cstheme="minorHAnsi"/>
          <w:color w:val="161616"/>
          <w:sz w:val="20"/>
          <w:szCs w:val="20"/>
          <w:shd w:val="clear" w:color="auto" w:fill="FFFFFF"/>
        </w:rPr>
        <w:t>There are two types of Tables:  </w:t>
      </w:r>
      <w:hyperlink r:id="rId19" w:anchor="managed-table" w:history="1">
        <w:r w:rsidRPr="004507DD">
          <w:rPr>
            <w:rStyle w:val="Hyperlink"/>
            <w:rFonts w:cstheme="minorHAnsi"/>
            <w:sz w:val="20"/>
            <w:szCs w:val="20"/>
            <w:shd w:val="clear" w:color="auto" w:fill="FFFFFF"/>
          </w:rPr>
          <w:t>managed</w:t>
        </w:r>
      </w:hyperlink>
      <w:r w:rsidRPr="004507DD">
        <w:rPr>
          <w:rFonts w:cstheme="minorHAnsi"/>
          <w:color w:val="161616"/>
          <w:sz w:val="20"/>
          <w:szCs w:val="20"/>
          <w:shd w:val="clear" w:color="auto" w:fill="FFFFFF"/>
        </w:rPr>
        <w:t> and </w:t>
      </w:r>
      <w:hyperlink r:id="rId20" w:anchor="unmanaged-table" w:history="1">
        <w:r w:rsidRPr="004507DD">
          <w:rPr>
            <w:rStyle w:val="Hyperlink"/>
            <w:rFonts w:cstheme="minorHAnsi"/>
            <w:sz w:val="20"/>
            <w:szCs w:val="20"/>
            <w:shd w:val="clear" w:color="auto" w:fill="FFFFFF"/>
          </w:rPr>
          <w:t>unmanaged</w:t>
        </w:r>
      </w:hyperlink>
    </w:p>
    <w:p w14:paraId="3187DC5F" w14:textId="77777777" w:rsidR="00DC238D" w:rsidRDefault="00DC238D" w:rsidP="0066639D">
      <w:pPr>
        <w:shd w:val="clear" w:color="auto" w:fill="FFFFFF"/>
        <w:rPr>
          <w:rFonts w:cstheme="minorHAnsi"/>
          <w:b/>
          <w:bCs/>
          <w:sz w:val="20"/>
          <w:szCs w:val="20"/>
        </w:rPr>
      </w:pPr>
    </w:p>
    <w:p w14:paraId="5FB43319" w14:textId="56706963" w:rsidR="00121253" w:rsidRPr="004507DD" w:rsidRDefault="00121253" w:rsidP="0066639D">
      <w:pPr>
        <w:shd w:val="clear" w:color="auto" w:fill="FFFFFF"/>
        <w:rPr>
          <w:rFonts w:cstheme="minorHAnsi"/>
          <w:b/>
          <w:bCs/>
          <w:sz w:val="20"/>
          <w:szCs w:val="20"/>
        </w:rPr>
      </w:pPr>
      <w:r w:rsidRPr="004507DD">
        <w:rPr>
          <w:rFonts w:cstheme="minorHAnsi"/>
          <w:b/>
          <w:bCs/>
          <w:sz w:val="20"/>
          <w:szCs w:val="20"/>
        </w:rPr>
        <w:t>Manged Table:</w:t>
      </w:r>
    </w:p>
    <w:p w14:paraId="51AC06DE" w14:textId="4852AE5B" w:rsidR="00121253" w:rsidRPr="00DC238D" w:rsidRDefault="00121253" w:rsidP="00DC238D">
      <w:pPr>
        <w:pStyle w:val="ListParagraph"/>
        <w:numPr>
          <w:ilvl w:val="0"/>
          <w:numId w:val="17"/>
        </w:numPr>
        <w:shd w:val="clear" w:color="auto" w:fill="FFFFFF"/>
        <w:spacing w:after="0" w:line="360" w:lineRule="auto"/>
        <w:ind w:left="567" w:hanging="357"/>
        <w:rPr>
          <w:rFonts w:cstheme="minorHAnsi"/>
          <w:color w:val="161616"/>
          <w:sz w:val="20"/>
          <w:szCs w:val="20"/>
          <w:shd w:val="clear" w:color="auto" w:fill="FFFFFF"/>
        </w:rPr>
      </w:pPr>
      <w:r w:rsidRPr="00DC238D">
        <w:rPr>
          <w:rFonts w:cstheme="minorHAnsi"/>
          <w:color w:val="161616"/>
          <w:sz w:val="20"/>
          <w:szCs w:val="20"/>
          <w:shd w:val="clear" w:color="auto" w:fill="FFFFFF"/>
        </w:rPr>
        <w:t xml:space="preserve">Azure Databricks manages both the metadata and the data for a managed </w:t>
      </w:r>
      <w:proofErr w:type="gramStart"/>
      <w:r w:rsidRPr="00DC238D">
        <w:rPr>
          <w:rFonts w:cstheme="minorHAnsi"/>
          <w:color w:val="161616"/>
          <w:sz w:val="20"/>
          <w:szCs w:val="20"/>
          <w:shd w:val="clear" w:color="auto" w:fill="FFFFFF"/>
        </w:rPr>
        <w:t>table;</w:t>
      </w:r>
      <w:proofErr w:type="gramEnd"/>
    </w:p>
    <w:p w14:paraId="26F7A7BC" w14:textId="7D09969B" w:rsidR="000131C0" w:rsidRPr="00DC238D" w:rsidRDefault="000131C0" w:rsidP="00DC238D">
      <w:pPr>
        <w:pStyle w:val="ListParagraph"/>
        <w:numPr>
          <w:ilvl w:val="0"/>
          <w:numId w:val="17"/>
        </w:numPr>
        <w:shd w:val="clear" w:color="auto" w:fill="FFFFFF"/>
        <w:spacing w:after="0" w:line="360" w:lineRule="auto"/>
        <w:ind w:left="567" w:hanging="357"/>
        <w:rPr>
          <w:rFonts w:cstheme="minorHAnsi"/>
          <w:color w:val="161616"/>
          <w:sz w:val="20"/>
          <w:szCs w:val="20"/>
          <w:shd w:val="clear" w:color="auto" w:fill="FFFFFF"/>
        </w:rPr>
      </w:pPr>
      <w:r w:rsidRPr="00DC238D">
        <w:rPr>
          <w:rFonts w:cstheme="minorHAnsi"/>
          <w:color w:val="161616"/>
          <w:sz w:val="20"/>
          <w:szCs w:val="20"/>
          <w:shd w:val="clear" w:color="auto" w:fill="FFFFFF"/>
        </w:rPr>
        <w:t>The data for a managed table resides in the </w:t>
      </w:r>
      <w:r w:rsidRPr="00DC238D">
        <w:rPr>
          <w:rStyle w:val="HTMLCode"/>
          <w:rFonts w:asciiTheme="minorHAnsi" w:eastAsiaTheme="minorHAnsi" w:hAnsiTheme="minorHAnsi" w:cstheme="minorHAnsi"/>
          <w:color w:val="161616"/>
        </w:rPr>
        <w:t>LOCATION</w:t>
      </w:r>
      <w:r w:rsidRPr="00DC238D">
        <w:rPr>
          <w:rFonts w:cstheme="minorHAnsi"/>
          <w:color w:val="161616"/>
          <w:sz w:val="20"/>
          <w:szCs w:val="20"/>
          <w:shd w:val="clear" w:color="auto" w:fill="FFFFFF"/>
        </w:rPr>
        <w:t xml:space="preserve"> of the database it is registered </w:t>
      </w:r>
      <w:proofErr w:type="gramStart"/>
      <w:r w:rsidRPr="00DC238D">
        <w:rPr>
          <w:rFonts w:cstheme="minorHAnsi"/>
          <w:color w:val="161616"/>
          <w:sz w:val="20"/>
          <w:szCs w:val="20"/>
          <w:shd w:val="clear" w:color="auto" w:fill="FFFFFF"/>
        </w:rPr>
        <w:t>to</w:t>
      </w:r>
      <w:proofErr w:type="gramEnd"/>
    </w:p>
    <w:p w14:paraId="73E3A0C1" w14:textId="5ABA3E32" w:rsidR="000131C0" w:rsidRPr="00DC238D" w:rsidRDefault="000131C0" w:rsidP="00DC238D">
      <w:pPr>
        <w:pStyle w:val="ListParagraph"/>
        <w:numPr>
          <w:ilvl w:val="0"/>
          <w:numId w:val="17"/>
        </w:numPr>
        <w:shd w:val="clear" w:color="auto" w:fill="FFFFFF"/>
        <w:spacing w:after="0" w:line="360" w:lineRule="auto"/>
        <w:ind w:left="567" w:hanging="357"/>
        <w:rPr>
          <w:rFonts w:cstheme="minorHAnsi"/>
          <w:color w:val="161616"/>
          <w:sz w:val="20"/>
          <w:szCs w:val="20"/>
          <w:shd w:val="clear" w:color="auto" w:fill="FFFFFF"/>
        </w:rPr>
      </w:pPr>
      <w:r w:rsidRPr="00DC238D">
        <w:rPr>
          <w:rFonts w:cstheme="minorHAnsi"/>
          <w:color w:val="161616"/>
          <w:sz w:val="20"/>
          <w:szCs w:val="20"/>
          <w:shd w:val="clear" w:color="auto" w:fill="FFFFFF"/>
        </w:rPr>
        <w:t>Data analysts and other users that mostly work in SQL may prefer Managed table as dropping table deleted the underlying data too.</w:t>
      </w:r>
    </w:p>
    <w:p w14:paraId="2E79ED6A" w14:textId="205CC18A" w:rsidR="000131C0" w:rsidRDefault="000131C0" w:rsidP="00DC238D">
      <w:pPr>
        <w:pStyle w:val="ListParagraph"/>
        <w:numPr>
          <w:ilvl w:val="0"/>
          <w:numId w:val="17"/>
        </w:numPr>
        <w:shd w:val="clear" w:color="auto" w:fill="FFFFFF"/>
        <w:spacing w:line="360" w:lineRule="auto"/>
        <w:ind w:left="567" w:hanging="357"/>
        <w:rPr>
          <w:rFonts w:cstheme="minorHAnsi"/>
          <w:color w:val="161616"/>
          <w:sz w:val="20"/>
          <w:szCs w:val="20"/>
          <w:shd w:val="clear" w:color="auto" w:fill="FFFFFF"/>
        </w:rPr>
      </w:pPr>
      <w:proofErr w:type="gramStart"/>
      <w:r w:rsidRPr="00DC238D">
        <w:rPr>
          <w:rFonts w:cstheme="minorHAnsi"/>
          <w:color w:val="161616"/>
          <w:sz w:val="20"/>
          <w:szCs w:val="20"/>
          <w:shd w:val="clear" w:color="auto" w:fill="FFFFFF"/>
        </w:rPr>
        <w:t>in order to</w:t>
      </w:r>
      <w:proofErr w:type="gramEnd"/>
      <w:r w:rsidRPr="00DC238D">
        <w:rPr>
          <w:rFonts w:cstheme="minorHAnsi"/>
          <w:color w:val="161616"/>
          <w:sz w:val="20"/>
          <w:szCs w:val="20"/>
          <w:shd w:val="clear" w:color="auto" w:fill="FFFFFF"/>
        </w:rPr>
        <w:t xml:space="preserve"> move a managed table to a new database, you must rewrite all data to the new location.</w:t>
      </w:r>
    </w:p>
    <w:p w14:paraId="2179917E" w14:textId="51FC0DC2" w:rsidR="00DC238D" w:rsidRPr="00DC238D" w:rsidRDefault="00DC238D" w:rsidP="00DC238D">
      <w:pPr>
        <w:shd w:val="clear" w:color="auto" w:fill="FFFFFF"/>
        <w:spacing w:after="0" w:line="360" w:lineRule="auto"/>
        <w:rPr>
          <w:rFonts w:cstheme="minorHAnsi"/>
          <w:color w:val="161616"/>
          <w:sz w:val="20"/>
          <w:szCs w:val="20"/>
          <w:shd w:val="clear" w:color="auto" w:fill="FFFFFF"/>
        </w:rPr>
      </w:pPr>
      <w:r>
        <w:rPr>
          <w:rFonts w:cstheme="minorHAnsi"/>
          <w:color w:val="161616"/>
          <w:sz w:val="20"/>
          <w:szCs w:val="20"/>
          <w:shd w:val="clear" w:color="auto" w:fill="FFFFFF"/>
        </w:rPr>
        <w:t>Example:</w:t>
      </w:r>
    </w:p>
    <w:tbl>
      <w:tblPr>
        <w:tblStyle w:val="TableGrid"/>
        <w:tblW w:w="0" w:type="auto"/>
        <w:tblLook w:val="04A0" w:firstRow="1" w:lastRow="0" w:firstColumn="1" w:lastColumn="0" w:noHBand="0" w:noVBand="1"/>
      </w:tblPr>
      <w:tblGrid>
        <w:gridCol w:w="9016"/>
      </w:tblGrid>
      <w:tr w:rsidR="000131C0" w:rsidRPr="004507DD" w14:paraId="2E629FFB" w14:textId="77777777" w:rsidTr="000131C0">
        <w:tc>
          <w:tcPr>
            <w:tcW w:w="9016" w:type="dxa"/>
          </w:tcPr>
          <w:p w14:paraId="2C6EB6AC" w14:textId="31FB0D9B" w:rsidR="000131C0" w:rsidRPr="004507DD" w:rsidRDefault="000131C0" w:rsidP="004507DD">
            <w:pPr>
              <w:spacing w:line="360" w:lineRule="auto"/>
              <w:rPr>
                <w:rFonts w:cstheme="minorHAnsi"/>
                <w:color w:val="161616"/>
                <w:sz w:val="20"/>
                <w:szCs w:val="20"/>
                <w:shd w:val="clear" w:color="auto" w:fill="FFFFFF"/>
              </w:rPr>
            </w:pPr>
            <w:r w:rsidRPr="004507DD">
              <w:rPr>
                <w:rFonts w:cstheme="minorHAnsi"/>
                <w:color w:val="161616"/>
                <w:sz w:val="20"/>
                <w:szCs w:val="20"/>
                <w:shd w:val="clear" w:color="auto" w:fill="FFFFFF"/>
              </w:rPr>
              <w:t xml:space="preserve">CREATE TABLE </w:t>
            </w:r>
            <w:proofErr w:type="spellStart"/>
            <w:r w:rsidRPr="004507DD">
              <w:rPr>
                <w:rFonts w:cstheme="minorHAnsi"/>
                <w:color w:val="161616"/>
                <w:sz w:val="20"/>
                <w:szCs w:val="20"/>
                <w:shd w:val="clear" w:color="auto" w:fill="FFFFFF"/>
              </w:rPr>
              <w:t>table_name</w:t>
            </w:r>
            <w:proofErr w:type="spellEnd"/>
            <w:r w:rsidRPr="004507DD">
              <w:rPr>
                <w:rFonts w:cstheme="minorHAnsi"/>
                <w:color w:val="161616"/>
                <w:sz w:val="20"/>
                <w:szCs w:val="20"/>
                <w:shd w:val="clear" w:color="auto" w:fill="FFFFFF"/>
              </w:rPr>
              <w:t xml:space="preserve"> AS SELECT * FROM </w:t>
            </w:r>
            <w:proofErr w:type="spellStart"/>
            <w:r w:rsidRPr="004507DD">
              <w:rPr>
                <w:rFonts w:cstheme="minorHAnsi"/>
                <w:color w:val="161616"/>
                <w:sz w:val="20"/>
                <w:szCs w:val="20"/>
                <w:shd w:val="clear" w:color="auto" w:fill="FFFFFF"/>
              </w:rPr>
              <w:t>another_table</w:t>
            </w:r>
            <w:proofErr w:type="spellEnd"/>
          </w:p>
        </w:tc>
      </w:tr>
      <w:tr w:rsidR="000131C0" w:rsidRPr="004507DD" w14:paraId="6D79E919" w14:textId="77777777" w:rsidTr="000131C0">
        <w:tc>
          <w:tcPr>
            <w:tcW w:w="9016" w:type="dxa"/>
          </w:tcPr>
          <w:p w14:paraId="5166BD53" w14:textId="5C3975F2" w:rsidR="000131C0" w:rsidRPr="004507DD" w:rsidRDefault="000131C0" w:rsidP="004507DD">
            <w:pPr>
              <w:spacing w:line="360" w:lineRule="auto"/>
              <w:rPr>
                <w:rFonts w:cstheme="minorHAnsi"/>
                <w:color w:val="161616"/>
                <w:sz w:val="20"/>
                <w:szCs w:val="20"/>
                <w:shd w:val="clear" w:color="auto" w:fill="FFFFFF"/>
              </w:rPr>
            </w:pPr>
            <w:r w:rsidRPr="004507DD">
              <w:rPr>
                <w:rFonts w:cstheme="minorHAnsi"/>
                <w:color w:val="161616"/>
                <w:sz w:val="20"/>
                <w:szCs w:val="20"/>
                <w:shd w:val="clear" w:color="auto" w:fill="FFFFFF"/>
              </w:rPr>
              <w:t xml:space="preserve">CREATE TABLE </w:t>
            </w:r>
            <w:proofErr w:type="spellStart"/>
            <w:r w:rsidRPr="004507DD">
              <w:rPr>
                <w:rFonts w:cstheme="minorHAnsi"/>
                <w:color w:val="161616"/>
                <w:sz w:val="20"/>
                <w:szCs w:val="20"/>
                <w:shd w:val="clear" w:color="auto" w:fill="FFFFFF"/>
              </w:rPr>
              <w:t>table_name</w:t>
            </w:r>
            <w:proofErr w:type="spellEnd"/>
            <w:r w:rsidRPr="004507DD">
              <w:rPr>
                <w:rFonts w:cstheme="minorHAnsi"/>
                <w:color w:val="161616"/>
                <w:sz w:val="20"/>
                <w:szCs w:val="20"/>
                <w:shd w:val="clear" w:color="auto" w:fill="FFFFFF"/>
              </w:rPr>
              <w:t xml:space="preserve"> (field_name1 INT, field_name2 STRING)</w:t>
            </w:r>
          </w:p>
        </w:tc>
      </w:tr>
      <w:tr w:rsidR="000131C0" w:rsidRPr="004507DD" w14:paraId="3B6BCF9D" w14:textId="77777777" w:rsidTr="000131C0">
        <w:tc>
          <w:tcPr>
            <w:tcW w:w="9016" w:type="dxa"/>
          </w:tcPr>
          <w:p w14:paraId="382D42E3" w14:textId="5E769B9D" w:rsidR="000131C0" w:rsidRPr="004507DD" w:rsidRDefault="000131C0" w:rsidP="004507DD">
            <w:pPr>
              <w:spacing w:line="360" w:lineRule="auto"/>
              <w:rPr>
                <w:rFonts w:cstheme="minorHAnsi"/>
                <w:color w:val="161616"/>
                <w:sz w:val="20"/>
                <w:szCs w:val="20"/>
                <w:shd w:val="clear" w:color="auto" w:fill="FFFFFF"/>
              </w:rPr>
            </w:pPr>
            <w:proofErr w:type="spellStart"/>
            <w:proofErr w:type="gramStart"/>
            <w:r w:rsidRPr="004507DD">
              <w:rPr>
                <w:rFonts w:cstheme="minorHAnsi"/>
                <w:color w:val="161616"/>
                <w:sz w:val="20"/>
                <w:szCs w:val="20"/>
                <w:shd w:val="clear" w:color="auto" w:fill="FFFFFF"/>
              </w:rPr>
              <w:t>df.write</w:t>
            </w:r>
            <w:proofErr w:type="gramEnd"/>
            <w:r w:rsidRPr="004507DD">
              <w:rPr>
                <w:rFonts w:cstheme="minorHAnsi"/>
                <w:color w:val="161616"/>
                <w:sz w:val="20"/>
                <w:szCs w:val="20"/>
                <w:shd w:val="clear" w:color="auto" w:fill="FFFFFF"/>
              </w:rPr>
              <w:t>.saveAsTable</w:t>
            </w:r>
            <w:proofErr w:type="spellEnd"/>
            <w:r w:rsidRPr="004507DD">
              <w:rPr>
                <w:rFonts w:cstheme="minorHAnsi"/>
                <w:color w:val="161616"/>
                <w:sz w:val="20"/>
                <w:szCs w:val="20"/>
                <w:shd w:val="clear" w:color="auto" w:fill="FFFFFF"/>
              </w:rPr>
              <w:t>("</w:t>
            </w:r>
            <w:proofErr w:type="spellStart"/>
            <w:r w:rsidRPr="004507DD">
              <w:rPr>
                <w:rFonts w:cstheme="minorHAnsi"/>
                <w:color w:val="161616"/>
                <w:sz w:val="20"/>
                <w:szCs w:val="20"/>
                <w:shd w:val="clear" w:color="auto" w:fill="FFFFFF"/>
              </w:rPr>
              <w:t>table_name</w:t>
            </w:r>
            <w:proofErr w:type="spellEnd"/>
            <w:r w:rsidRPr="004507DD">
              <w:rPr>
                <w:rFonts w:cstheme="minorHAnsi"/>
                <w:color w:val="161616"/>
                <w:sz w:val="20"/>
                <w:szCs w:val="20"/>
                <w:shd w:val="clear" w:color="auto" w:fill="FFFFFF"/>
              </w:rPr>
              <w:t>")</w:t>
            </w:r>
          </w:p>
        </w:tc>
      </w:tr>
    </w:tbl>
    <w:p w14:paraId="3F7027D2" w14:textId="4CB483B9" w:rsidR="000131C0" w:rsidRPr="004507DD" w:rsidRDefault="000131C0" w:rsidP="0066639D">
      <w:pPr>
        <w:shd w:val="clear" w:color="auto" w:fill="FFFFFF"/>
        <w:rPr>
          <w:rFonts w:cstheme="minorHAnsi"/>
          <w:color w:val="161616"/>
          <w:sz w:val="20"/>
          <w:szCs w:val="20"/>
          <w:shd w:val="clear" w:color="auto" w:fill="FFFFFF"/>
        </w:rPr>
      </w:pPr>
    </w:p>
    <w:p w14:paraId="442E2148" w14:textId="131734CF" w:rsidR="000131C0" w:rsidRPr="00DC238D" w:rsidRDefault="000131C0" w:rsidP="0066639D">
      <w:pPr>
        <w:shd w:val="clear" w:color="auto" w:fill="FFFFFF"/>
        <w:rPr>
          <w:rFonts w:cstheme="minorHAnsi"/>
          <w:b/>
          <w:bCs/>
          <w:color w:val="161616"/>
          <w:sz w:val="20"/>
          <w:szCs w:val="20"/>
          <w:shd w:val="clear" w:color="auto" w:fill="FFFFFF"/>
        </w:rPr>
      </w:pPr>
      <w:proofErr w:type="spellStart"/>
      <w:r w:rsidRPr="00DC238D">
        <w:rPr>
          <w:rFonts w:cstheme="minorHAnsi"/>
          <w:b/>
          <w:bCs/>
          <w:color w:val="161616"/>
          <w:sz w:val="20"/>
          <w:szCs w:val="20"/>
          <w:shd w:val="clear" w:color="auto" w:fill="FFFFFF"/>
        </w:rPr>
        <w:t>UnManaged</w:t>
      </w:r>
      <w:proofErr w:type="spellEnd"/>
      <w:r w:rsidRPr="00DC238D">
        <w:rPr>
          <w:rFonts w:cstheme="minorHAnsi"/>
          <w:b/>
          <w:bCs/>
          <w:color w:val="161616"/>
          <w:sz w:val="20"/>
          <w:szCs w:val="20"/>
          <w:shd w:val="clear" w:color="auto" w:fill="FFFFFF"/>
        </w:rPr>
        <w:t xml:space="preserve"> Table:</w:t>
      </w:r>
    </w:p>
    <w:p w14:paraId="7C51A810" w14:textId="2C6870E5" w:rsidR="000131C0" w:rsidRPr="00DC238D" w:rsidRDefault="000131C0" w:rsidP="00DC238D">
      <w:pPr>
        <w:pStyle w:val="ListParagraph"/>
        <w:numPr>
          <w:ilvl w:val="0"/>
          <w:numId w:val="18"/>
        </w:numPr>
        <w:shd w:val="clear" w:color="auto" w:fill="FFFFFF"/>
        <w:spacing w:after="0" w:line="360" w:lineRule="auto"/>
        <w:ind w:left="567"/>
        <w:rPr>
          <w:rFonts w:cstheme="minorHAnsi"/>
          <w:color w:val="161616"/>
          <w:sz w:val="20"/>
          <w:szCs w:val="20"/>
          <w:shd w:val="clear" w:color="auto" w:fill="FFFFFF"/>
        </w:rPr>
      </w:pPr>
      <w:r w:rsidRPr="00DC238D">
        <w:rPr>
          <w:rFonts w:cstheme="minorHAnsi"/>
          <w:color w:val="161616"/>
          <w:sz w:val="20"/>
          <w:szCs w:val="20"/>
          <w:shd w:val="clear" w:color="auto" w:fill="FFFFFF"/>
        </w:rPr>
        <w:t xml:space="preserve">Azure Databricks only manages the metadata for unmanaged (external) </w:t>
      </w:r>
      <w:proofErr w:type="gramStart"/>
      <w:r w:rsidRPr="00DC238D">
        <w:rPr>
          <w:rFonts w:cstheme="minorHAnsi"/>
          <w:color w:val="161616"/>
          <w:sz w:val="20"/>
          <w:szCs w:val="20"/>
          <w:shd w:val="clear" w:color="auto" w:fill="FFFFFF"/>
        </w:rPr>
        <w:t>tables;</w:t>
      </w:r>
      <w:proofErr w:type="gramEnd"/>
    </w:p>
    <w:p w14:paraId="7425A22C" w14:textId="77777777" w:rsidR="000131C0" w:rsidRPr="00DC238D" w:rsidRDefault="000131C0" w:rsidP="00DC238D">
      <w:pPr>
        <w:pStyle w:val="ListParagraph"/>
        <w:numPr>
          <w:ilvl w:val="0"/>
          <w:numId w:val="18"/>
        </w:numPr>
        <w:shd w:val="clear" w:color="auto" w:fill="FFFFFF"/>
        <w:spacing w:after="0" w:line="360" w:lineRule="auto"/>
        <w:ind w:left="567"/>
        <w:rPr>
          <w:rFonts w:cstheme="minorHAnsi"/>
          <w:color w:val="161616"/>
          <w:sz w:val="20"/>
          <w:szCs w:val="20"/>
          <w:shd w:val="clear" w:color="auto" w:fill="FFFFFF"/>
        </w:rPr>
      </w:pPr>
      <w:r w:rsidRPr="00DC238D">
        <w:rPr>
          <w:rFonts w:cstheme="minorHAnsi"/>
          <w:color w:val="161616"/>
          <w:sz w:val="20"/>
          <w:szCs w:val="20"/>
          <w:shd w:val="clear" w:color="auto" w:fill="FFFFFF"/>
        </w:rPr>
        <w:t xml:space="preserve">Because data and metadata are managed independently, you can rename a table or register it to a new database without needing to move any data. </w:t>
      </w:r>
    </w:p>
    <w:p w14:paraId="3DBFD749" w14:textId="2A9EB0CA" w:rsidR="000131C0" w:rsidRDefault="000131C0" w:rsidP="00DC238D">
      <w:pPr>
        <w:pStyle w:val="ListParagraph"/>
        <w:numPr>
          <w:ilvl w:val="0"/>
          <w:numId w:val="18"/>
        </w:numPr>
        <w:shd w:val="clear" w:color="auto" w:fill="FFFFFF"/>
        <w:spacing w:line="360" w:lineRule="auto"/>
        <w:ind w:left="567"/>
        <w:rPr>
          <w:rFonts w:cstheme="minorHAnsi"/>
          <w:color w:val="161616"/>
          <w:sz w:val="20"/>
          <w:szCs w:val="20"/>
          <w:shd w:val="clear" w:color="auto" w:fill="FFFFFF"/>
        </w:rPr>
      </w:pPr>
      <w:r w:rsidRPr="00DC238D">
        <w:rPr>
          <w:rFonts w:cstheme="minorHAnsi"/>
          <w:color w:val="161616"/>
          <w:sz w:val="20"/>
          <w:szCs w:val="20"/>
          <w:shd w:val="clear" w:color="auto" w:fill="FFFFFF"/>
        </w:rPr>
        <w:t>Data engineers often prefer unmanaged tables and the flexibility they provide for production data.</w:t>
      </w:r>
    </w:p>
    <w:p w14:paraId="24F10DBA" w14:textId="20F00CAA" w:rsidR="00DC238D" w:rsidRPr="00DC238D" w:rsidRDefault="00DC238D" w:rsidP="00DC238D">
      <w:pPr>
        <w:shd w:val="clear" w:color="auto" w:fill="FFFFFF"/>
        <w:spacing w:after="0" w:line="360" w:lineRule="auto"/>
        <w:rPr>
          <w:rFonts w:cstheme="minorHAnsi"/>
          <w:b/>
          <w:bCs/>
          <w:color w:val="161616"/>
          <w:sz w:val="20"/>
          <w:szCs w:val="20"/>
          <w:shd w:val="clear" w:color="auto" w:fill="FFFFFF"/>
        </w:rPr>
      </w:pPr>
      <w:r w:rsidRPr="00DC238D">
        <w:rPr>
          <w:rFonts w:cstheme="minorHAnsi"/>
          <w:b/>
          <w:bCs/>
          <w:color w:val="161616"/>
          <w:sz w:val="20"/>
          <w:szCs w:val="20"/>
          <w:shd w:val="clear" w:color="auto" w:fill="FFFFFF"/>
        </w:rPr>
        <w:t>Example:</w:t>
      </w:r>
    </w:p>
    <w:tbl>
      <w:tblPr>
        <w:tblStyle w:val="TableGrid"/>
        <w:tblW w:w="0" w:type="auto"/>
        <w:tblLook w:val="04A0" w:firstRow="1" w:lastRow="0" w:firstColumn="1" w:lastColumn="0" w:noHBand="0" w:noVBand="1"/>
      </w:tblPr>
      <w:tblGrid>
        <w:gridCol w:w="9016"/>
      </w:tblGrid>
      <w:tr w:rsidR="004507DD" w:rsidRPr="004507DD" w14:paraId="554D6C3A" w14:textId="77777777" w:rsidTr="004507DD">
        <w:tc>
          <w:tcPr>
            <w:tcW w:w="9016" w:type="dxa"/>
          </w:tcPr>
          <w:p w14:paraId="301A6EAC" w14:textId="77777777" w:rsidR="004507DD" w:rsidRPr="004507DD" w:rsidRDefault="004507DD" w:rsidP="004507DD">
            <w:pPr>
              <w:spacing w:line="360" w:lineRule="auto"/>
              <w:rPr>
                <w:rFonts w:cstheme="minorHAnsi"/>
                <w:color w:val="161616"/>
                <w:sz w:val="20"/>
                <w:szCs w:val="20"/>
                <w:shd w:val="clear" w:color="auto" w:fill="FFFFFF"/>
              </w:rPr>
            </w:pPr>
            <w:r w:rsidRPr="004507DD">
              <w:rPr>
                <w:rFonts w:cstheme="minorHAnsi"/>
                <w:color w:val="161616"/>
                <w:sz w:val="20"/>
                <w:szCs w:val="20"/>
                <w:shd w:val="clear" w:color="auto" w:fill="FFFFFF"/>
              </w:rPr>
              <w:t xml:space="preserve">CREATE TABLE </w:t>
            </w:r>
            <w:proofErr w:type="spellStart"/>
            <w:r w:rsidRPr="004507DD">
              <w:rPr>
                <w:rFonts w:cstheme="minorHAnsi"/>
                <w:color w:val="161616"/>
                <w:sz w:val="20"/>
                <w:szCs w:val="20"/>
                <w:shd w:val="clear" w:color="auto" w:fill="FFFFFF"/>
              </w:rPr>
              <w:t>table_</w:t>
            </w:r>
            <w:proofErr w:type="gramStart"/>
            <w:r w:rsidRPr="004507DD">
              <w:rPr>
                <w:rFonts w:cstheme="minorHAnsi"/>
                <w:color w:val="161616"/>
                <w:sz w:val="20"/>
                <w:szCs w:val="20"/>
                <w:shd w:val="clear" w:color="auto" w:fill="FFFFFF"/>
              </w:rPr>
              <w:t>name</w:t>
            </w:r>
            <w:proofErr w:type="spellEnd"/>
            <w:proofErr w:type="gramEnd"/>
          </w:p>
          <w:p w14:paraId="01149341" w14:textId="77777777" w:rsidR="004507DD" w:rsidRPr="004507DD" w:rsidRDefault="004507DD" w:rsidP="004507DD">
            <w:pPr>
              <w:spacing w:line="360" w:lineRule="auto"/>
              <w:rPr>
                <w:rFonts w:cstheme="minorHAnsi"/>
                <w:color w:val="161616"/>
                <w:sz w:val="20"/>
                <w:szCs w:val="20"/>
                <w:shd w:val="clear" w:color="auto" w:fill="FFFFFF"/>
              </w:rPr>
            </w:pPr>
            <w:r w:rsidRPr="004507DD">
              <w:rPr>
                <w:rFonts w:cstheme="minorHAnsi"/>
                <w:color w:val="161616"/>
                <w:sz w:val="20"/>
                <w:szCs w:val="20"/>
                <w:shd w:val="clear" w:color="auto" w:fill="FFFFFF"/>
              </w:rPr>
              <w:t>USING DELTA</w:t>
            </w:r>
          </w:p>
          <w:p w14:paraId="4B1DE7AB" w14:textId="0D61E521" w:rsidR="004507DD" w:rsidRPr="004507DD" w:rsidRDefault="004507DD" w:rsidP="004507DD">
            <w:pPr>
              <w:spacing w:line="360" w:lineRule="auto"/>
              <w:rPr>
                <w:rFonts w:cstheme="minorHAnsi"/>
                <w:color w:val="161616"/>
                <w:sz w:val="20"/>
                <w:szCs w:val="20"/>
                <w:shd w:val="clear" w:color="auto" w:fill="FFFFFF"/>
              </w:rPr>
            </w:pPr>
            <w:r w:rsidRPr="004507DD">
              <w:rPr>
                <w:rFonts w:cstheme="minorHAnsi"/>
                <w:color w:val="161616"/>
                <w:sz w:val="20"/>
                <w:szCs w:val="20"/>
                <w:shd w:val="clear" w:color="auto" w:fill="FFFFFF"/>
              </w:rPr>
              <w:t>LOCATION '/path/to/existing/data'</w:t>
            </w:r>
          </w:p>
        </w:tc>
      </w:tr>
      <w:tr w:rsidR="004507DD" w:rsidRPr="004507DD" w14:paraId="78752B97" w14:textId="77777777" w:rsidTr="004507DD">
        <w:tc>
          <w:tcPr>
            <w:tcW w:w="9016" w:type="dxa"/>
          </w:tcPr>
          <w:p w14:paraId="1F2D8043" w14:textId="77777777" w:rsidR="004507DD" w:rsidRPr="004507DD" w:rsidRDefault="004507DD" w:rsidP="004507DD">
            <w:pPr>
              <w:spacing w:line="360" w:lineRule="auto"/>
              <w:rPr>
                <w:rFonts w:cstheme="minorHAnsi"/>
                <w:color w:val="161616"/>
                <w:sz w:val="20"/>
                <w:szCs w:val="20"/>
                <w:shd w:val="clear" w:color="auto" w:fill="FFFFFF"/>
              </w:rPr>
            </w:pPr>
            <w:r w:rsidRPr="004507DD">
              <w:rPr>
                <w:rFonts w:cstheme="minorHAnsi"/>
                <w:color w:val="161616"/>
                <w:sz w:val="20"/>
                <w:szCs w:val="20"/>
                <w:shd w:val="clear" w:color="auto" w:fill="FFFFFF"/>
              </w:rPr>
              <w:t xml:space="preserve">CREATE TABLE </w:t>
            </w:r>
            <w:proofErr w:type="spellStart"/>
            <w:r w:rsidRPr="004507DD">
              <w:rPr>
                <w:rFonts w:cstheme="minorHAnsi"/>
                <w:color w:val="161616"/>
                <w:sz w:val="20"/>
                <w:szCs w:val="20"/>
                <w:shd w:val="clear" w:color="auto" w:fill="FFFFFF"/>
              </w:rPr>
              <w:t>table_</w:t>
            </w:r>
            <w:proofErr w:type="gramStart"/>
            <w:r w:rsidRPr="004507DD">
              <w:rPr>
                <w:rFonts w:cstheme="minorHAnsi"/>
                <w:color w:val="161616"/>
                <w:sz w:val="20"/>
                <w:szCs w:val="20"/>
                <w:shd w:val="clear" w:color="auto" w:fill="FFFFFF"/>
              </w:rPr>
              <w:t>name</w:t>
            </w:r>
            <w:proofErr w:type="spellEnd"/>
            <w:proofErr w:type="gramEnd"/>
          </w:p>
          <w:p w14:paraId="2F9E592A" w14:textId="77777777" w:rsidR="004507DD" w:rsidRPr="004507DD" w:rsidRDefault="004507DD" w:rsidP="004507DD">
            <w:pPr>
              <w:spacing w:line="360" w:lineRule="auto"/>
              <w:rPr>
                <w:rFonts w:cstheme="minorHAnsi"/>
                <w:color w:val="161616"/>
                <w:sz w:val="20"/>
                <w:szCs w:val="20"/>
                <w:shd w:val="clear" w:color="auto" w:fill="FFFFFF"/>
              </w:rPr>
            </w:pPr>
            <w:r w:rsidRPr="004507DD">
              <w:rPr>
                <w:rFonts w:cstheme="minorHAnsi"/>
                <w:color w:val="161616"/>
                <w:sz w:val="20"/>
                <w:szCs w:val="20"/>
                <w:shd w:val="clear" w:color="auto" w:fill="FFFFFF"/>
              </w:rPr>
              <w:t>(</w:t>
            </w:r>
            <w:proofErr w:type="gramStart"/>
            <w:r w:rsidRPr="004507DD">
              <w:rPr>
                <w:rFonts w:cstheme="minorHAnsi"/>
                <w:color w:val="161616"/>
                <w:sz w:val="20"/>
                <w:szCs w:val="20"/>
                <w:shd w:val="clear" w:color="auto" w:fill="FFFFFF"/>
              </w:rPr>
              <w:t>field</w:t>
            </w:r>
            <w:proofErr w:type="gramEnd"/>
            <w:r w:rsidRPr="004507DD">
              <w:rPr>
                <w:rFonts w:cstheme="minorHAnsi"/>
                <w:color w:val="161616"/>
                <w:sz w:val="20"/>
                <w:szCs w:val="20"/>
                <w:shd w:val="clear" w:color="auto" w:fill="FFFFFF"/>
              </w:rPr>
              <w:t>_name1 INT, field_name2 STRING)</w:t>
            </w:r>
          </w:p>
          <w:p w14:paraId="34353669" w14:textId="68CF7D64" w:rsidR="004507DD" w:rsidRPr="004507DD" w:rsidRDefault="004507DD" w:rsidP="004507DD">
            <w:pPr>
              <w:spacing w:line="360" w:lineRule="auto"/>
              <w:rPr>
                <w:rFonts w:cstheme="minorHAnsi"/>
                <w:color w:val="161616"/>
                <w:sz w:val="20"/>
                <w:szCs w:val="20"/>
                <w:shd w:val="clear" w:color="auto" w:fill="FFFFFF"/>
              </w:rPr>
            </w:pPr>
            <w:r w:rsidRPr="004507DD">
              <w:rPr>
                <w:rFonts w:cstheme="minorHAnsi"/>
                <w:color w:val="161616"/>
                <w:sz w:val="20"/>
                <w:szCs w:val="20"/>
                <w:shd w:val="clear" w:color="auto" w:fill="FFFFFF"/>
              </w:rPr>
              <w:t>LOCATION '/path/to/empty/directory'</w:t>
            </w:r>
          </w:p>
        </w:tc>
      </w:tr>
      <w:tr w:rsidR="004507DD" w:rsidRPr="004507DD" w14:paraId="5956EF15" w14:textId="77777777" w:rsidTr="004507DD">
        <w:tc>
          <w:tcPr>
            <w:tcW w:w="9016" w:type="dxa"/>
          </w:tcPr>
          <w:p w14:paraId="57A112B1" w14:textId="01249BC4" w:rsidR="004507DD" w:rsidRPr="004507DD" w:rsidRDefault="004507DD" w:rsidP="004507DD">
            <w:pPr>
              <w:spacing w:line="360" w:lineRule="auto"/>
              <w:rPr>
                <w:rFonts w:cstheme="minorHAnsi"/>
                <w:color w:val="161616"/>
                <w:sz w:val="20"/>
                <w:szCs w:val="20"/>
                <w:shd w:val="clear" w:color="auto" w:fill="FFFFFF"/>
              </w:rPr>
            </w:pPr>
            <w:proofErr w:type="spellStart"/>
            <w:proofErr w:type="gramStart"/>
            <w:r w:rsidRPr="004507DD">
              <w:rPr>
                <w:rFonts w:cstheme="minorHAnsi"/>
                <w:color w:val="161616"/>
                <w:sz w:val="20"/>
                <w:szCs w:val="20"/>
                <w:shd w:val="clear" w:color="auto" w:fill="FFFFFF"/>
              </w:rPr>
              <w:t>df.write</w:t>
            </w:r>
            <w:proofErr w:type="gramEnd"/>
            <w:r w:rsidRPr="004507DD">
              <w:rPr>
                <w:rFonts w:cstheme="minorHAnsi"/>
                <w:color w:val="161616"/>
                <w:sz w:val="20"/>
                <w:szCs w:val="20"/>
                <w:shd w:val="clear" w:color="auto" w:fill="FFFFFF"/>
              </w:rPr>
              <w:t>.option</w:t>
            </w:r>
            <w:proofErr w:type="spellEnd"/>
            <w:r w:rsidRPr="004507DD">
              <w:rPr>
                <w:rFonts w:cstheme="minorHAnsi"/>
                <w:color w:val="161616"/>
                <w:sz w:val="20"/>
                <w:szCs w:val="20"/>
                <w:shd w:val="clear" w:color="auto" w:fill="FFFFFF"/>
              </w:rPr>
              <w:t>("path", "/path/to/empty/directory").</w:t>
            </w:r>
            <w:proofErr w:type="spellStart"/>
            <w:r w:rsidRPr="004507DD">
              <w:rPr>
                <w:rFonts w:cstheme="minorHAnsi"/>
                <w:color w:val="161616"/>
                <w:sz w:val="20"/>
                <w:szCs w:val="20"/>
                <w:shd w:val="clear" w:color="auto" w:fill="FFFFFF"/>
              </w:rPr>
              <w:t>saveAsTable</w:t>
            </w:r>
            <w:proofErr w:type="spellEnd"/>
            <w:r w:rsidRPr="004507DD">
              <w:rPr>
                <w:rFonts w:cstheme="minorHAnsi"/>
                <w:color w:val="161616"/>
                <w:sz w:val="20"/>
                <w:szCs w:val="20"/>
                <w:shd w:val="clear" w:color="auto" w:fill="FFFFFF"/>
              </w:rPr>
              <w:t>("</w:t>
            </w:r>
            <w:proofErr w:type="spellStart"/>
            <w:r w:rsidRPr="004507DD">
              <w:rPr>
                <w:rFonts w:cstheme="minorHAnsi"/>
                <w:color w:val="161616"/>
                <w:sz w:val="20"/>
                <w:szCs w:val="20"/>
                <w:shd w:val="clear" w:color="auto" w:fill="FFFFFF"/>
              </w:rPr>
              <w:t>table_name</w:t>
            </w:r>
            <w:proofErr w:type="spellEnd"/>
            <w:r w:rsidRPr="004507DD">
              <w:rPr>
                <w:rFonts w:cstheme="minorHAnsi"/>
                <w:color w:val="161616"/>
                <w:sz w:val="20"/>
                <w:szCs w:val="20"/>
                <w:shd w:val="clear" w:color="auto" w:fill="FFFFFF"/>
              </w:rPr>
              <w:t>")</w:t>
            </w:r>
          </w:p>
        </w:tc>
      </w:tr>
    </w:tbl>
    <w:p w14:paraId="3117F41A" w14:textId="7EFC5798" w:rsidR="00D9686F" w:rsidRDefault="00D9686F" w:rsidP="006E431F">
      <w:pPr>
        <w:spacing w:after="0" w:line="360" w:lineRule="auto"/>
        <w:rPr>
          <w:rFonts w:cstheme="minorHAnsi"/>
          <w:b/>
          <w:bCs/>
          <w:sz w:val="20"/>
          <w:szCs w:val="20"/>
          <w:lang w:val="en-US"/>
        </w:rPr>
      </w:pPr>
    </w:p>
    <w:p w14:paraId="31B94D5E" w14:textId="77777777" w:rsidR="00D9686F" w:rsidRPr="006E431F" w:rsidRDefault="00D9686F" w:rsidP="006E431F">
      <w:pPr>
        <w:spacing w:after="0" w:line="360" w:lineRule="auto"/>
        <w:rPr>
          <w:rFonts w:cstheme="minorHAnsi"/>
          <w:b/>
          <w:bCs/>
          <w:sz w:val="20"/>
          <w:szCs w:val="20"/>
          <w:lang w:val="en-US"/>
        </w:rPr>
      </w:pPr>
    </w:p>
    <w:p w14:paraId="49EBAAD7" w14:textId="369EBFB7" w:rsidR="00AD4D21" w:rsidRPr="00227A3E" w:rsidRDefault="006D474A" w:rsidP="006A2ED8">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lang w:val="en-US"/>
        </w:rPr>
      </w:pPr>
      <w:r>
        <w:rPr>
          <w:rFonts w:cstheme="minorHAnsi"/>
          <w:b/>
          <w:bCs/>
          <w:sz w:val="20"/>
          <w:szCs w:val="20"/>
          <w:lang w:val="en-US"/>
        </w:rPr>
        <w:t>Medallion Lake House</w:t>
      </w:r>
      <w:r w:rsidR="00AD4D21" w:rsidRPr="00227A3E">
        <w:rPr>
          <w:rFonts w:cstheme="minorHAnsi"/>
          <w:b/>
          <w:bCs/>
          <w:sz w:val="20"/>
          <w:szCs w:val="20"/>
          <w:lang w:val="en-US"/>
        </w:rPr>
        <w:t xml:space="preserve"> Architecture</w:t>
      </w:r>
    </w:p>
    <w:p w14:paraId="10491A9E" w14:textId="77777777" w:rsidR="00C916B9" w:rsidRDefault="00C916B9" w:rsidP="007021E5">
      <w:pPr>
        <w:spacing w:after="0" w:line="360" w:lineRule="auto"/>
        <w:rPr>
          <w:rFonts w:cstheme="minorHAnsi"/>
          <w:color w:val="161616"/>
          <w:sz w:val="20"/>
          <w:szCs w:val="20"/>
          <w:shd w:val="clear" w:color="auto" w:fill="FFFFFF"/>
        </w:rPr>
      </w:pPr>
    </w:p>
    <w:p w14:paraId="7C9B0330" w14:textId="68AEADA9" w:rsidR="00D9686F" w:rsidRPr="007021E5" w:rsidRDefault="006D474A" w:rsidP="007021E5">
      <w:pPr>
        <w:spacing w:after="0" w:line="360" w:lineRule="auto"/>
        <w:rPr>
          <w:rFonts w:cstheme="minorHAnsi"/>
          <w:color w:val="161616"/>
          <w:sz w:val="20"/>
          <w:szCs w:val="20"/>
          <w:shd w:val="clear" w:color="auto" w:fill="FFFFFF"/>
        </w:rPr>
      </w:pPr>
      <w:r w:rsidRPr="007021E5">
        <w:rPr>
          <w:rFonts w:cstheme="minorHAnsi"/>
          <w:color w:val="161616"/>
          <w:sz w:val="20"/>
          <w:szCs w:val="20"/>
          <w:shd w:val="clear" w:color="auto" w:fill="FFFFFF"/>
        </w:rPr>
        <w:t xml:space="preserve">Medallion architecture describes a series of data layers that denote the quality of data stored in the </w:t>
      </w:r>
      <w:proofErr w:type="spellStart"/>
      <w:r w:rsidRPr="007021E5">
        <w:rPr>
          <w:rFonts w:cstheme="minorHAnsi"/>
          <w:color w:val="161616"/>
          <w:sz w:val="20"/>
          <w:szCs w:val="20"/>
          <w:shd w:val="clear" w:color="auto" w:fill="FFFFFF"/>
        </w:rPr>
        <w:t>lakehouse</w:t>
      </w:r>
      <w:proofErr w:type="spellEnd"/>
      <w:r w:rsidRPr="007021E5">
        <w:rPr>
          <w:rFonts w:cstheme="minorHAnsi"/>
          <w:color w:val="161616"/>
          <w:sz w:val="20"/>
          <w:szCs w:val="20"/>
          <w:shd w:val="clear" w:color="auto" w:fill="FFFFFF"/>
        </w:rPr>
        <w:t>.</w:t>
      </w:r>
    </w:p>
    <w:p w14:paraId="2FAAAF02" w14:textId="2F504A53" w:rsidR="006D474A" w:rsidRPr="007021E5" w:rsidRDefault="006D474A" w:rsidP="007021E5">
      <w:pPr>
        <w:spacing w:after="0" w:line="360" w:lineRule="auto"/>
        <w:rPr>
          <w:rFonts w:eastAsia="Times New Roman" w:cstheme="minorHAnsi"/>
          <w:color w:val="000000"/>
          <w:sz w:val="20"/>
          <w:szCs w:val="20"/>
          <w:shd w:val="clear" w:color="auto" w:fill="FFFFFF"/>
          <w:lang w:eastAsia="en-IN"/>
        </w:rPr>
      </w:pPr>
      <w:r w:rsidRPr="007021E5">
        <w:rPr>
          <w:rFonts w:cstheme="minorHAnsi"/>
          <w:color w:val="161616"/>
          <w:sz w:val="20"/>
          <w:szCs w:val="20"/>
          <w:shd w:val="clear" w:color="auto" w:fill="FFFFFF"/>
        </w:rPr>
        <w:t xml:space="preserve">This architecture guarantees </w:t>
      </w:r>
      <w:r w:rsidRPr="007021E5">
        <w:rPr>
          <w:rFonts w:cstheme="minorHAnsi"/>
          <w:b/>
          <w:bCs/>
          <w:color w:val="161616"/>
          <w:sz w:val="20"/>
          <w:szCs w:val="20"/>
          <w:shd w:val="clear" w:color="auto" w:fill="FFFFFF"/>
        </w:rPr>
        <w:t>ACID</w:t>
      </w:r>
      <w:r w:rsidRPr="007021E5">
        <w:rPr>
          <w:rFonts w:cstheme="minorHAnsi"/>
          <w:color w:val="161616"/>
          <w:sz w:val="20"/>
          <w:szCs w:val="20"/>
          <w:shd w:val="clear" w:color="auto" w:fill="FFFFFF"/>
        </w:rPr>
        <w:t xml:space="preserve"> as data passes through multiple layers of validations and transformations before being stored in a layout optimized for efficient analytics. </w:t>
      </w:r>
    </w:p>
    <w:p w14:paraId="6E6A8050" w14:textId="77777777" w:rsidR="007021E5" w:rsidRDefault="007021E5" w:rsidP="007021E5">
      <w:pPr>
        <w:spacing w:after="0" w:line="360" w:lineRule="auto"/>
        <w:rPr>
          <w:rFonts w:eastAsia="Times New Roman" w:cstheme="minorHAnsi"/>
          <w:color w:val="000000"/>
          <w:sz w:val="20"/>
          <w:szCs w:val="20"/>
          <w:shd w:val="clear" w:color="auto" w:fill="FFFFFF"/>
          <w:lang w:eastAsia="en-IN"/>
        </w:rPr>
      </w:pPr>
    </w:p>
    <w:p w14:paraId="5229DB17" w14:textId="27FB4A9F" w:rsidR="00AD4D21" w:rsidRPr="007021E5" w:rsidRDefault="00227A3E" w:rsidP="007021E5">
      <w:pPr>
        <w:spacing w:after="0" w:line="360" w:lineRule="auto"/>
        <w:rPr>
          <w:rFonts w:eastAsia="Times New Roman" w:cstheme="minorHAnsi"/>
          <w:sz w:val="20"/>
          <w:szCs w:val="20"/>
          <w:lang w:eastAsia="en-IN"/>
        </w:rPr>
      </w:pPr>
      <w:r w:rsidRPr="007021E5">
        <w:rPr>
          <w:rFonts w:eastAsia="Times New Roman" w:cstheme="minorHAnsi"/>
          <w:color w:val="000000"/>
          <w:sz w:val="20"/>
          <w:szCs w:val="20"/>
          <w:shd w:val="clear" w:color="auto" w:fill="FFFFFF"/>
          <w:lang w:eastAsia="en-IN"/>
        </w:rPr>
        <w:t>O</w:t>
      </w:r>
      <w:r w:rsidR="00AD4D21" w:rsidRPr="007021E5">
        <w:rPr>
          <w:rFonts w:eastAsia="Times New Roman" w:cstheme="minorHAnsi"/>
          <w:color w:val="000000"/>
          <w:sz w:val="20"/>
          <w:szCs w:val="20"/>
          <w:shd w:val="clear" w:color="auto" w:fill="FFFFFF"/>
          <w:lang w:eastAsia="en-IN"/>
        </w:rPr>
        <w:t>rganize our data into layers or folders as defined as bronze, silver, and gold as follows:</w:t>
      </w:r>
    </w:p>
    <w:p w14:paraId="3F17C494" w14:textId="19E6D89A" w:rsidR="006D474A" w:rsidRPr="007021E5" w:rsidRDefault="00AD4D21" w:rsidP="007021E5">
      <w:pPr>
        <w:pStyle w:val="ListParagraph"/>
        <w:numPr>
          <w:ilvl w:val="0"/>
          <w:numId w:val="11"/>
        </w:numPr>
        <w:shd w:val="clear" w:color="auto" w:fill="FFFFFF"/>
        <w:spacing w:after="0" w:line="360" w:lineRule="auto"/>
        <w:ind w:left="567"/>
        <w:rPr>
          <w:rFonts w:eastAsia="Times New Roman" w:cstheme="minorHAnsi"/>
          <w:color w:val="000000"/>
          <w:sz w:val="20"/>
          <w:szCs w:val="20"/>
          <w:lang w:eastAsia="en-IN"/>
        </w:rPr>
      </w:pPr>
      <w:r w:rsidRPr="007021E5">
        <w:rPr>
          <w:rFonts w:eastAsia="Times New Roman" w:cstheme="minorHAnsi"/>
          <w:b/>
          <w:bCs/>
          <w:color w:val="000000"/>
          <w:sz w:val="20"/>
          <w:szCs w:val="20"/>
          <w:lang w:eastAsia="en-IN"/>
        </w:rPr>
        <w:t>Bronze</w:t>
      </w:r>
      <w:r w:rsidR="006D474A" w:rsidRPr="007021E5">
        <w:rPr>
          <w:rFonts w:eastAsia="Times New Roman" w:cstheme="minorHAnsi"/>
          <w:b/>
          <w:bCs/>
          <w:color w:val="000000"/>
          <w:sz w:val="20"/>
          <w:szCs w:val="20"/>
          <w:lang w:eastAsia="en-IN"/>
        </w:rPr>
        <w:t>(raw</w:t>
      </w:r>
      <w:r w:rsidR="007021E5" w:rsidRPr="007021E5">
        <w:rPr>
          <w:rFonts w:eastAsia="Times New Roman" w:cstheme="minorHAnsi"/>
          <w:b/>
          <w:bCs/>
          <w:color w:val="000000"/>
          <w:sz w:val="20"/>
          <w:szCs w:val="20"/>
          <w:lang w:eastAsia="en-IN"/>
        </w:rPr>
        <w:t>)</w:t>
      </w:r>
      <w:r w:rsidR="007021E5" w:rsidRPr="007021E5">
        <w:rPr>
          <w:rFonts w:eastAsia="Times New Roman" w:cstheme="minorHAnsi"/>
          <w:color w:val="000000"/>
          <w:sz w:val="20"/>
          <w:szCs w:val="20"/>
          <w:lang w:eastAsia="en-IN"/>
        </w:rPr>
        <w:t>: tables</w:t>
      </w:r>
      <w:r w:rsidRPr="007021E5">
        <w:rPr>
          <w:rFonts w:eastAsia="Times New Roman" w:cstheme="minorHAnsi"/>
          <w:color w:val="000000"/>
          <w:sz w:val="20"/>
          <w:szCs w:val="20"/>
          <w:lang w:eastAsia="en-IN"/>
        </w:rPr>
        <w:t xml:space="preserve"> have </w:t>
      </w:r>
      <w:r w:rsidRPr="007021E5">
        <w:rPr>
          <w:rFonts w:eastAsia="Times New Roman" w:cstheme="minorHAnsi"/>
          <w:b/>
          <w:bCs/>
          <w:color w:val="000000"/>
          <w:sz w:val="20"/>
          <w:szCs w:val="20"/>
          <w:lang w:eastAsia="en-IN"/>
        </w:rPr>
        <w:t>raw data</w:t>
      </w:r>
      <w:r w:rsidRPr="007021E5">
        <w:rPr>
          <w:rFonts w:eastAsia="Times New Roman" w:cstheme="minorHAnsi"/>
          <w:color w:val="000000"/>
          <w:sz w:val="20"/>
          <w:szCs w:val="20"/>
          <w:lang w:eastAsia="en-IN"/>
        </w:rPr>
        <w:t xml:space="preserve"> ingested from various sources (RDBMS data, JSON files, IoT data, etc.</w:t>
      </w:r>
      <w:proofErr w:type="gramStart"/>
      <w:r w:rsidRPr="007021E5">
        <w:rPr>
          <w:rFonts w:eastAsia="Times New Roman" w:cstheme="minorHAnsi"/>
          <w:color w:val="000000"/>
          <w:sz w:val="20"/>
          <w:szCs w:val="20"/>
          <w:lang w:eastAsia="en-IN"/>
        </w:rPr>
        <w:t>).</w:t>
      </w:r>
      <w:r w:rsidR="006D474A" w:rsidRPr="007021E5">
        <w:rPr>
          <w:rFonts w:eastAsia="Times New Roman" w:cstheme="minorHAnsi"/>
          <w:color w:val="161616"/>
          <w:sz w:val="20"/>
          <w:szCs w:val="20"/>
          <w:lang w:eastAsia="en-IN"/>
        </w:rPr>
        <w:t>Is</w:t>
      </w:r>
      <w:proofErr w:type="gramEnd"/>
      <w:r w:rsidR="006D474A" w:rsidRPr="007021E5">
        <w:rPr>
          <w:rFonts w:eastAsia="Times New Roman" w:cstheme="minorHAnsi"/>
          <w:color w:val="161616"/>
          <w:sz w:val="20"/>
          <w:szCs w:val="20"/>
          <w:lang w:eastAsia="en-IN"/>
        </w:rPr>
        <w:t xml:space="preserve"> appended incrementally and grows over time.</w:t>
      </w:r>
    </w:p>
    <w:p w14:paraId="2D0719FB" w14:textId="48104677" w:rsidR="00AD4D21" w:rsidRPr="007021E5" w:rsidRDefault="00AD4D21" w:rsidP="007021E5">
      <w:pPr>
        <w:pStyle w:val="ListParagraph"/>
        <w:numPr>
          <w:ilvl w:val="0"/>
          <w:numId w:val="11"/>
        </w:numPr>
        <w:shd w:val="clear" w:color="auto" w:fill="FFFFFF"/>
        <w:spacing w:after="0" w:line="360" w:lineRule="auto"/>
        <w:ind w:left="567"/>
        <w:rPr>
          <w:rFonts w:eastAsia="Times New Roman" w:cstheme="minorHAnsi"/>
          <w:color w:val="000000"/>
          <w:sz w:val="20"/>
          <w:szCs w:val="20"/>
          <w:lang w:eastAsia="en-IN"/>
        </w:rPr>
      </w:pPr>
      <w:r w:rsidRPr="007021E5">
        <w:rPr>
          <w:rFonts w:eastAsia="Times New Roman" w:cstheme="minorHAnsi"/>
          <w:b/>
          <w:bCs/>
          <w:color w:val="000000"/>
          <w:sz w:val="20"/>
          <w:szCs w:val="20"/>
          <w:lang w:eastAsia="en-IN"/>
        </w:rPr>
        <w:t>Silver</w:t>
      </w:r>
      <w:r w:rsidRPr="007021E5">
        <w:rPr>
          <w:rFonts w:eastAsia="Times New Roman" w:cstheme="minorHAnsi"/>
          <w:color w:val="000000"/>
          <w:sz w:val="20"/>
          <w:szCs w:val="20"/>
          <w:lang w:eastAsia="en-IN"/>
        </w:rPr>
        <w:t> </w:t>
      </w:r>
      <w:r w:rsidR="006D474A" w:rsidRPr="007021E5">
        <w:rPr>
          <w:rFonts w:eastAsia="Times New Roman" w:cstheme="minorHAnsi"/>
          <w:color w:val="000000"/>
          <w:sz w:val="20"/>
          <w:szCs w:val="20"/>
          <w:lang w:eastAsia="en-IN"/>
        </w:rPr>
        <w:t>(Validated</w:t>
      </w:r>
      <w:r w:rsidR="007021E5" w:rsidRPr="007021E5">
        <w:rPr>
          <w:rFonts w:eastAsia="Times New Roman" w:cstheme="minorHAnsi"/>
          <w:color w:val="000000"/>
          <w:sz w:val="20"/>
          <w:szCs w:val="20"/>
          <w:lang w:eastAsia="en-IN"/>
        </w:rPr>
        <w:t>): tables</w:t>
      </w:r>
      <w:r w:rsidRPr="007021E5">
        <w:rPr>
          <w:rFonts w:eastAsia="Times New Roman" w:cstheme="minorHAnsi"/>
          <w:color w:val="000000"/>
          <w:sz w:val="20"/>
          <w:szCs w:val="20"/>
          <w:lang w:eastAsia="en-IN"/>
        </w:rPr>
        <w:t xml:space="preserve"> </w:t>
      </w:r>
      <w:r w:rsidR="005A0778" w:rsidRPr="007021E5">
        <w:rPr>
          <w:rFonts w:eastAsia="Times New Roman" w:cstheme="minorHAnsi"/>
          <w:color w:val="000000"/>
          <w:sz w:val="20"/>
          <w:szCs w:val="20"/>
          <w:lang w:eastAsia="en-IN"/>
        </w:rPr>
        <w:t xml:space="preserve">contain </w:t>
      </w:r>
      <w:proofErr w:type="gramStart"/>
      <w:r w:rsidR="005A0778" w:rsidRPr="007021E5">
        <w:rPr>
          <w:rFonts w:eastAsia="Times New Roman" w:cstheme="minorHAnsi"/>
          <w:b/>
          <w:bCs/>
          <w:color w:val="000000"/>
          <w:sz w:val="20"/>
          <w:szCs w:val="20"/>
          <w:lang w:eastAsia="en-IN"/>
        </w:rPr>
        <w:t>curated</w:t>
      </w:r>
      <w:r w:rsidR="00647647" w:rsidRPr="007021E5">
        <w:rPr>
          <w:rFonts w:eastAsia="Times New Roman" w:cstheme="minorHAnsi"/>
          <w:b/>
          <w:bCs/>
          <w:color w:val="000000"/>
          <w:sz w:val="20"/>
          <w:szCs w:val="20"/>
          <w:lang w:eastAsia="en-IN"/>
        </w:rPr>
        <w:t>(</w:t>
      </w:r>
      <w:proofErr w:type="gramEnd"/>
      <w:r w:rsidR="00647647" w:rsidRPr="007021E5">
        <w:rPr>
          <w:rFonts w:eastAsia="Times New Roman" w:cstheme="minorHAnsi"/>
          <w:b/>
          <w:bCs/>
          <w:color w:val="000000"/>
          <w:sz w:val="20"/>
          <w:szCs w:val="20"/>
          <w:lang w:eastAsia="en-IN"/>
        </w:rPr>
        <w:t>Validated)</w:t>
      </w:r>
      <w:r w:rsidR="005A0778" w:rsidRPr="007021E5">
        <w:rPr>
          <w:rFonts w:eastAsia="Times New Roman" w:cstheme="minorHAnsi"/>
          <w:color w:val="000000"/>
          <w:sz w:val="20"/>
          <w:szCs w:val="20"/>
          <w:lang w:eastAsia="en-IN"/>
        </w:rPr>
        <w:t xml:space="preserve"> </w:t>
      </w:r>
      <w:r w:rsidR="00227A3E" w:rsidRPr="007021E5">
        <w:rPr>
          <w:rFonts w:eastAsia="Times New Roman" w:cstheme="minorHAnsi"/>
          <w:color w:val="000000"/>
          <w:sz w:val="20"/>
          <w:szCs w:val="20"/>
          <w:lang w:eastAsia="en-IN"/>
        </w:rPr>
        <w:t xml:space="preserve">data. </w:t>
      </w:r>
      <w:r w:rsidR="00B84561" w:rsidRPr="007021E5">
        <w:rPr>
          <w:rFonts w:eastAsia="Times New Roman" w:cstheme="minorHAnsi"/>
          <w:color w:val="000000"/>
          <w:sz w:val="20"/>
          <w:szCs w:val="20"/>
          <w:lang w:eastAsia="en-IN"/>
        </w:rPr>
        <w:t>We apply</w:t>
      </w:r>
      <w:r w:rsidR="005A0778" w:rsidRPr="007021E5">
        <w:rPr>
          <w:rFonts w:eastAsia="Times New Roman" w:cstheme="minorHAnsi"/>
          <w:color w:val="000000"/>
          <w:sz w:val="20"/>
          <w:szCs w:val="20"/>
          <w:lang w:eastAsia="en-IN"/>
        </w:rPr>
        <w:t xml:space="preserve"> required business logic on </w:t>
      </w:r>
      <w:r w:rsidR="00227A3E" w:rsidRPr="007021E5">
        <w:rPr>
          <w:rFonts w:eastAsia="Times New Roman" w:cstheme="minorHAnsi"/>
          <w:color w:val="000000"/>
          <w:sz w:val="20"/>
          <w:szCs w:val="20"/>
          <w:lang w:eastAsia="en-IN"/>
        </w:rPr>
        <w:t>top of</w:t>
      </w:r>
      <w:r w:rsidR="005A0778" w:rsidRPr="007021E5">
        <w:rPr>
          <w:rFonts w:eastAsia="Times New Roman" w:cstheme="minorHAnsi"/>
          <w:color w:val="000000"/>
          <w:sz w:val="20"/>
          <w:szCs w:val="20"/>
          <w:lang w:eastAsia="en-IN"/>
        </w:rPr>
        <w:t xml:space="preserve"> </w:t>
      </w:r>
      <w:r w:rsidR="00B84561" w:rsidRPr="007021E5">
        <w:rPr>
          <w:rFonts w:eastAsia="Times New Roman" w:cstheme="minorHAnsi"/>
          <w:color w:val="000000"/>
          <w:sz w:val="20"/>
          <w:szCs w:val="20"/>
          <w:lang w:eastAsia="en-IN"/>
        </w:rPr>
        <w:t>Bronze</w:t>
      </w:r>
      <w:r w:rsidR="005A0778" w:rsidRPr="007021E5">
        <w:rPr>
          <w:rFonts w:eastAsia="Times New Roman" w:cstheme="minorHAnsi"/>
          <w:color w:val="000000"/>
          <w:sz w:val="20"/>
          <w:szCs w:val="20"/>
          <w:lang w:eastAsia="en-IN"/>
        </w:rPr>
        <w:t>,</w:t>
      </w:r>
      <w:r w:rsidR="00227A3E" w:rsidRPr="007021E5">
        <w:rPr>
          <w:rFonts w:eastAsia="Times New Roman" w:cstheme="minorHAnsi"/>
          <w:color w:val="000000"/>
          <w:sz w:val="20"/>
          <w:szCs w:val="20"/>
          <w:lang w:eastAsia="en-IN"/>
        </w:rPr>
        <w:t xml:space="preserve"> </w:t>
      </w:r>
      <w:r w:rsidR="005A0778" w:rsidRPr="007021E5">
        <w:rPr>
          <w:rFonts w:eastAsia="Times New Roman" w:cstheme="minorHAnsi"/>
          <w:color w:val="000000"/>
          <w:sz w:val="20"/>
          <w:szCs w:val="20"/>
          <w:lang w:eastAsia="en-IN"/>
        </w:rPr>
        <w:t xml:space="preserve">clean </w:t>
      </w:r>
      <w:proofErr w:type="gramStart"/>
      <w:r w:rsidR="005A0778" w:rsidRPr="007021E5">
        <w:rPr>
          <w:rFonts w:eastAsia="Times New Roman" w:cstheme="minorHAnsi"/>
          <w:color w:val="000000"/>
          <w:sz w:val="20"/>
          <w:szCs w:val="20"/>
          <w:lang w:eastAsia="en-IN"/>
        </w:rPr>
        <w:t xml:space="preserve">it </w:t>
      </w:r>
      <w:r w:rsidR="00647647" w:rsidRPr="007021E5">
        <w:rPr>
          <w:rFonts w:eastAsia="Times New Roman" w:cstheme="minorHAnsi"/>
          <w:color w:val="000000"/>
          <w:sz w:val="20"/>
          <w:szCs w:val="20"/>
          <w:lang w:eastAsia="en-IN"/>
        </w:rPr>
        <w:t>.</w:t>
      </w:r>
      <w:proofErr w:type="gramEnd"/>
      <w:r w:rsidRPr="007021E5">
        <w:rPr>
          <w:rFonts w:eastAsia="Times New Roman" w:cstheme="minorHAnsi"/>
          <w:color w:val="000000"/>
          <w:sz w:val="20"/>
          <w:szCs w:val="20"/>
          <w:lang w:eastAsia="en-IN"/>
        </w:rPr>
        <w:t xml:space="preserve"> We can join fields from various bronze tables to improve streaming records or update account statuses based on recent activity.</w:t>
      </w:r>
      <w:r w:rsidR="005A0778" w:rsidRPr="007021E5">
        <w:rPr>
          <w:rFonts w:eastAsia="Times New Roman" w:cstheme="minorHAnsi"/>
          <w:color w:val="000000"/>
          <w:sz w:val="20"/>
          <w:szCs w:val="20"/>
          <w:lang w:eastAsia="en-IN"/>
        </w:rPr>
        <w:t xml:space="preserve"> It will give a more refined view of our data</w:t>
      </w:r>
      <w:r w:rsidR="007021E5">
        <w:rPr>
          <w:rFonts w:eastAsia="Times New Roman" w:cstheme="minorHAnsi"/>
          <w:color w:val="000000"/>
          <w:sz w:val="20"/>
          <w:szCs w:val="20"/>
          <w:lang w:eastAsia="en-IN"/>
        </w:rPr>
        <w:t>.</w:t>
      </w:r>
    </w:p>
    <w:p w14:paraId="07F22859" w14:textId="31AB9E8E" w:rsidR="006D474A" w:rsidRPr="007021E5" w:rsidRDefault="00AD4D21" w:rsidP="007021E5">
      <w:pPr>
        <w:pStyle w:val="ListParagraph"/>
        <w:numPr>
          <w:ilvl w:val="0"/>
          <w:numId w:val="11"/>
        </w:numPr>
        <w:shd w:val="clear" w:color="auto" w:fill="FFFFFF"/>
        <w:spacing w:after="0" w:line="360" w:lineRule="auto"/>
        <w:ind w:left="567"/>
        <w:rPr>
          <w:rFonts w:eastAsia="Times New Roman" w:cstheme="minorHAnsi"/>
          <w:color w:val="000000"/>
          <w:sz w:val="20"/>
          <w:szCs w:val="20"/>
          <w:lang w:eastAsia="en-IN"/>
        </w:rPr>
      </w:pPr>
      <w:r w:rsidRPr="007021E5">
        <w:rPr>
          <w:rFonts w:eastAsia="Times New Roman" w:cstheme="minorHAnsi"/>
          <w:b/>
          <w:bCs/>
          <w:color w:val="000000"/>
          <w:sz w:val="20"/>
          <w:szCs w:val="20"/>
          <w:lang w:eastAsia="en-IN"/>
        </w:rPr>
        <w:t>Gold</w:t>
      </w:r>
      <w:r w:rsidR="006D474A" w:rsidRPr="007021E5">
        <w:rPr>
          <w:rFonts w:eastAsia="Times New Roman" w:cstheme="minorHAnsi"/>
          <w:b/>
          <w:bCs/>
          <w:color w:val="000000"/>
          <w:sz w:val="20"/>
          <w:szCs w:val="20"/>
          <w:lang w:eastAsia="en-IN"/>
        </w:rPr>
        <w:t>(enriched</w:t>
      </w:r>
      <w:r w:rsidR="007021E5" w:rsidRPr="007021E5">
        <w:rPr>
          <w:rFonts w:eastAsia="Times New Roman" w:cstheme="minorHAnsi"/>
          <w:b/>
          <w:bCs/>
          <w:color w:val="000000"/>
          <w:sz w:val="20"/>
          <w:szCs w:val="20"/>
          <w:lang w:eastAsia="en-IN"/>
        </w:rPr>
        <w:t>)</w:t>
      </w:r>
      <w:r w:rsidR="007021E5" w:rsidRPr="007021E5">
        <w:rPr>
          <w:rFonts w:eastAsia="Times New Roman" w:cstheme="minorHAnsi"/>
          <w:color w:val="000000"/>
          <w:sz w:val="20"/>
          <w:szCs w:val="20"/>
          <w:lang w:eastAsia="en-IN"/>
        </w:rPr>
        <w:t>: tables</w:t>
      </w:r>
      <w:r w:rsidRPr="007021E5">
        <w:rPr>
          <w:rFonts w:eastAsia="Times New Roman" w:cstheme="minorHAnsi"/>
          <w:color w:val="000000"/>
          <w:sz w:val="20"/>
          <w:szCs w:val="20"/>
          <w:lang w:eastAsia="en-IN"/>
        </w:rPr>
        <w:t xml:space="preserve"> give business-level aggregates often used for dashboarding and reporting. </w:t>
      </w:r>
      <w:r w:rsidR="005A0778" w:rsidRPr="007021E5">
        <w:rPr>
          <w:rFonts w:eastAsia="Times New Roman" w:cstheme="minorHAnsi"/>
          <w:color w:val="000000"/>
          <w:sz w:val="20"/>
          <w:szCs w:val="20"/>
          <w:lang w:eastAsia="en-IN"/>
        </w:rPr>
        <w:t xml:space="preserve">Aggregations applied on top of silver </w:t>
      </w:r>
      <w:r w:rsidR="007021E5" w:rsidRPr="007021E5">
        <w:rPr>
          <w:rFonts w:eastAsia="Times New Roman" w:cstheme="minorHAnsi"/>
          <w:color w:val="000000"/>
          <w:sz w:val="20"/>
          <w:szCs w:val="20"/>
          <w:lang w:eastAsia="en-IN"/>
        </w:rPr>
        <w:t>tables.</w:t>
      </w:r>
      <w:r w:rsidR="007021E5" w:rsidRPr="007021E5">
        <w:rPr>
          <w:rFonts w:cstheme="minorHAnsi"/>
          <w:color w:val="161616"/>
          <w:sz w:val="20"/>
          <w:szCs w:val="20"/>
          <w:shd w:val="clear" w:color="auto" w:fill="FFFFFF"/>
        </w:rPr>
        <w:t xml:space="preserve"> It</w:t>
      </w:r>
      <w:r w:rsidR="005B2D33" w:rsidRPr="007021E5">
        <w:rPr>
          <w:rFonts w:cstheme="minorHAnsi"/>
          <w:color w:val="161616"/>
          <w:sz w:val="20"/>
          <w:szCs w:val="20"/>
          <w:shd w:val="clear" w:color="auto" w:fill="FFFFFF"/>
        </w:rPr>
        <w:t xml:space="preserve"> has </w:t>
      </w:r>
      <w:r w:rsidR="006D474A" w:rsidRPr="007021E5">
        <w:rPr>
          <w:rFonts w:cstheme="minorHAnsi"/>
          <w:color w:val="161616"/>
          <w:sz w:val="20"/>
          <w:szCs w:val="20"/>
          <w:shd w:val="clear" w:color="auto" w:fill="FFFFFF"/>
        </w:rPr>
        <w:t>data that powers analytics, machine learning, and production applications. gold tables represent data that has been transformed into knowledge, rather than just information.</w:t>
      </w:r>
    </w:p>
    <w:p w14:paraId="1DAE682F" w14:textId="77777777" w:rsidR="007021E5" w:rsidRDefault="007021E5" w:rsidP="007021E5">
      <w:pPr>
        <w:shd w:val="clear" w:color="auto" w:fill="FFFFFF"/>
        <w:spacing w:after="0" w:line="360" w:lineRule="auto"/>
        <w:ind w:left="567"/>
        <w:rPr>
          <w:rFonts w:eastAsia="Times New Roman" w:cstheme="minorHAnsi"/>
          <w:color w:val="000000"/>
          <w:sz w:val="20"/>
          <w:szCs w:val="20"/>
          <w:lang w:eastAsia="en-IN"/>
        </w:rPr>
      </w:pPr>
    </w:p>
    <w:p w14:paraId="047C73F9" w14:textId="1FEE8D46" w:rsidR="00AD4D21" w:rsidRPr="007021E5" w:rsidRDefault="00AD4D21" w:rsidP="007021E5">
      <w:pPr>
        <w:shd w:val="clear" w:color="auto" w:fill="FFFFFF"/>
        <w:spacing w:after="0" w:line="360" w:lineRule="auto"/>
        <w:ind w:left="567"/>
        <w:rPr>
          <w:rFonts w:eastAsia="Times New Roman" w:cstheme="minorHAnsi"/>
          <w:color w:val="000000"/>
          <w:sz w:val="20"/>
          <w:szCs w:val="20"/>
          <w:lang w:eastAsia="en-IN"/>
        </w:rPr>
      </w:pPr>
      <w:r w:rsidRPr="007021E5">
        <w:rPr>
          <w:rFonts w:eastAsia="Times New Roman" w:cstheme="minorHAnsi"/>
          <w:color w:val="000000"/>
          <w:sz w:val="20"/>
          <w:szCs w:val="20"/>
          <w:lang w:eastAsia="en-IN"/>
        </w:rPr>
        <w:t>This would include aggregations such as weekly sales per store, daily active website users, or gross revenue per quarter by the</w:t>
      </w:r>
      <w:r w:rsidR="008C3E17" w:rsidRPr="007021E5">
        <w:rPr>
          <w:rFonts w:eastAsia="Times New Roman" w:cstheme="minorHAnsi"/>
          <w:color w:val="000000"/>
          <w:sz w:val="20"/>
          <w:szCs w:val="20"/>
          <w:lang w:eastAsia="en-IN"/>
        </w:rPr>
        <w:t xml:space="preserve"> </w:t>
      </w:r>
      <w:r w:rsidRPr="007021E5">
        <w:rPr>
          <w:rFonts w:eastAsia="Times New Roman" w:cstheme="minorHAnsi"/>
          <w:color w:val="000000"/>
          <w:sz w:val="20"/>
          <w:szCs w:val="20"/>
          <w:lang w:eastAsia="en-IN"/>
        </w:rPr>
        <w:t>department.</w:t>
      </w:r>
    </w:p>
    <w:p w14:paraId="74AD5E3F" w14:textId="5EEF5C11" w:rsidR="006D474A" w:rsidRPr="007021E5" w:rsidRDefault="006D474A" w:rsidP="007021E5">
      <w:pPr>
        <w:shd w:val="clear" w:color="auto" w:fill="FFFFFF"/>
        <w:spacing w:after="0" w:line="360" w:lineRule="auto"/>
        <w:ind w:left="567"/>
        <w:rPr>
          <w:rFonts w:eastAsia="Times New Roman" w:cstheme="minorHAnsi"/>
          <w:color w:val="000000"/>
          <w:sz w:val="20"/>
          <w:szCs w:val="20"/>
          <w:lang w:eastAsia="en-IN"/>
        </w:rPr>
      </w:pPr>
      <w:r w:rsidRPr="007021E5">
        <w:rPr>
          <w:rFonts w:cstheme="minorHAnsi"/>
          <w:color w:val="161616"/>
          <w:sz w:val="20"/>
          <w:szCs w:val="20"/>
          <w:shd w:val="clear" w:color="auto" w:fill="FFFFFF"/>
        </w:rPr>
        <w:t> </w:t>
      </w:r>
    </w:p>
    <w:p w14:paraId="0BE8C9F2" w14:textId="38DFF284" w:rsidR="005A0778" w:rsidRPr="007021E5" w:rsidRDefault="005A0778" w:rsidP="007021E5">
      <w:pPr>
        <w:shd w:val="clear" w:color="auto" w:fill="FFFFFF"/>
        <w:spacing w:after="0" w:line="360" w:lineRule="auto"/>
        <w:rPr>
          <w:rFonts w:eastAsia="Times New Roman" w:cstheme="minorHAnsi"/>
          <w:color w:val="000000"/>
          <w:sz w:val="20"/>
          <w:szCs w:val="20"/>
          <w:lang w:eastAsia="en-IN"/>
        </w:rPr>
      </w:pPr>
      <w:r w:rsidRPr="007021E5">
        <w:rPr>
          <w:rFonts w:cstheme="minorHAnsi"/>
          <w:color w:val="000000"/>
          <w:sz w:val="20"/>
          <w:szCs w:val="20"/>
        </w:rPr>
        <w:t>The end outputs are actionable insights, dashboards, and reports of business metrics.</w:t>
      </w:r>
      <w:r w:rsidR="00227A3E" w:rsidRPr="007021E5">
        <w:rPr>
          <w:rFonts w:cstheme="minorHAnsi"/>
          <w:color w:val="000000"/>
          <w:sz w:val="20"/>
          <w:szCs w:val="20"/>
        </w:rPr>
        <w:t xml:space="preserve"> </w:t>
      </w:r>
      <w:r w:rsidRPr="007021E5">
        <w:rPr>
          <w:rFonts w:cstheme="minorHAnsi"/>
          <w:color w:val="000000"/>
          <w:sz w:val="20"/>
          <w:szCs w:val="20"/>
        </w:rPr>
        <w:t>Delta tables can be accessed for BI and reporting along with data science and ML.</w:t>
      </w:r>
    </w:p>
    <w:p w14:paraId="7BA39AA0" w14:textId="753F47C8" w:rsidR="00EF29EB" w:rsidRPr="006E431F" w:rsidRDefault="00EF29EB" w:rsidP="006E431F">
      <w:pPr>
        <w:spacing w:after="0" w:line="360" w:lineRule="auto"/>
        <w:rPr>
          <w:rFonts w:cstheme="minorHAnsi"/>
          <w:sz w:val="20"/>
          <w:szCs w:val="20"/>
          <w:lang w:val="en-US"/>
        </w:rPr>
      </w:pPr>
      <w:r w:rsidRPr="006E431F">
        <w:rPr>
          <w:rFonts w:cstheme="minorHAnsi"/>
          <w:noProof/>
          <w:sz w:val="20"/>
          <w:szCs w:val="20"/>
        </w:rPr>
        <w:drawing>
          <wp:inline distT="0" distB="0" distL="0" distR="0" wp14:anchorId="34885E55" wp14:editId="6E97BA8B">
            <wp:extent cx="4048259" cy="1802946"/>
            <wp:effectExtent l="0" t="0" r="0" b="698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5338" cy="1815006"/>
                    </a:xfrm>
                    <a:prstGeom prst="rect">
                      <a:avLst/>
                    </a:prstGeom>
                    <a:noFill/>
                    <a:ln>
                      <a:noFill/>
                    </a:ln>
                  </pic:spPr>
                </pic:pic>
              </a:graphicData>
            </a:graphic>
          </wp:inline>
        </w:drawing>
      </w:r>
    </w:p>
    <w:p w14:paraId="17B1BEC4" w14:textId="18F02977" w:rsidR="00DC716B" w:rsidRPr="006E431F" w:rsidRDefault="00DC716B" w:rsidP="006E431F">
      <w:pPr>
        <w:spacing w:after="0" w:line="360" w:lineRule="auto"/>
        <w:rPr>
          <w:rFonts w:cstheme="minorHAnsi"/>
          <w:sz w:val="20"/>
          <w:szCs w:val="20"/>
          <w:lang w:val="en-US"/>
        </w:rPr>
      </w:pPr>
    </w:p>
    <w:p w14:paraId="50737FEA" w14:textId="6E910C52" w:rsidR="00DC716B" w:rsidRDefault="00DC716B" w:rsidP="006E431F">
      <w:pPr>
        <w:spacing w:after="0" w:line="360" w:lineRule="auto"/>
        <w:rPr>
          <w:rFonts w:cstheme="minorHAnsi"/>
          <w:sz w:val="20"/>
          <w:szCs w:val="20"/>
          <w:lang w:val="en-US"/>
        </w:rPr>
      </w:pPr>
    </w:p>
    <w:p w14:paraId="4D929715" w14:textId="1076F224" w:rsidR="006D474A" w:rsidRDefault="006D474A" w:rsidP="00E97A1F">
      <w:pPr>
        <w:pBdr>
          <w:top w:val="single" w:sz="4" w:space="1" w:color="auto"/>
          <w:left w:val="single" w:sz="4" w:space="4" w:color="auto"/>
          <w:bottom w:val="single" w:sz="4" w:space="1" w:color="auto"/>
          <w:right w:val="single" w:sz="4" w:space="4" w:color="auto"/>
        </w:pBdr>
        <w:spacing w:after="0" w:line="360" w:lineRule="auto"/>
        <w:rPr>
          <w:rFonts w:cstheme="minorHAnsi"/>
          <w:i/>
          <w:iCs/>
          <w:color w:val="161616"/>
          <w:sz w:val="20"/>
          <w:szCs w:val="20"/>
          <w:shd w:val="clear" w:color="auto" w:fill="FFFFFF"/>
        </w:rPr>
      </w:pPr>
      <w:r w:rsidRPr="00E97A1F">
        <w:rPr>
          <w:rFonts w:cstheme="minorHAnsi"/>
          <w:b/>
          <w:bCs/>
          <w:i/>
          <w:iCs/>
          <w:sz w:val="20"/>
          <w:szCs w:val="20"/>
          <w:lang w:val="en-US"/>
        </w:rPr>
        <w:t>Note:</w:t>
      </w:r>
      <w:r w:rsidRPr="00E97A1F">
        <w:rPr>
          <w:rFonts w:cstheme="minorHAnsi"/>
          <w:i/>
          <w:iCs/>
          <w:color w:val="161616"/>
          <w:sz w:val="20"/>
          <w:szCs w:val="20"/>
          <w:shd w:val="clear" w:color="auto" w:fill="FFFFFF"/>
        </w:rPr>
        <w:t xml:space="preserve"> medallion architecture does not replace other dimensional </w:t>
      </w:r>
      <w:proofErr w:type="spellStart"/>
      <w:r w:rsidRPr="00E97A1F">
        <w:rPr>
          <w:rFonts w:cstheme="minorHAnsi"/>
          <w:i/>
          <w:iCs/>
          <w:color w:val="161616"/>
          <w:sz w:val="20"/>
          <w:szCs w:val="20"/>
          <w:shd w:val="clear" w:color="auto" w:fill="FFFFFF"/>
        </w:rPr>
        <w:t>modeling</w:t>
      </w:r>
      <w:proofErr w:type="spellEnd"/>
      <w:r w:rsidRPr="00E97A1F">
        <w:rPr>
          <w:rFonts w:cstheme="minorHAnsi"/>
          <w:i/>
          <w:iCs/>
          <w:color w:val="161616"/>
          <w:sz w:val="20"/>
          <w:szCs w:val="20"/>
          <w:shd w:val="clear" w:color="auto" w:fill="FFFFFF"/>
        </w:rPr>
        <w:t xml:space="preserve"> techniques. Schemas and tables within each layer can take on a variety of forms and degrees of normalization depending on the frequency and nature of data updates and the downstream use cases for the data.</w:t>
      </w:r>
    </w:p>
    <w:p w14:paraId="3E33FC43" w14:textId="77777777" w:rsidR="00E97A1F" w:rsidRPr="00E97A1F" w:rsidRDefault="00E97A1F" w:rsidP="006E431F">
      <w:pPr>
        <w:spacing w:after="0" w:line="360" w:lineRule="auto"/>
        <w:rPr>
          <w:rFonts w:cstheme="minorHAnsi"/>
          <w:i/>
          <w:iCs/>
          <w:sz w:val="20"/>
          <w:szCs w:val="20"/>
          <w:lang w:val="en-US"/>
        </w:rPr>
      </w:pPr>
    </w:p>
    <w:p w14:paraId="4855D46B" w14:textId="28F5CECB" w:rsidR="00DC716B" w:rsidRPr="003D5598" w:rsidRDefault="00DC716B" w:rsidP="006E431F">
      <w:pPr>
        <w:spacing w:after="0" w:line="360" w:lineRule="auto"/>
        <w:rPr>
          <w:rFonts w:cstheme="minorHAnsi"/>
          <w:b/>
          <w:bCs/>
          <w:sz w:val="20"/>
          <w:szCs w:val="20"/>
          <w:lang w:val="en-US"/>
        </w:rPr>
      </w:pPr>
      <w:r w:rsidRPr="003D5598">
        <w:rPr>
          <w:rFonts w:cstheme="minorHAnsi"/>
          <w:b/>
          <w:bCs/>
          <w:sz w:val="20"/>
          <w:szCs w:val="20"/>
          <w:lang w:val="en-US"/>
        </w:rPr>
        <w:t>Lambda Architecture:</w:t>
      </w:r>
    </w:p>
    <w:p w14:paraId="790B04E1" w14:textId="00C685DF" w:rsidR="00DC716B" w:rsidRPr="006E431F" w:rsidRDefault="00DC716B" w:rsidP="006E431F">
      <w:pPr>
        <w:spacing w:after="0" w:line="360" w:lineRule="auto"/>
        <w:rPr>
          <w:rFonts w:cstheme="minorHAnsi"/>
          <w:sz w:val="20"/>
          <w:szCs w:val="20"/>
          <w:lang w:val="en-US"/>
        </w:rPr>
      </w:pPr>
      <w:r w:rsidRPr="006E431F">
        <w:rPr>
          <w:rFonts w:cstheme="minorHAnsi"/>
          <w:noProof/>
          <w:sz w:val="20"/>
          <w:szCs w:val="20"/>
          <w:lang w:val="en-US"/>
        </w:rPr>
        <w:drawing>
          <wp:inline distT="0" distB="0" distL="0" distR="0" wp14:anchorId="3E43E7F6" wp14:editId="5394712C">
            <wp:extent cx="5782945" cy="253492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2945" cy="2534920"/>
                    </a:xfrm>
                    <a:prstGeom prst="rect">
                      <a:avLst/>
                    </a:prstGeom>
                    <a:noFill/>
                    <a:ln>
                      <a:noFill/>
                    </a:ln>
                  </pic:spPr>
                </pic:pic>
              </a:graphicData>
            </a:graphic>
          </wp:inline>
        </w:drawing>
      </w:r>
    </w:p>
    <w:p w14:paraId="1D9B40FB" w14:textId="68189454" w:rsidR="000B0AEB" w:rsidRPr="006E431F" w:rsidRDefault="000B0AEB" w:rsidP="006E431F">
      <w:pPr>
        <w:spacing w:after="0" w:line="360" w:lineRule="auto"/>
        <w:rPr>
          <w:rFonts w:cstheme="minorHAnsi"/>
          <w:sz w:val="20"/>
          <w:szCs w:val="20"/>
          <w:lang w:val="en-US"/>
        </w:rPr>
      </w:pPr>
    </w:p>
    <w:p w14:paraId="11FF4EBC" w14:textId="4EE69225" w:rsidR="000B0AEB" w:rsidRPr="00B17734" w:rsidRDefault="003D5598" w:rsidP="006E431F">
      <w:pPr>
        <w:spacing w:after="0" w:line="360" w:lineRule="auto"/>
        <w:rPr>
          <w:rFonts w:cstheme="minorHAnsi"/>
          <w:b/>
          <w:bCs/>
          <w:sz w:val="20"/>
          <w:szCs w:val="20"/>
          <w:lang w:val="en-US"/>
        </w:rPr>
      </w:pPr>
      <w:r w:rsidRPr="00B17734">
        <w:rPr>
          <w:rFonts w:cstheme="minorHAnsi"/>
          <w:b/>
          <w:bCs/>
          <w:sz w:val="20"/>
          <w:szCs w:val="20"/>
          <w:lang w:val="en-US"/>
        </w:rPr>
        <w:t>QuickStart</w:t>
      </w:r>
      <w:r w:rsidR="00B17734" w:rsidRPr="00B17734">
        <w:rPr>
          <w:rFonts w:cstheme="minorHAnsi"/>
          <w:b/>
          <w:bCs/>
          <w:sz w:val="20"/>
          <w:szCs w:val="20"/>
          <w:lang w:val="en-US"/>
        </w:rPr>
        <w:t xml:space="preserve"> Ref</w:t>
      </w:r>
      <w:r w:rsidR="00B6414A" w:rsidRPr="00B17734">
        <w:rPr>
          <w:rFonts w:cstheme="minorHAnsi"/>
          <w:b/>
          <w:bCs/>
          <w:sz w:val="20"/>
          <w:szCs w:val="20"/>
          <w:lang w:val="en-US"/>
        </w:rPr>
        <w:t>:</w:t>
      </w:r>
    </w:p>
    <w:p w14:paraId="19077290" w14:textId="43956840" w:rsidR="00B6414A" w:rsidRPr="006E431F" w:rsidRDefault="00B6414A" w:rsidP="006E431F">
      <w:pPr>
        <w:spacing w:after="0" w:line="360" w:lineRule="auto"/>
        <w:rPr>
          <w:rFonts w:cstheme="minorHAnsi"/>
          <w:sz w:val="20"/>
          <w:szCs w:val="20"/>
          <w:lang w:val="en-US"/>
        </w:rPr>
      </w:pPr>
      <w:r w:rsidRPr="006E431F">
        <w:rPr>
          <w:rFonts w:cstheme="minorHAnsi"/>
          <w:sz w:val="20"/>
          <w:szCs w:val="20"/>
          <w:lang w:val="en-US"/>
        </w:rPr>
        <w:t>https://docs.microsoft.com/en-us/azure/databricks/_static/notebooks/delta/quickstart-python.html</w:t>
      </w:r>
    </w:p>
    <w:sectPr w:rsidR="00B6414A" w:rsidRPr="006E4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25F"/>
    <w:multiLevelType w:val="hybridMultilevel"/>
    <w:tmpl w:val="3E4A3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D63EB"/>
    <w:multiLevelType w:val="hybridMultilevel"/>
    <w:tmpl w:val="E02EC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5F2E46"/>
    <w:multiLevelType w:val="multilevel"/>
    <w:tmpl w:val="029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547D3"/>
    <w:multiLevelType w:val="hybridMultilevel"/>
    <w:tmpl w:val="726AE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C120F1"/>
    <w:multiLevelType w:val="hybridMultilevel"/>
    <w:tmpl w:val="CFA8F24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2A4404"/>
    <w:multiLevelType w:val="hybridMultilevel"/>
    <w:tmpl w:val="315E4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A7FFD"/>
    <w:multiLevelType w:val="hybridMultilevel"/>
    <w:tmpl w:val="C6DEE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6A3E27"/>
    <w:multiLevelType w:val="multilevel"/>
    <w:tmpl w:val="4D6E0A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6D5"/>
    <w:multiLevelType w:val="hybridMultilevel"/>
    <w:tmpl w:val="ECC85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246F45"/>
    <w:multiLevelType w:val="multilevel"/>
    <w:tmpl w:val="FA7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7377D"/>
    <w:multiLevelType w:val="hybridMultilevel"/>
    <w:tmpl w:val="CF4A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CF3016"/>
    <w:multiLevelType w:val="multilevel"/>
    <w:tmpl w:val="0D1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B5CF3"/>
    <w:multiLevelType w:val="hybridMultilevel"/>
    <w:tmpl w:val="45BCA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B232A8"/>
    <w:multiLevelType w:val="hybridMultilevel"/>
    <w:tmpl w:val="31A2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8772D"/>
    <w:multiLevelType w:val="multilevel"/>
    <w:tmpl w:val="799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6590E"/>
    <w:multiLevelType w:val="multilevel"/>
    <w:tmpl w:val="4D1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3034B"/>
    <w:multiLevelType w:val="hybridMultilevel"/>
    <w:tmpl w:val="29FA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DE1608"/>
    <w:multiLevelType w:val="hybridMultilevel"/>
    <w:tmpl w:val="73C25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52676A"/>
    <w:multiLevelType w:val="hybridMultilevel"/>
    <w:tmpl w:val="1C9E5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A64500"/>
    <w:multiLevelType w:val="hybridMultilevel"/>
    <w:tmpl w:val="A07E7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394084">
    <w:abstractNumId w:val="18"/>
  </w:num>
  <w:num w:numId="2" w16cid:durableId="875968898">
    <w:abstractNumId w:val="19"/>
  </w:num>
  <w:num w:numId="3" w16cid:durableId="784694251">
    <w:abstractNumId w:val="8"/>
  </w:num>
  <w:num w:numId="4" w16cid:durableId="598827922">
    <w:abstractNumId w:val="5"/>
  </w:num>
  <w:num w:numId="5" w16cid:durableId="1318220766">
    <w:abstractNumId w:val="17"/>
  </w:num>
  <w:num w:numId="6" w16cid:durableId="437256609">
    <w:abstractNumId w:val="6"/>
  </w:num>
  <w:num w:numId="7" w16cid:durableId="828057765">
    <w:abstractNumId w:val="0"/>
  </w:num>
  <w:num w:numId="8" w16cid:durableId="1554537324">
    <w:abstractNumId w:val="7"/>
  </w:num>
  <w:num w:numId="9" w16cid:durableId="1824276267">
    <w:abstractNumId w:val="3"/>
  </w:num>
  <w:num w:numId="10" w16cid:durableId="1250698180">
    <w:abstractNumId w:val="13"/>
  </w:num>
  <w:num w:numId="11" w16cid:durableId="1663509325">
    <w:abstractNumId w:val="4"/>
  </w:num>
  <w:num w:numId="12" w16cid:durableId="1772239356">
    <w:abstractNumId w:val="14"/>
  </w:num>
  <w:num w:numId="13" w16cid:durableId="1341859971">
    <w:abstractNumId w:val="2"/>
  </w:num>
  <w:num w:numId="14" w16cid:durableId="1951472329">
    <w:abstractNumId w:val="9"/>
  </w:num>
  <w:num w:numId="15" w16cid:durableId="880701751">
    <w:abstractNumId w:val="15"/>
  </w:num>
  <w:num w:numId="16" w16cid:durableId="93864108">
    <w:abstractNumId w:val="12"/>
  </w:num>
  <w:num w:numId="17" w16cid:durableId="970945002">
    <w:abstractNumId w:val="16"/>
  </w:num>
  <w:num w:numId="18" w16cid:durableId="428041341">
    <w:abstractNumId w:val="10"/>
  </w:num>
  <w:num w:numId="19" w16cid:durableId="180825244">
    <w:abstractNumId w:val="11"/>
  </w:num>
  <w:num w:numId="20" w16cid:durableId="381632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2C"/>
    <w:rsid w:val="000131C0"/>
    <w:rsid w:val="00024307"/>
    <w:rsid w:val="000B0AEB"/>
    <w:rsid w:val="000D6751"/>
    <w:rsid w:val="000E2132"/>
    <w:rsid w:val="000F3E49"/>
    <w:rsid w:val="00121253"/>
    <w:rsid w:val="001D26A1"/>
    <w:rsid w:val="001E2EDA"/>
    <w:rsid w:val="001E6E3D"/>
    <w:rsid w:val="001F5CEC"/>
    <w:rsid w:val="00227A3E"/>
    <w:rsid w:val="00290CBE"/>
    <w:rsid w:val="003D5598"/>
    <w:rsid w:val="003D712D"/>
    <w:rsid w:val="004507DD"/>
    <w:rsid w:val="004B2BCA"/>
    <w:rsid w:val="004F3B77"/>
    <w:rsid w:val="005414CC"/>
    <w:rsid w:val="00553944"/>
    <w:rsid w:val="0058437E"/>
    <w:rsid w:val="005969A8"/>
    <w:rsid w:val="005A0778"/>
    <w:rsid w:val="005B2D33"/>
    <w:rsid w:val="005C0B66"/>
    <w:rsid w:val="005E25CF"/>
    <w:rsid w:val="005F2E67"/>
    <w:rsid w:val="00647647"/>
    <w:rsid w:val="0066639D"/>
    <w:rsid w:val="006A2ED8"/>
    <w:rsid w:val="006A5DED"/>
    <w:rsid w:val="006D474A"/>
    <w:rsid w:val="006E431F"/>
    <w:rsid w:val="006F3049"/>
    <w:rsid w:val="007021E5"/>
    <w:rsid w:val="00713E3F"/>
    <w:rsid w:val="00717F15"/>
    <w:rsid w:val="007216E4"/>
    <w:rsid w:val="00785CE8"/>
    <w:rsid w:val="0079032C"/>
    <w:rsid w:val="007D4D19"/>
    <w:rsid w:val="008048EF"/>
    <w:rsid w:val="00853D04"/>
    <w:rsid w:val="008B1E22"/>
    <w:rsid w:val="008C3E17"/>
    <w:rsid w:val="008C799A"/>
    <w:rsid w:val="008F2049"/>
    <w:rsid w:val="0092184C"/>
    <w:rsid w:val="0095658C"/>
    <w:rsid w:val="009E67CC"/>
    <w:rsid w:val="00A202A5"/>
    <w:rsid w:val="00A51C34"/>
    <w:rsid w:val="00A5476D"/>
    <w:rsid w:val="00A67F2F"/>
    <w:rsid w:val="00AA686C"/>
    <w:rsid w:val="00AD4D21"/>
    <w:rsid w:val="00AD5734"/>
    <w:rsid w:val="00AE00AD"/>
    <w:rsid w:val="00B017C6"/>
    <w:rsid w:val="00B10686"/>
    <w:rsid w:val="00B17734"/>
    <w:rsid w:val="00B417EF"/>
    <w:rsid w:val="00B423E8"/>
    <w:rsid w:val="00B6414A"/>
    <w:rsid w:val="00B77ECD"/>
    <w:rsid w:val="00B84561"/>
    <w:rsid w:val="00BA4F67"/>
    <w:rsid w:val="00BC13CD"/>
    <w:rsid w:val="00BC1D2A"/>
    <w:rsid w:val="00BD6397"/>
    <w:rsid w:val="00BE071B"/>
    <w:rsid w:val="00C916B9"/>
    <w:rsid w:val="00C91B28"/>
    <w:rsid w:val="00CB0636"/>
    <w:rsid w:val="00D23228"/>
    <w:rsid w:val="00D9686F"/>
    <w:rsid w:val="00DB25E2"/>
    <w:rsid w:val="00DC238D"/>
    <w:rsid w:val="00DC47CC"/>
    <w:rsid w:val="00DC716B"/>
    <w:rsid w:val="00E00681"/>
    <w:rsid w:val="00E97A1F"/>
    <w:rsid w:val="00EF29EB"/>
    <w:rsid w:val="00F06D1E"/>
    <w:rsid w:val="00F45AA1"/>
    <w:rsid w:val="00F46972"/>
    <w:rsid w:val="00F47955"/>
    <w:rsid w:val="00FA3687"/>
    <w:rsid w:val="00FF7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CC1C"/>
  <w15:chartTrackingRefBased/>
  <w15:docId w15:val="{65D96561-FCCE-43B5-B81A-A2BCD075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C34"/>
    <w:rPr>
      <w:color w:val="0563C1" w:themeColor="hyperlink"/>
      <w:u w:val="single"/>
    </w:rPr>
  </w:style>
  <w:style w:type="character" w:styleId="UnresolvedMention">
    <w:name w:val="Unresolved Mention"/>
    <w:basedOn w:val="DefaultParagraphFont"/>
    <w:uiPriority w:val="99"/>
    <w:semiHidden/>
    <w:unhideWhenUsed/>
    <w:rsid w:val="00A51C34"/>
    <w:rPr>
      <w:color w:val="605E5C"/>
      <w:shd w:val="clear" w:color="auto" w:fill="E1DFDD"/>
    </w:rPr>
  </w:style>
  <w:style w:type="table" w:styleId="TableGrid">
    <w:name w:val="Table Grid"/>
    <w:basedOn w:val="TableNormal"/>
    <w:uiPriority w:val="39"/>
    <w:rsid w:val="00853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751"/>
    <w:pPr>
      <w:ind w:left="720"/>
      <w:contextualSpacing/>
    </w:pPr>
  </w:style>
  <w:style w:type="character" w:styleId="Strong">
    <w:name w:val="Strong"/>
    <w:basedOn w:val="DefaultParagraphFont"/>
    <w:uiPriority w:val="22"/>
    <w:qFormat/>
    <w:rsid w:val="00AD4D21"/>
    <w:rPr>
      <w:b/>
      <w:bCs/>
    </w:rPr>
  </w:style>
  <w:style w:type="character" w:styleId="Emphasis">
    <w:name w:val="Emphasis"/>
    <w:basedOn w:val="DefaultParagraphFont"/>
    <w:uiPriority w:val="20"/>
    <w:qFormat/>
    <w:rsid w:val="00F46972"/>
    <w:rPr>
      <w:i/>
      <w:iCs/>
    </w:rPr>
  </w:style>
  <w:style w:type="paragraph" w:styleId="NormalWeb">
    <w:name w:val="Normal (Web)"/>
    <w:basedOn w:val="Normal"/>
    <w:uiPriority w:val="99"/>
    <w:semiHidden/>
    <w:unhideWhenUsed/>
    <w:rsid w:val="00D968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9686F"/>
    <w:rPr>
      <w:rFonts w:ascii="Courier New" w:eastAsia="Times New Roman" w:hAnsi="Courier New" w:cs="Courier New"/>
      <w:sz w:val="20"/>
      <w:szCs w:val="20"/>
    </w:rPr>
  </w:style>
  <w:style w:type="character" w:customStyle="1" w:styleId="hljs-keyword">
    <w:name w:val="hljs-keyword"/>
    <w:basedOn w:val="DefaultParagraphFont"/>
    <w:rsid w:val="000F3E49"/>
  </w:style>
  <w:style w:type="character" w:customStyle="1" w:styleId="hljs-string">
    <w:name w:val="hljs-string"/>
    <w:basedOn w:val="DefaultParagraphFont"/>
    <w:rsid w:val="000F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1539">
      <w:bodyDiv w:val="1"/>
      <w:marLeft w:val="0"/>
      <w:marRight w:val="0"/>
      <w:marTop w:val="0"/>
      <w:marBottom w:val="0"/>
      <w:divBdr>
        <w:top w:val="none" w:sz="0" w:space="0" w:color="auto"/>
        <w:left w:val="none" w:sz="0" w:space="0" w:color="auto"/>
        <w:bottom w:val="none" w:sz="0" w:space="0" w:color="auto"/>
        <w:right w:val="none" w:sz="0" w:space="0" w:color="auto"/>
      </w:divBdr>
    </w:div>
    <w:div w:id="465591722">
      <w:bodyDiv w:val="1"/>
      <w:marLeft w:val="0"/>
      <w:marRight w:val="0"/>
      <w:marTop w:val="0"/>
      <w:marBottom w:val="0"/>
      <w:divBdr>
        <w:top w:val="none" w:sz="0" w:space="0" w:color="auto"/>
        <w:left w:val="none" w:sz="0" w:space="0" w:color="auto"/>
        <w:bottom w:val="none" w:sz="0" w:space="0" w:color="auto"/>
        <w:right w:val="none" w:sz="0" w:space="0" w:color="auto"/>
      </w:divBdr>
    </w:div>
    <w:div w:id="477768235">
      <w:bodyDiv w:val="1"/>
      <w:marLeft w:val="0"/>
      <w:marRight w:val="0"/>
      <w:marTop w:val="0"/>
      <w:marBottom w:val="0"/>
      <w:divBdr>
        <w:top w:val="none" w:sz="0" w:space="0" w:color="auto"/>
        <w:left w:val="none" w:sz="0" w:space="0" w:color="auto"/>
        <w:bottom w:val="none" w:sz="0" w:space="0" w:color="auto"/>
        <w:right w:val="none" w:sz="0" w:space="0" w:color="auto"/>
      </w:divBdr>
      <w:divsChild>
        <w:div w:id="296760007">
          <w:marLeft w:val="0"/>
          <w:marRight w:val="0"/>
          <w:marTop w:val="0"/>
          <w:marBottom w:val="0"/>
          <w:divBdr>
            <w:top w:val="none" w:sz="0" w:space="0" w:color="auto"/>
            <w:left w:val="none" w:sz="0" w:space="0" w:color="auto"/>
            <w:bottom w:val="none" w:sz="0" w:space="0" w:color="auto"/>
            <w:right w:val="none" w:sz="0" w:space="0" w:color="auto"/>
          </w:divBdr>
          <w:divsChild>
            <w:div w:id="537281157">
              <w:marLeft w:val="0"/>
              <w:marRight w:val="0"/>
              <w:marTop w:val="0"/>
              <w:marBottom w:val="0"/>
              <w:divBdr>
                <w:top w:val="none" w:sz="0" w:space="0" w:color="auto"/>
                <w:left w:val="none" w:sz="0" w:space="0" w:color="auto"/>
                <w:bottom w:val="none" w:sz="0" w:space="0" w:color="auto"/>
                <w:right w:val="none" w:sz="0" w:space="0" w:color="auto"/>
              </w:divBdr>
            </w:div>
            <w:div w:id="2017687821">
              <w:marLeft w:val="0"/>
              <w:marRight w:val="0"/>
              <w:marTop w:val="0"/>
              <w:marBottom w:val="0"/>
              <w:divBdr>
                <w:top w:val="none" w:sz="0" w:space="0" w:color="auto"/>
                <w:left w:val="none" w:sz="0" w:space="0" w:color="auto"/>
                <w:bottom w:val="none" w:sz="0" w:space="0" w:color="auto"/>
                <w:right w:val="none" w:sz="0" w:space="0" w:color="auto"/>
              </w:divBdr>
            </w:div>
            <w:div w:id="325404132">
              <w:marLeft w:val="0"/>
              <w:marRight w:val="0"/>
              <w:marTop w:val="0"/>
              <w:marBottom w:val="0"/>
              <w:divBdr>
                <w:top w:val="none" w:sz="0" w:space="0" w:color="auto"/>
                <w:left w:val="none" w:sz="0" w:space="0" w:color="auto"/>
                <w:bottom w:val="none" w:sz="0" w:space="0" w:color="auto"/>
                <w:right w:val="none" w:sz="0" w:space="0" w:color="auto"/>
              </w:divBdr>
            </w:div>
            <w:div w:id="1465079792">
              <w:marLeft w:val="0"/>
              <w:marRight w:val="0"/>
              <w:marTop w:val="0"/>
              <w:marBottom w:val="0"/>
              <w:divBdr>
                <w:top w:val="none" w:sz="0" w:space="0" w:color="auto"/>
                <w:left w:val="none" w:sz="0" w:space="0" w:color="auto"/>
                <w:bottom w:val="none" w:sz="0" w:space="0" w:color="auto"/>
                <w:right w:val="none" w:sz="0" w:space="0" w:color="auto"/>
              </w:divBdr>
            </w:div>
            <w:div w:id="589585246">
              <w:marLeft w:val="0"/>
              <w:marRight w:val="0"/>
              <w:marTop w:val="0"/>
              <w:marBottom w:val="0"/>
              <w:divBdr>
                <w:top w:val="none" w:sz="0" w:space="0" w:color="auto"/>
                <w:left w:val="none" w:sz="0" w:space="0" w:color="auto"/>
                <w:bottom w:val="none" w:sz="0" w:space="0" w:color="auto"/>
                <w:right w:val="none" w:sz="0" w:space="0" w:color="auto"/>
              </w:divBdr>
            </w:div>
            <w:div w:id="1434403177">
              <w:marLeft w:val="0"/>
              <w:marRight w:val="0"/>
              <w:marTop w:val="0"/>
              <w:marBottom w:val="0"/>
              <w:divBdr>
                <w:top w:val="none" w:sz="0" w:space="0" w:color="auto"/>
                <w:left w:val="none" w:sz="0" w:space="0" w:color="auto"/>
                <w:bottom w:val="none" w:sz="0" w:space="0" w:color="auto"/>
                <w:right w:val="none" w:sz="0" w:space="0" w:color="auto"/>
              </w:divBdr>
            </w:div>
            <w:div w:id="316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3881">
      <w:bodyDiv w:val="1"/>
      <w:marLeft w:val="0"/>
      <w:marRight w:val="0"/>
      <w:marTop w:val="0"/>
      <w:marBottom w:val="0"/>
      <w:divBdr>
        <w:top w:val="none" w:sz="0" w:space="0" w:color="auto"/>
        <w:left w:val="none" w:sz="0" w:space="0" w:color="auto"/>
        <w:bottom w:val="none" w:sz="0" w:space="0" w:color="auto"/>
        <w:right w:val="none" w:sz="0" w:space="0" w:color="auto"/>
      </w:divBdr>
      <w:divsChild>
        <w:div w:id="130707545">
          <w:marLeft w:val="0"/>
          <w:marRight w:val="0"/>
          <w:marTop w:val="0"/>
          <w:marBottom w:val="0"/>
          <w:divBdr>
            <w:top w:val="none" w:sz="0" w:space="0" w:color="auto"/>
            <w:left w:val="none" w:sz="0" w:space="0" w:color="auto"/>
            <w:bottom w:val="none" w:sz="0" w:space="0" w:color="auto"/>
            <w:right w:val="none" w:sz="0" w:space="0" w:color="auto"/>
          </w:divBdr>
          <w:divsChild>
            <w:div w:id="1310015266">
              <w:marLeft w:val="0"/>
              <w:marRight w:val="0"/>
              <w:marTop w:val="0"/>
              <w:marBottom w:val="0"/>
              <w:divBdr>
                <w:top w:val="none" w:sz="0" w:space="0" w:color="auto"/>
                <w:left w:val="none" w:sz="0" w:space="0" w:color="auto"/>
                <w:bottom w:val="none" w:sz="0" w:space="0" w:color="auto"/>
                <w:right w:val="none" w:sz="0" w:space="0" w:color="auto"/>
              </w:divBdr>
            </w:div>
            <w:div w:id="336540675">
              <w:marLeft w:val="0"/>
              <w:marRight w:val="0"/>
              <w:marTop w:val="0"/>
              <w:marBottom w:val="0"/>
              <w:divBdr>
                <w:top w:val="none" w:sz="0" w:space="0" w:color="auto"/>
                <w:left w:val="none" w:sz="0" w:space="0" w:color="auto"/>
                <w:bottom w:val="none" w:sz="0" w:space="0" w:color="auto"/>
                <w:right w:val="none" w:sz="0" w:space="0" w:color="auto"/>
              </w:divBdr>
            </w:div>
            <w:div w:id="1990357980">
              <w:marLeft w:val="0"/>
              <w:marRight w:val="0"/>
              <w:marTop w:val="0"/>
              <w:marBottom w:val="0"/>
              <w:divBdr>
                <w:top w:val="none" w:sz="0" w:space="0" w:color="auto"/>
                <w:left w:val="none" w:sz="0" w:space="0" w:color="auto"/>
                <w:bottom w:val="none" w:sz="0" w:space="0" w:color="auto"/>
                <w:right w:val="none" w:sz="0" w:space="0" w:color="auto"/>
              </w:divBdr>
            </w:div>
            <w:div w:id="1513103519">
              <w:marLeft w:val="0"/>
              <w:marRight w:val="0"/>
              <w:marTop w:val="0"/>
              <w:marBottom w:val="0"/>
              <w:divBdr>
                <w:top w:val="none" w:sz="0" w:space="0" w:color="auto"/>
                <w:left w:val="none" w:sz="0" w:space="0" w:color="auto"/>
                <w:bottom w:val="none" w:sz="0" w:space="0" w:color="auto"/>
                <w:right w:val="none" w:sz="0" w:space="0" w:color="auto"/>
              </w:divBdr>
            </w:div>
            <w:div w:id="2008364364">
              <w:marLeft w:val="0"/>
              <w:marRight w:val="0"/>
              <w:marTop w:val="0"/>
              <w:marBottom w:val="0"/>
              <w:divBdr>
                <w:top w:val="none" w:sz="0" w:space="0" w:color="auto"/>
                <w:left w:val="none" w:sz="0" w:space="0" w:color="auto"/>
                <w:bottom w:val="none" w:sz="0" w:space="0" w:color="auto"/>
                <w:right w:val="none" w:sz="0" w:space="0" w:color="auto"/>
              </w:divBdr>
            </w:div>
            <w:div w:id="1321273241">
              <w:marLeft w:val="0"/>
              <w:marRight w:val="0"/>
              <w:marTop w:val="0"/>
              <w:marBottom w:val="0"/>
              <w:divBdr>
                <w:top w:val="none" w:sz="0" w:space="0" w:color="auto"/>
                <w:left w:val="none" w:sz="0" w:space="0" w:color="auto"/>
                <w:bottom w:val="none" w:sz="0" w:space="0" w:color="auto"/>
                <w:right w:val="none" w:sz="0" w:space="0" w:color="auto"/>
              </w:divBdr>
            </w:div>
            <w:div w:id="21278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5389">
      <w:bodyDiv w:val="1"/>
      <w:marLeft w:val="0"/>
      <w:marRight w:val="0"/>
      <w:marTop w:val="0"/>
      <w:marBottom w:val="0"/>
      <w:divBdr>
        <w:top w:val="none" w:sz="0" w:space="0" w:color="auto"/>
        <w:left w:val="none" w:sz="0" w:space="0" w:color="auto"/>
        <w:bottom w:val="none" w:sz="0" w:space="0" w:color="auto"/>
        <w:right w:val="none" w:sz="0" w:space="0" w:color="auto"/>
      </w:divBdr>
    </w:div>
    <w:div w:id="1134374835">
      <w:bodyDiv w:val="1"/>
      <w:marLeft w:val="0"/>
      <w:marRight w:val="0"/>
      <w:marTop w:val="0"/>
      <w:marBottom w:val="0"/>
      <w:divBdr>
        <w:top w:val="none" w:sz="0" w:space="0" w:color="auto"/>
        <w:left w:val="none" w:sz="0" w:space="0" w:color="auto"/>
        <w:bottom w:val="none" w:sz="0" w:space="0" w:color="auto"/>
        <w:right w:val="none" w:sz="0" w:space="0" w:color="auto"/>
      </w:divBdr>
    </w:div>
    <w:div w:id="1633056796">
      <w:bodyDiv w:val="1"/>
      <w:marLeft w:val="0"/>
      <w:marRight w:val="0"/>
      <w:marTop w:val="0"/>
      <w:marBottom w:val="0"/>
      <w:divBdr>
        <w:top w:val="none" w:sz="0" w:space="0" w:color="auto"/>
        <w:left w:val="none" w:sz="0" w:space="0" w:color="auto"/>
        <w:bottom w:val="none" w:sz="0" w:space="0" w:color="auto"/>
        <w:right w:val="none" w:sz="0" w:space="0" w:color="auto"/>
      </w:divBdr>
    </w:div>
    <w:div w:id="1688751889">
      <w:bodyDiv w:val="1"/>
      <w:marLeft w:val="0"/>
      <w:marRight w:val="0"/>
      <w:marTop w:val="0"/>
      <w:marBottom w:val="0"/>
      <w:divBdr>
        <w:top w:val="none" w:sz="0" w:space="0" w:color="auto"/>
        <w:left w:val="none" w:sz="0" w:space="0" w:color="auto"/>
        <w:bottom w:val="none" w:sz="0" w:space="0" w:color="auto"/>
        <w:right w:val="none" w:sz="0" w:space="0" w:color="auto"/>
      </w:divBdr>
    </w:div>
    <w:div w:id="1914003663">
      <w:bodyDiv w:val="1"/>
      <w:marLeft w:val="0"/>
      <w:marRight w:val="0"/>
      <w:marTop w:val="0"/>
      <w:marBottom w:val="0"/>
      <w:divBdr>
        <w:top w:val="none" w:sz="0" w:space="0" w:color="auto"/>
        <w:left w:val="none" w:sz="0" w:space="0" w:color="auto"/>
        <w:bottom w:val="none" w:sz="0" w:space="0" w:color="auto"/>
        <w:right w:val="none" w:sz="0" w:space="0" w:color="auto"/>
      </w:divBdr>
    </w:div>
    <w:div w:id="19898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earn.microsoft.com/en-us/azure/databricks/lakehouse/data-object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earn.microsoft.com/en-us/azure/databricks/lakehouse/data-objects" TargetMode="External"/><Relationship Id="rId2" Type="http://schemas.openxmlformats.org/officeDocument/2006/relationships/styles" Target="styles.xml"/><Relationship Id="rId16" Type="http://schemas.openxmlformats.org/officeDocument/2006/relationships/hyperlink" Target="https://learn.microsoft.com/en-us/azure/databricks/lakehouse/data-objects" TargetMode="External"/><Relationship Id="rId20" Type="http://schemas.openxmlformats.org/officeDocument/2006/relationships/hyperlink" Target="https://learn.microsoft.com/en-us/azure/databricks/lakehouse/data-objec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earn.microsoft.com/en-us/azure/databricks/lakehouse/data-object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learn.microsoft.com/en-us/azure/databricks/lakehouse/data-objec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n-us/azure/databricks/lakehouse/data-objects" TargetMode="External"/><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Pages>1</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Soni</dc:creator>
  <cp:keywords/>
  <dc:description/>
  <cp:lastModifiedBy>Vandana Soni</cp:lastModifiedBy>
  <cp:revision>33</cp:revision>
  <dcterms:created xsi:type="dcterms:W3CDTF">2021-08-28T02:40:00Z</dcterms:created>
  <dcterms:modified xsi:type="dcterms:W3CDTF">2023-06-09T11:55:00Z</dcterms:modified>
</cp:coreProperties>
</file>