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35AF8" w14:textId="77777777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SUN: herói de uma única passiva.</w:t>
      </w:r>
    </w:p>
    <w:p w14:paraId="5755BCE6" w14:textId="77777777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0F3CB779" w14:textId="77777777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O Sun é um herói esquecido e que acumula grandes desvantagens.</w:t>
      </w:r>
    </w:p>
    <w:p w14:paraId="2757505C" w14:textId="63D696DF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Segue comentário de desvantage</w:t>
      </w:r>
      <w:r w:rsidR="00BA7FEC" w:rsidRPr="00992AD7">
        <w:rPr>
          <w:rFonts w:ascii="Courier New" w:hAnsi="Courier New" w:cs="Courier New"/>
          <w:sz w:val="20"/>
          <w:szCs w:val="20"/>
        </w:rPr>
        <w:t>ns:</w:t>
      </w:r>
    </w:p>
    <w:p w14:paraId="5BB2A420" w14:textId="77777777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4DE93591" w14:textId="582A30A1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 xml:space="preserve">1– Golpe </w:t>
      </w:r>
      <w:r w:rsidR="008958A6" w:rsidRPr="00992AD7">
        <w:rPr>
          <w:rFonts w:ascii="Courier New" w:hAnsi="Courier New" w:cs="Courier New"/>
          <w:sz w:val="20"/>
          <w:szCs w:val="20"/>
        </w:rPr>
        <w:t>“Metamorfose” ou “Troca Rápida”</w:t>
      </w:r>
      <w:r w:rsidR="00A36753" w:rsidRPr="00992AD7">
        <w:rPr>
          <w:rFonts w:ascii="Courier New" w:hAnsi="Courier New" w:cs="Courier New"/>
          <w:sz w:val="20"/>
          <w:szCs w:val="20"/>
        </w:rPr>
        <w:t>.</w:t>
      </w:r>
      <w:r w:rsidR="008958A6" w:rsidRPr="00992AD7">
        <w:rPr>
          <w:rFonts w:ascii="Courier New" w:hAnsi="Courier New" w:cs="Courier New"/>
          <w:sz w:val="20"/>
          <w:szCs w:val="20"/>
        </w:rPr>
        <w:t xml:space="preserve"> </w:t>
      </w:r>
      <w:r w:rsidR="00A36753" w:rsidRPr="00992AD7">
        <w:rPr>
          <w:rFonts w:ascii="Courier New" w:hAnsi="Courier New" w:cs="Courier New"/>
          <w:sz w:val="20"/>
          <w:szCs w:val="20"/>
        </w:rPr>
        <w:t>F</w:t>
      </w:r>
      <w:r w:rsidRPr="00992AD7">
        <w:rPr>
          <w:rFonts w:ascii="Courier New" w:hAnsi="Courier New" w:cs="Courier New"/>
          <w:sz w:val="20"/>
          <w:szCs w:val="20"/>
        </w:rPr>
        <w:t>ica inviável para o Sun esquivar de um inimigo uma vez que ao atingir um inimigo, mínio ou mostro de selva o percurso é interrompido por imediato. Não conheço outro herói que possua essa desvantagem no flash.</w:t>
      </w:r>
    </w:p>
    <w:p w14:paraId="610261D6" w14:textId="77777777" w:rsidR="008958A6" w:rsidRPr="00992AD7" w:rsidRDefault="008958A6" w:rsidP="00314B33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3DF81EB5" w14:textId="7F904AD9" w:rsidR="001A260F" w:rsidRPr="00992AD7" w:rsidRDefault="00314B33" w:rsidP="00D37F5E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 xml:space="preserve">2– Sun não possui controle ou lentidão em nenhum golpe, porem Sun e seus clones são totalmente vulneráveis a controle ou lentidão. </w:t>
      </w:r>
      <w:r w:rsidR="00D37F5E" w:rsidRPr="00992AD7">
        <w:rPr>
          <w:rFonts w:ascii="Courier New" w:hAnsi="Courier New" w:cs="Courier New"/>
          <w:sz w:val="20"/>
          <w:szCs w:val="20"/>
        </w:rPr>
        <w:t xml:space="preserve">Sugestão: no </w:t>
      </w:r>
      <w:r w:rsidR="005E5826" w:rsidRPr="00992AD7">
        <w:rPr>
          <w:rFonts w:ascii="Courier New" w:hAnsi="Courier New" w:cs="Courier New"/>
          <w:sz w:val="20"/>
          <w:szCs w:val="20"/>
        </w:rPr>
        <w:t>acionamento</w:t>
      </w:r>
      <w:r w:rsidR="00D37F5E" w:rsidRPr="00992AD7">
        <w:rPr>
          <w:rFonts w:ascii="Courier New" w:hAnsi="Courier New" w:cs="Courier New"/>
          <w:sz w:val="20"/>
          <w:szCs w:val="20"/>
        </w:rPr>
        <w:t xml:space="preserve"> das técnicas “Troca Rápida” ou “Técnicas de clonagem”,</w:t>
      </w:r>
      <w:r w:rsidRPr="00992AD7">
        <w:rPr>
          <w:rFonts w:ascii="Courier New" w:hAnsi="Courier New" w:cs="Courier New"/>
          <w:sz w:val="20"/>
          <w:szCs w:val="20"/>
        </w:rPr>
        <w:t xml:space="preserve"> o Sun não deveria sofrem com os efeitos de controle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ou lentidã</w:t>
      </w:r>
      <w:r w:rsidR="00D37F5E" w:rsidRPr="00992AD7">
        <w:rPr>
          <w:rFonts w:ascii="Courier New" w:hAnsi="Courier New" w:cs="Courier New"/>
          <w:sz w:val="20"/>
          <w:szCs w:val="20"/>
        </w:rPr>
        <w:t>o, esse efeito seria tran</w:t>
      </w:r>
      <w:r w:rsidR="00A36753" w:rsidRPr="00992AD7">
        <w:rPr>
          <w:rFonts w:ascii="Courier New" w:hAnsi="Courier New" w:cs="Courier New"/>
          <w:sz w:val="20"/>
          <w:szCs w:val="20"/>
        </w:rPr>
        <w:t xml:space="preserve">sferido para um dos seus clones ou adicionar </w:t>
      </w:r>
      <w:r w:rsidR="00A36753" w:rsidRPr="00992AD7">
        <w:rPr>
          <w:rFonts w:ascii="Courier New" w:hAnsi="Courier New" w:cs="Courier New"/>
          <w:sz w:val="20"/>
          <w:szCs w:val="20"/>
        </w:rPr>
        <w:t>controle ou lentidão</w:t>
      </w:r>
      <w:r w:rsidR="00A36753" w:rsidRPr="00992AD7">
        <w:rPr>
          <w:rFonts w:ascii="Courier New" w:hAnsi="Courier New" w:cs="Courier New"/>
          <w:sz w:val="20"/>
          <w:szCs w:val="20"/>
        </w:rPr>
        <w:t xml:space="preserve"> em algum golpe.</w:t>
      </w:r>
    </w:p>
    <w:p w14:paraId="7E309A54" w14:textId="77777777" w:rsidR="001A260F" w:rsidRPr="00992AD7" w:rsidRDefault="001A260F" w:rsidP="001A260F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ID: 1300020338 (1568)</w:t>
      </w:r>
    </w:p>
    <w:p w14:paraId="7D02FB65" w14:textId="77777777" w:rsidR="00D37F5E" w:rsidRPr="00992AD7" w:rsidRDefault="00D37F5E" w:rsidP="00D37F5E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07C8A456" w14:textId="1E6F2F00" w:rsidR="00BA7FEC" w:rsidRPr="00992AD7" w:rsidRDefault="00BA7FEC" w:rsidP="00BA7FEC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3– Golpe “Movimento Instantâneo” é um golpe muito poderoso com o auxílio dos clones, porem seu tempo de recarga é muito alto, normalmente só é possível utilizar uma única vez com o clone gerado com os golpe</w:t>
      </w:r>
      <w:r w:rsidR="005A7966" w:rsidRPr="00992AD7">
        <w:rPr>
          <w:rFonts w:ascii="Courier New" w:hAnsi="Courier New" w:cs="Courier New"/>
          <w:sz w:val="20"/>
          <w:szCs w:val="20"/>
        </w:rPr>
        <w:t>s</w:t>
      </w:r>
      <w:r w:rsidRPr="00992AD7">
        <w:rPr>
          <w:rFonts w:ascii="Courier New" w:hAnsi="Courier New" w:cs="Courier New"/>
          <w:sz w:val="20"/>
          <w:szCs w:val="20"/>
        </w:rPr>
        <w:t xml:space="preserve"> “Metamorfose” ou “Troca Rápida”, um bom equilíbrio seria diminuir TR </w:t>
      </w:r>
      <w:proofErr w:type="gramStart"/>
      <w:r w:rsidRPr="00992AD7">
        <w:rPr>
          <w:rFonts w:ascii="Courier New" w:hAnsi="Courier New" w:cs="Courier New"/>
          <w:sz w:val="20"/>
          <w:szCs w:val="20"/>
        </w:rPr>
        <w:t>3</w:t>
      </w:r>
      <w:proofErr w:type="gramEnd"/>
      <w:r w:rsidRPr="00992AD7">
        <w:rPr>
          <w:rFonts w:ascii="Courier New" w:hAnsi="Courier New" w:cs="Courier New"/>
          <w:sz w:val="20"/>
          <w:szCs w:val="20"/>
        </w:rPr>
        <w:t xml:space="preserve"> ou fazer que o tempo de recarga diminua pela metade ao atingir o alvo com </w:t>
      </w:r>
      <w:r w:rsidR="008958A6" w:rsidRPr="00992AD7">
        <w:rPr>
          <w:rFonts w:ascii="Courier New" w:hAnsi="Courier New" w:cs="Courier New"/>
          <w:sz w:val="20"/>
          <w:szCs w:val="20"/>
        </w:rPr>
        <w:t>um d</w:t>
      </w:r>
      <w:r w:rsidRPr="00992AD7">
        <w:rPr>
          <w:rFonts w:ascii="Courier New" w:hAnsi="Courier New" w:cs="Courier New"/>
          <w:sz w:val="20"/>
          <w:szCs w:val="20"/>
        </w:rPr>
        <w:t xml:space="preserve">os golpes “Metamorfose” </w:t>
      </w:r>
      <w:r w:rsidR="005A7966" w:rsidRPr="00992AD7">
        <w:rPr>
          <w:rFonts w:ascii="Courier New" w:hAnsi="Courier New" w:cs="Courier New"/>
          <w:sz w:val="20"/>
          <w:szCs w:val="20"/>
        </w:rPr>
        <w:t>ou</w:t>
      </w:r>
      <w:r w:rsidRPr="00992AD7">
        <w:rPr>
          <w:rFonts w:ascii="Courier New" w:hAnsi="Courier New" w:cs="Courier New"/>
          <w:sz w:val="20"/>
          <w:szCs w:val="20"/>
        </w:rPr>
        <w:t xml:space="preserve"> “Troca Rápida”.</w:t>
      </w:r>
    </w:p>
    <w:p w14:paraId="01C1B212" w14:textId="77777777" w:rsidR="00D52B9D" w:rsidRPr="00992AD7" w:rsidRDefault="00D52B9D" w:rsidP="00BA7FEC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66B8FEA0" w14:textId="6650E035" w:rsidR="001A260F" w:rsidRPr="00992AD7" w:rsidRDefault="00BA7FEC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4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– Os Clones copiam os pontos de vida atual do herói. Se o Sun for atingido antes de clonar os clones copiam os pontos de vida do Sun, sendo facilmente derrotados. Eu compreendo que a </w:t>
      </w:r>
      <w:r w:rsidR="009E68C7" w:rsidRPr="00992AD7">
        <w:rPr>
          <w:rFonts w:ascii="Courier New" w:hAnsi="Courier New" w:cs="Courier New"/>
          <w:sz w:val="20"/>
          <w:szCs w:val="20"/>
        </w:rPr>
        <w:t>cópia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 dos pontos de vida confunde os inimigos em primeiro momento</w:t>
      </w:r>
      <w:r w:rsidR="00A36753" w:rsidRPr="00992AD7">
        <w:rPr>
          <w:rFonts w:ascii="Courier New" w:hAnsi="Courier New" w:cs="Courier New"/>
          <w:sz w:val="20"/>
          <w:szCs w:val="20"/>
        </w:rPr>
        <w:t>.</w:t>
      </w:r>
      <w:r w:rsidR="00D37F5E" w:rsidRPr="00992AD7">
        <w:rPr>
          <w:rFonts w:ascii="Courier New" w:hAnsi="Courier New" w:cs="Courier New"/>
          <w:sz w:val="20"/>
          <w:szCs w:val="20"/>
        </w:rPr>
        <w:t xml:space="preserve"> </w:t>
      </w:r>
      <w:r w:rsidR="00847206" w:rsidRPr="00992AD7">
        <w:rPr>
          <w:rFonts w:ascii="Courier New" w:hAnsi="Courier New" w:cs="Courier New"/>
          <w:sz w:val="20"/>
          <w:szCs w:val="20"/>
        </w:rPr>
        <w:t>P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orém não </w:t>
      </w:r>
      <w:proofErr w:type="gramStart"/>
      <w:r w:rsidR="00314B33" w:rsidRPr="00992AD7">
        <w:rPr>
          <w:rFonts w:ascii="Courier New" w:hAnsi="Courier New" w:cs="Courier New"/>
          <w:sz w:val="20"/>
          <w:szCs w:val="20"/>
        </w:rPr>
        <w:t>compressa</w:t>
      </w:r>
      <w:r w:rsidR="00847206" w:rsidRPr="00992AD7">
        <w:rPr>
          <w:rFonts w:ascii="Courier New" w:hAnsi="Courier New" w:cs="Courier New"/>
          <w:sz w:val="20"/>
          <w:szCs w:val="20"/>
        </w:rPr>
        <w:t>, motivo</w:t>
      </w:r>
      <w:proofErr w:type="gramEnd"/>
      <w:r w:rsidR="00847206" w:rsidRPr="00992AD7">
        <w:rPr>
          <w:rFonts w:ascii="Courier New" w:hAnsi="Courier New" w:cs="Courier New"/>
          <w:sz w:val="20"/>
          <w:szCs w:val="20"/>
        </w:rPr>
        <w:t xml:space="preserve">: </w:t>
      </w:r>
      <w:r w:rsidR="00314B33" w:rsidRPr="00992AD7">
        <w:rPr>
          <w:rFonts w:ascii="Courier New" w:hAnsi="Courier New" w:cs="Courier New"/>
          <w:sz w:val="20"/>
          <w:szCs w:val="20"/>
        </w:rPr>
        <w:t>É necessário sempre antecipar os clones para obter os pontos de vida completo, o que facilita a fuga dos inimigos no combate.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Sugestão: </w:t>
      </w:r>
      <w:r w:rsidR="00A36753" w:rsidRPr="00992AD7">
        <w:rPr>
          <w:rFonts w:ascii="Courier New" w:hAnsi="Courier New" w:cs="Courier New"/>
          <w:sz w:val="20"/>
          <w:szCs w:val="20"/>
        </w:rPr>
        <w:t>A visão dos pontos de vida deveria ser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apenas uma miragem </w:t>
      </w:r>
      <w:r w:rsidR="008958A6" w:rsidRPr="00992AD7">
        <w:rPr>
          <w:rFonts w:ascii="Courier New" w:hAnsi="Courier New" w:cs="Courier New"/>
          <w:sz w:val="20"/>
          <w:szCs w:val="20"/>
        </w:rPr>
        <w:t xml:space="preserve">(ilusão) 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para os </w:t>
      </w:r>
      <w:r w:rsidR="00A36753" w:rsidRPr="00992AD7">
        <w:rPr>
          <w:rFonts w:ascii="Courier New" w:hAnsi="Courier New" w:cs="Courier New"/>
          <w:sz w:val="20"/>
          <w:szCs w:val="20"/>
        </w:rPr>
        <w:t>inimigos e preservados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a totalidade dos pontos de vida dos clones.</w:t>
      </w:r>
    </w:p>
    <w:p w14:paraId="71F90063" w14:textId="4807FF04" w:rsidR="001A260F" w:rsidRPr="00992AD7" w:rsidRDefault="001A260F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ID: 1300020338 (1568)</w:t>
      </w:r>
    </w:p>
    <w:p w14:paraId="2DEF1268" w14:textId="77777777" w:rsidR="00D52B9D" w:rsidRPr="00992AD7" w:rsidRDefault="00D52B9D" w:rsidP="00314B33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325E40DD" w14:textId="0CDB6F85" w:rsidR="00D52B9D" w:rsidRPr="00992AD7" w:rsidRDefault="001A260F" w:rsidP="00D52B9D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6</w:t>
      </w:r>
      <w:r w:rsidR="00D52B9D" w:rsidRPr="00992AD7">
        <w:rPr>
          <w:rFonts w:ascii="Courier New" w:hAnsi="Courier New" w:cs="Courier New"/>
          <w:sz w:val="20"/>
          <w:szCs w:val="20"/>
        </w:rPr>
        <w:t>– A área de atuação do golpe “Movimento Instantâneo” é muito pequena, chega a ser menor que a distancia percorrida pelos golpes “Metamorfose” e “Troca Rápida”, gostaria de uma área um pouco mais abrangente se possível.</w:t>
      </w:r>
    </w:p>
    <w:p w14:paraId="10A20EB1" w14:textId="77777777" w:rsidR="00D52B9D" w:rsidRPr="00992AD7" w:rsidRDefault="00D52B9D" w:rsidP="00D52B9D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52E25CB7" w14:textId="286DF729" w:rsidR="00314B33" w:rsidRPr="00992AD7" w:rsidRDefault="001A260F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5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– </w:t>
      </w:r>
      <w:r w:rsidR="009E68C7" w:rsidRPr="00992AD7">
        <w:rPr>
          <w:rFonts w:ascii="Courier New" w:hAnsi="Courier New" w:cs="Courier New"/>
          <w:sz w:val="20"/>
          <w:szCs w:val="20"/>
        </w:rPr>
        <w:t>Outra desvantagem é o d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esaparecimento dos clones instantaneamente após </w:t>
      </w:r>
      <w:r w:rsidR="009E68C7" w:rsidRPr="00992AD7">
        <w:rPr>
          <w:rFonts w:ascii="Courier New" w:hAnsi="Courier New" w:cs="Courier New"/>
          <w:sz w:val="20"/>
          <w:szCs w:val="20"/>
        </w:rPr>
        <w:t>a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 morte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do Sun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, o Saber ao morrer “Espada em Orbital” </w:t>
      </w:r>
      <w:r w:rsidR="009E68C7" w:rsidRPr="00992AD7">
        <w:rPr>
          <w:rFonts w:ascii="Courier New" w:hAnsi="Courier New" w:cs="Courier New"/>
          <w:sz w:val="20"/>
          <w:szCs w:val="20"/>
        </w:rPr>
        <w:t>gira ao redor do seu</w:t>
      </w:r>
      <w:r w:rsidR="00314B33" w:rsidRPr="00992AD7">
        <w:rPr>
          <w:rFonts w:ascii="Courier New" w:hAnsi="Courier New" w:cs="Courier New"/>
          <w:sz w:val="20"/>
          <w:szCs w:val="20"/>
        </w:rPr>
        <w:t xml:space="preserve"> corpo,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Vexana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 ao morrer o “Guarda Eterno” me persegue,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Popol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 e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Kupa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 ao morrer o “Morda-os,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Kupa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” e “A Surpresa de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Popol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” permanece até seu efeito acabar, são alguns exemplos, mesmo heróis com efeito de controle ou lentidão como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Valir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, Selena,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Cyclops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 xml:space="preserve">, Aurora, Nana e </w:t>
      </w:r>
      <w:proofErr w:type="spellStart"/>
      <w:r w:rsidR="00314B33" w:rsidRPr="00992AD7">
        <w:rPr>
          <w:rFonts w:ascii="Courier New" w:hAnsi="Courier New" w:cs="Courier New"/>
          <w:sz w:val="20"/>
          <w:szCs w:val="20"/>
        </w:rPr>
        <w:t>Digger</w:t>
      </w:r>
      <w:proofErr w:type="spellEnd"/>
      <w:r w:rsidR="00314B33" w:rsidRPr="00992AD7">
        <w:rPr>
          <w:rFonts w:ascii="Courier New" w:hAnsi="Courier New" w:cs="Courier New"/>
          <w:sz w:val="20"/>
          <w:szCs w:val="20"/>
        </w:rPr>
        <w:t>, seus efeitos permanece após suas mortes.</w:t>
      </w:r>
      <w:r w:rsidR="009E68C7" w:rsidRPr="00992AD7">
        <w:rPr>
          <w:rFonts w:ascii="Courier New" w:hAnsi="Courier New" w:cs="Courier New"/>
          <w:sz w:val="20"/>
          <w:szCs w:val="20"/>
        </w:rPr>
        <w:t xml:space="preserve"> Isso é injusto.</w:t>
      </w:r>
    </w:p>
    <w:p w14:paraId="78DCD9D2" w14:textId="77777777" w:rsidR="001A260F" w:rsidRPr="00992AD7" w:rsidRDefault="001A260F" w:rsidP="001A260F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ID: 1300020338 (1568)</w:t>
      </w:r>
    </w:p>
    <w:p w14:paraId="1DAFB5C4" w14:textId="77777777" w:rsidR="001A260F" w:rsidRPr="00992AD7" w:rsidRDefault="001A260F" w:rsidP="00314B33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48ED03A6" w14:textId="341F4BC0" w:rsidR="00314B33" w:rsidRPr="00992AD7" w:rsidRDefault="00BA7FEC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7</w:t>
      </w:r>
      <w:r w:rsidR="00314B33" w:rsidRPr="00992AD7">
        <w:rPr>
          <w:rFonts w:ascii="Courier New" w:hAnsi="Courier New" w:cs="Courier New"/>
          <w:sz w:val="20"/>
          <w:szCs w:val="20"/>
        </w:rPr>
        <w:t>– Baixo vampirismo. O Sun não possui vampirismo naturas, apenas os seus clones</w:t>
      </w:r>
      <w:r w:rsidR="004C4EF2" w:rsidRPr="00992AD7">
        <w:rPr>
          <w:rFonts w:ascii="Courier New" w:hAnsi="Courier New" w:cs="Courier New"/>
          <w:sz w:val="20"/>
          <w:szCs w:val="20"/>
        </w:rPr>
        <w:t xml:space="preserve">. Em comparação com </w:t>
      </w:r>
      <w:proofErr w:type="spellStart"/>
      <w:r w:rsidR="004C4EF2" w:rsidRPr="00992AD7">
        <w:rPr>
          <w:rFonts w:ascii="Courier New" w:hAnsi="Courier New" w:cs="Courier New"/>
          <w:sz w:val="20"/>
          <w:szCs w:val="20"/>
        </w:rPr>
        <w:t>Ruby</w:t>
      </w:r>
      <w:proofErr w:type="spellEnd"/>
      <w:r w:rsidR="004C4EF2" w:rsidRPr="00992AD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C4EF2" w:rsidRPr="00992AD7">
        <w:rPr>
          <w:rFonts w:ascii="Courier New" w:hAnsi="Courier New" w:cs="Courier New"/>
          <w:sz w:val="20"/>
          <w:szCs w:val="20"/>
        </w:rPr>
        <w:t>Dyrroth</w:t>
      </w:r>
      <w:proofErr w:type="spellEnd"/>
      <w:r w:rsidR="004C4EF2" w:rsidRPr="00992AD7">
        <w:rPr>
          <w:rFonts w:ascii="Courier New" w:hAnsi="Courier New" w:cs="Courier New"/>
          <w:sz w:val="20"/>
          <w:szCs w:val="20"/>
        </w:rPr>
        <w:t xml:space="preserve"> e Alpha é um verdadeiro desequilíbrio. É necessário investir muito em velocidade de ataque para se igualar aos inimigos citados</w:t>
      </w:r>
      <w:r w:rsidR="00E37351" w:rsidRPr="00992AD7">
        <w:rPr>
          <w:rFonts w:ascii="Courier New" w:hAnsi="Courier New" w:cs="Courier New"/>
          <w:sz w:val="20"/>
          <w:szCs w:val="20"/>
        </w:rPr>
        <w:t>.</w:t>
      </w:r>
      <w:r w:rsidR="004C4EF2" w:rsidRPr="00992AD7">
        <w:rPr>
          <w:rFonts w:ascii="Courier New" w:hAnsi="Courier New" w:cs="Courier New"/>
          <w:sz w:val="20"/>
          <w:szCs w:val="20"/>
        </w:rPr>
        <w:t xml:space="preserve"> </w:t>
      </w:r>
    </w:p>
    <w:p w14:paraId="4B61A1E6" w14:textId="7B8CE22C" w:rsidR="00862D57" w:rsidRPr="00992AD7" w:rsidRDefault="00862D57" w:rsidP="00862D57">
      <w:pPr>
        <w:pStyle w:val="TextosemFormatao"/>
        <w:rPr>
          <w:rFonts w:ascii="Courier New" w:hAnsi="Courier New" w:cs="Courier New"/>
          <w:sz w:val="20"/>
          <w:szCs w:val="20"/>
        </w:rPr>
      </w:pPr>
    </w:p>
    <w:p w14:paraId="7ABB5E75" w14:textId="684D12A0" w:rsidR="00862D57" w:rsidRPr="00992AD7" w:rsidRDefault="00862D57" w:rsidP="00862D57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 xml:space="preserve">8– “Custo de Habilidade” são extremamente </w:t>
      </w:r>
      <w:r w:rsidR="00A36753" w:rsidRPr="00992AD7">
        <w:rPr>
          <w:rFonts w:ascii="Courier New" w:hAnsi="Courier New" w:cs="Courier New"/>
          <w:sz w:val="20"/>
          <w:szCs w:val="20"/>
        </w:rPr>
        <w:t>altos</w:t>
      </w:r>
      <w:r w:rsidRPr="00992AD7">
        <w:rPr>
          <w:rFonts w:ascii="Courier New" w:hAnsi="Courier New" w:cs="Courier New"/>
          <w:sz w:val="20"/>
          <w:szCs w:val="20"/>
        </w:rPr>
        <w:t>, sendo somente compensado ou equilibrado após o 6º nível.</w:t>
      </w:r>
    </w:p>
    <w:p w14:paraId="2FFE40C8" w14:textId="65F45B6F" w:rsidR="001A260F" w:rsidRDefault="006965DF" w:rsidP="00862D57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ID: 1300020338 (1568)</w:t>
      </w:r>
    </w:p>
    <w:p w14:paraId="351A1CBE" w14:textId="77777777" w:rsidR="00992AD7" w:rsidRPr="00992AD7" w:rsidRDefault="00992AD7" w:rsidP="00862D57">
      <w:pPr>
        <w:pStyle w:val="TextosemFormata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2077754D" w14:textId="3E31BA18" w:rsidR="00314B33" w:rsidRPr="00992AD7" w:rsidRDefault="00314B33" w:rsidP="00314B33">
      <w:pPr>
        <w:pStyle w:val="TextosemFormatao"/>
        <w:rPr>
          <w:rFonts w:ascii="Courier New" w:hAnsi="Courier New" w:cs="Courier New"/>
          <w:sz w:val="20"/>
          <w:szCs w:val="20"/>
        </w:rPr>
      </w:pPr>
      <w:r w:rsidRPr="00992AD7">
        <w:rPr>
          <w:rFonts w:ascii="Courier New" w:hAnsi="Courier New" w:cs="Courier New"/>
          <w:sz w:val="20"/>
          <w:szCs w:val="20"/>
        </w:rPr>
        <w:t>Aguardo ansiosamente uma renovação do personagem</w:t>
      </w:r>
      <w:r w:rsidR="00D37F5E" w:rsidRPr="00992AD7">
        <w:rPr>
          <w:rFonts w:ascii="Courier New" w:hAnsi="Courier New" w:cs="Courier New"/>
          <w:sz w:val="20"/>
          <w:szCs w:val="20"/>
        </w:rPr>
        <w:t>.</w:t>
      </w:r>
      <w:r w:rsidRPr="00992AD7">
        <w:rPr>
          <w:rFonts w:ascii="Courier New" w:hAnsi="Courier New" w:cs="Courier New"/>
          <w:sz w:val="20"/>
          <w:szCs w:val="20"/>
        </w:rPr>
        <w:t xml:space="preserve"> </w:t>
      </w:r>
    </w:p>
    <w:sectPr w:rsidR="00314B33" w:rsidRPr="00992AD7" w:rsidSect="003B484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D3"/>
    <w:rsid w:val="001234B3"/>
    <w:rsid w:val="001A260F"/>
    <w:rsid w:val="002C3FB2"/>
    <w:rsid w:val="00314B33"/>
    <w:rsid w:val="004C4EF2"/>
    <w:rsid w:val="005A7966"/>
    <w:rsid w:val="005E5826"/>
    <w:rsid w:val="006965DF"/>
    <w:rsid w:val="006A38D3"/>
    <w:rsid w:val="00847206"/>
    <w:rsid w:val="00862D57"/>
    <w:rsid w:val="008958A6"/>
    <w:rsid w:val="00992AD7"/>
    <w:rsid w:val="009E68C7"/>
    <w:rsid w:val="00A36753"/>
    <w:rsid w:val="00BA7FEC"/>
    <w:rsid w:val="00D37F5E"/>
    <w:rsid w:val="00D52B9D"/>
    <w:rsid w:val="00E37351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C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B48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484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B48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48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Décio Santana de Aguiar</dc:creator>
  <cp:keywords/>
  <dc:description/>
  <cp:lastModifiedBy>Décio Santana de Aguiar</cp:lastModifiedBy>
  <cp:revision>11</cp:revision>
  <dcterms:created xsi:type="dcterms:W3CDTF">2023-10-24T08:27:00Z</dcterms:created>
  <dcterms:modified xsi:type="dcterms:W3CDTF">2023-11-27T05:21:00Z</dcterms:modified>
</cp:coreProperties>
</file>