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EFA" w:rsidRPr="00656EFA" w:rsidRDefault="00656EFA" w:rsidP="00656EFA">
      <w:pPr>
        <w:shd w:val="clear" w:color="auto" w:fill="FFFFFF"/>
        <w:spacing w:line="240" w:lineRule="auto"/>
        <w:outlineLvl w:val="0"/>
        <w:rPr>
          <w:rFonts w:ascii="Roboto" w:eastAsia="Times New Roman" w:hAnsi="Roboto" w:cs="Times New Roman"/>
          <w:color w:val="2F2F2F"/>
          <w:kern w:val="36"/>
          <w:sz w:val="23"/>
          <w:szCs w:val="23"/>
        </w:rPr>
      </w:pPr>
      <w:r w:rsidRPr="00656EFA">
        <w:rPr>
          <w:rFonts w:ascii="Roboto" w:eastAsia="Times New Roman" w:hAnsi="Roboto" w:cs="Times New Roman"/>
          <w:color w:val="2F2F2F"/>
          <w:kern w:val="36"/>
          <w:sz w:val="23"/>
          <w:szCs w:val="23"/>
        </w:rPr>
        <w:t>HS-485HB Servo</w:t>
      </w:r>
      <w:r w:rsidR="00D4637F">
        <w:rPr>
          <w:rFonts w:ascii="Roboto" w:eastAsia="Times New Roman" w:hAnsi="Roboto" w:cs="Times New Roman"/>
          <w:color w:val="2F2F2F"/>
          <w:kern w:val="36"/>
          <w:sz w:val="23"/>
          <w:szCs w:val="23"/>
        </w:rPr>
        <w:t xml:space="preserve"> Specs</w:t>
      </w:r>
    </w:p>
    <w:p w:rsidR="00656EFA" w:rsidRPr="00304691" w:rsidRDefault="00D4637F" w:rsidP="00D463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55555"/>
          <w:sz w:val="18"/>
          <w:szCs w:val="18"/>
        </w:rPr>
      </w:pPr>
      <w:r>
        <w:rPr>
          <w:rFonts w:ascii="Roboto" w:eastAsia="Times New Roman" w:hAnsi="Roboto" w:cs="Times New Roman"/>
          <w:noProof/>
          <w:color w:val="555555"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635</wp:posOffset>
            </wp:positionV>
            <wp:extent cx="1947545" cy="1242695"/>
            <wp:effectExtent l="19050" t="0" r="0" b="0"/>
            <wp:wrapSquare wrapText="bothSides"/>
            <wp:docPr id="1" name="Picture 1" descr="HS-485HB Servo">
              <a:hlinkClick xmlns:a="http://schemas.openxmlformats.org/drawingml/2006/main" r:id="rId8" tooltip="&quot;HS-485HB Serv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S-485HB Servo">
                      <a:hlinkClick r:id="rId8" tooltip="&quot;HS-485HB Serv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124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6EFA" w:rsidRPr="00304691">
        <w:rPr>
          <w:rFonts w:ascii="Roboto" w:eastAsia="Times New Roman" w:hAnsi="Roboto" w:cs="Times New Roman"/>
          <w:color w:val="555555"/>
          <w:sz w:val="18"/>
          <w:szCs w:val="18"/>
        </w:rPr>
        <w:t xml:space="preserve">The HS-485HB updates the very popular HS-475HB by adding more torque and greater speed. With its top ball bearing, heavy duty, high impact </w:t>
      </w:r>
      <w:proofErr w:type="spellStart"/>
      <w:r w:rsidR="00656EFA" w:rsidRPr="00304691">
        <w:rPr>
          <w:rFonts w:ascii="Roboto" w:eastAsia="Times New Roman" w:hAnsi="Roboto" w:cs="Times New Roman"/>
          <w:color w:val="555555"/>
          <w:sz w:val="18"/>
          <w:szCs w:val="18"/>
        </w:rPr>
        <w:t>Karbonite</w:t>
      </w:r>
      <w:proofErr w:type="spellEnd"/>
      <w:r w:rsidR="00656EFA" w:rsidRPr="00304691">
        <w:rPr>
          <w:rFonts w:ascii="Roboto" w:eastAsia="Times New Roman" w:hAnsi="Roboto" w:cs="Times New Roman"/>
          <w:color w:val="555555"/>
          <w:sz w:val="18"/>
          <w:szCs w:val="18"/>
        </w:rPr>
        <w:t>™ gears and high performance circuitry, the HS-485HB offers lots of torque and features excellent centering and resolution.</w:t>
      </w:r>
    </w:p>
    <w:tbl>
      <w:tblPr>
        <w:tblW w:w="7618" w:type="dxa"/>
        <w:jc w:val="center"/>
        <w:tblCellMar>
          <w:left w:w="0" w:type="dxa"/>
          <w:right w:w="0" w:type="dxa"/>
        </w:tblCellMar>
        <w:tblLook w:val="04A0"/>
      </w:tblPr>
      <w:tblGrid>
        <w:gridCol w:w="5790"/>
        <w:gridCol w:w="1828"/>
      </w:tblGrid>
      <w:tr w:rsidR="00656EFA" w:rsidRPr="00656EFA" w:rsidTr="00304691">
        <w:trPr>
          <w:jc w:val="center"/>
        </w:trPr>
        <w:tc>
          <w:tcPr>
            <w:tcW w:w="0" w:type="auto"/>
            <w:shd w:val="clear" w:color="auto" w:fill="auto"/>
            <w:hideMark/>
          </w:tcPr>
          <w:p w:rsidR="00656EFA" w:rsidRPr="00656EFA" w:rsidRDefault="00656EFA" w:rsidP="00656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sz w:val="11"/>
                <w:szCs w:val="11"/>
              </w:rPr>
              <w:drawing>
                <wp:inline distT="0" distB="0" distL="0" distR="0">
                  <wp:extent cx="3651460" cy="2281237"/>
                  <wp:effectExtent l="19050" t="0" r="6140" b="0"/>
                  <wp:docPr id="9" name="Picture 9" descr="Standard Servo Schemat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andard Servo Schematic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2171" cy="22816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8" w:type="dxa"/>
            <w:shd w:val="clear" w:color="auto" w:fill="auto"/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t> = .780” (19.82mm)</w:t>
            </w: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3046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</w:t>
            </w: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t> = .547” (13.9mm)</w:t>
            </w: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3046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t> = 1.352” (34.35mm)</w:t>
            </w: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3046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</w:t>
            </w: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t> = .394” (10mm)</w:t>
            </w: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3046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t> = .394” (10mm)</w:t>
            </w: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3046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</w:t>
            </w: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t> = 1.181” (30mm)</w:t>
            </w: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3046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</w:t>
            </w: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t> = .472” (12mm)</w:t>
            </w: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3046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</w:t>
            </w: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t> = 1.102” (28mm)</w:t>
            </w: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3046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J</w:t>
            </w: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t> = 2.09” (53.1mm)</w:t>
            </w: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3046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</w:t>
            </w: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t> = .384” (9.75mm)</w:t>
            </w: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3046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</w:t>
            </w: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t> = .174” (4.42mm)</w:t>
            </w: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3046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</w:t>
            </w: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t> = 1.575” (40mm)</w:t>
            </w: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3046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t> = .126” (3.2mm)</w:t>
            </w:r>
          </w:p>
        </w:tc>
      </w:tr>
    </w:tbl>
    <w:p w:rsidR="00656EFA" w:rsidRDefault="00656EFA" w:rsidP="00656EF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555555"/>
          <w:sz w:val="11"/>
          <w:szCs w:val="11"/>
        </w:rPr>
      </w:pPr>
    </w:p>
    <w:p w:rsidR="00304691" w:rsidRPr="00656EFA" w:rsidRDefault="00304691" w:rsidP="00656EF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555555"/>
          <w:sz w:val="11"/>
          <w:szCs w:val="11"/>
        </w:rPr>
      </w:pPr>
    </w:p>
    <w:tbl>
      <w:tblPr>
        <w:tblW w:w="7532" w:type="dxa"/>
        <w:jc w:val="center"/>
        <w:tblCellMar>
          <w:left w:w="0" w:type="dxa"/>
          <w:right w:w="0" w:type="dxa"/>
        </w:tblCellMar>
        <w:tblLook w:val="04A0"/>
      </w:tblPr>
      <w:tblGrid>
        <w:gridCol w:w="3609"/>
        <w:gridCol w:w="3923"/>
      </w:tblGrid>
      <w:tr w:rsidR="00656EFA" w:rsidRPr="00304691" w:rsidTr="00304691">
        <w:trPr>
          <w:trHeight w:val="20"/>
          <w:jc w:val="center"/>
        </w:trPr>
        <w:tc>
          <w:tcPr>
            <w:tcW w:w="2396" w:type="pct"/>
            <w:tcBorders>
              <w:right w:val="single" w:sz="2" w:space="0" w:color="CFCFCF"/>
            </w:tcBorders>
            <w:shd w:val="clear" w:color="auto" w:fill="FFFFFF"/>
            <w:noWrap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Dimensions</w:t>
            </w:r>
          </w:p>
        </w:tc>
        <w:tc>
          <w:tcPr>
            <w:tcW w:w="2604" w:type="pct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t>1.57" x 0.78" x 1.49" (39.88 x 19.81 x 37.85mm)</w:t>
            </w:r>
          </w:p>
        </w:tc>
      </w:tr>
      <w:tr w:rsidR="00656EFA" w:rsidRPr="00304691" w:rsidTr="00304691">
        <w:trPr>
          <w:trHeight w:val="20"/>
          <w:jc w:val="center"/>
        </w:trPr>
        <w:tc>
          <w:tcPr>
            <w:tcW w:w="2396" w:type="pct"/>
            <w:tcBorders>
              <w:right w:val="single" w:sz="2" w:space="0" w:color="CFCFCF"/>
            </w:tcBorders>
            <w:shd w:val="clear" w:color="auto" w:fill="F6F6F6"/>
            <w:noWrap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Product Weight</w:t>
            </w:r>
          </w:p>
        </w:tc>
        <w:tc>
          <w:tcPr>
            <w:tcW w:w="2604" w:type="pct"/>
            <w:shd w:val="clear" w:color="auto" w:fill="F6F6F6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t>1.59oz (45g)</w:t>
            </w:r>
          </w:p>
        </w:tc>
      </w:tr>
      <w:tr w:rsidR="00656EFA" w:rsidRPr="00304691" w:rsidTr="00304691">
        <w:trPr>
          <w:trHeight w:val="20"/>
          <w:jc w:val="center"/>
        </w:trPr>
        <w:tc>
          <w:tcPr>
            <w:tcW w:w="2396" w:type="pct"/>
            <w:tcBorders>
              <w:right w:val="single" w:sz="2" w:space="0" w:color="CFCFCF"/>
            </w:tcBorders>
            <w:shd w:val="clear" w:color="auto" w:fill="FFFFFF"/>
            <w:noWrap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Output Shaft Style</w:t>
            </w:r>
          </w:p>
        </w:tc>
        <w:tc>
          <w:tcPr>
            <w:tcW w:w="2604" w:type="pct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t>24 tooth (</w:t>
            </w:r>
            <w:hyperlink r:id="rId11" w:tooltip="Servo Spline Sizes Expained" w:history="1">
              <w:r w:rsidRPr="00304691">
                <w:rPr>
                  <w:rFonts w:ascii="Times New Roman" w:eastAsia="Times New Roman" w:hAnsi="Times New Roman" w:cs="Times New Roman"/>
                  <w:color w:val="003CFF"/>
                  <w:sz w:val="18"/>
                  <w:szCs w:val="18"/>
                  <w:u w:val="single"/>
                </w:rPr>
                <w:t>C1</w:t>
              </w:r>
            </w:hyperlink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 </w:t>
            </w:r>
            <w:proofErr w:type="spellStart"/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t>spline</w:t>
            </w:r>
            <w:proofErr w:type="spellEnd"/>
          </w:p>
        </w:tc>
      </w:tr>
      <w:tr w:rsidR="00656EFA" w:rsidRPr="00304691" w:rsidTr="00304691">
        <w:trPr>
          <w:trHeight w:val="20"/>
          <w:jc w:val="center"/>
        </w:trPr>
        <w:tc>
          <w:tcPr>
            <w:tcW w:w="2396" w:type="pct"/>
            <w:tcBorders>
              <w:right w:val="single" w:sz="2" w:space="0" w:color="CFCFCF"/>
            </w:tcBorders>
            <w:shd w:val="clear" w:color="auto" w:fill="F6F6F6"/>
            <w:noWrap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Voltage Range</w:t>
            </w:r>
          </w:p>
        </w:tc>
        <w:tc>
          <w:tcPr>
            <w:tcW w:w="2604" w:type="pct"/>
            <w:shd w:val="clear" w:color="auto" w:fill="F6F6F6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t>4.8V - 6.0V</w:t>
            </w:r>
          </w:p>
        </w:tc>
      </w:tr>
      <w:tr w:rsidR="00656EFA" w:rsidRPr="00304691" w:rsidTr="00304691">
        <w:trPr>
          <w:trHeight w:val="20"/>
          <w:jc w:val="center"/>
        </w:trPr>
        <w:tc>
          <w:tcPr>
            <w:tcW w:w="2396" w:type="pct"/>
            <w:tcBorders>
              <w:right w:val="single" w:sz="2" w:space="0" w:color="CFCFCF"/>
            </w:tcBorders>
            <w:shd w:val="clear" w:color="auto" w:fill="FFFFFF"/>
            <w:noWrap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No-Load Speed (4.8V)</w:t>
            </w:r>
          </w:p>
        </w:tc>
        <w:tc>
          <w:tcPr>
            <w:tcW w:w="2604" w:type="pct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t>0.22sec/60°</w:t>
            </w:r>
          </w:p>
        </w:tc>
      </w:tr>
      <w:tr w:rsidR="00656EFA" w:rsidRPr="00304691" w:rsidTr="00304691">
        <w:trPr>
          <w:trHeight w:val="20"/>
          <w:jc w:val="center"/>
        </w:trPr>
        <w:tc>
          <w:tcPr>
            <w:tcW w:w="2396" w:type="pct"/>
            <w:tcBorders>
              <w:right w:val="single" w:sz="2" w:space="0" w:color="CFCFCF"/>
            </w:tcBorders>
            <w:shd w:val="clear" w:color="auto" w:fill="F6F6F6"/>
            <w:noWrap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No-Load Speed (6.0V)</w:t>
            </w:r>
          </w:p>
        </w:tc>
        <w:tc>
          <w:tcPr>
            <w:tcW w:w="2604" w:type="pct"/>
            <w:shd w:val="clear" w:color="auto" w:fill="F6F6F6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t>0.18sec/60°</w:t>
            </w:r>
          </w:p>
        </w:tc>
      </w:tr>
      <w:tr w:rsidR="00656EFA" w:rsidRPr="00304691" w:rsidTr="00304691">
        <w:trPr>
          <w:trHeight w:val="20"/>
          <w:jc w:val="center"/>
        </w:trPr>
        <w:tc>
          <w:tcPr>
            <w:tcW w:w="2396" w:type="pct"/>
            <w:tcBorders>
              <w:right w:val="single" w:sz="2" w:space="0" w:color="CFCFCF"/>
            </w:tcBorders>
            <w:shd w:val="clear" w:color="auto" w:fill="FFFFFF"/>
            <w:noWrap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Stall Torque (4.8V)</w:t>
            </w:r>
          </w:p>
        </w:tc>
        <w:tc>
          <w:tcPr>
            <w:tcW w:w="2604" w:type="pct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t>66.6 oz/in. (4.8kg.cm)</w:t>
            </w:r>
          </w:p>
        </w:tc>
      </w:tr>
      <w:tr w:rsidR="00656EFA" w:rsidRPr="00304691" w:rsidTr="00304691">
        <w:trPr>
          <w:trHeight w:val="20"/>
          <w:jc w:val="center"/>
        </w:trPr>
        <w:tc>
          <w:tcPr>
            <w:tcW w:w="2396" w:type="pct"/>
            <w:tcBorders>
              <w:right w:val="single" w:sz="2" w:space="0" w:color="CFCFCF"/>
            </w:tcBorders>
            <w:shd w:val="clear" w:color="auto" w:fill="F6F6F6"/>
            <w:noWrap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Stall Torque (6.0V)</w:t>
            </w:r>
          </w:p>
        </w:tc>
        <w:tc>
          <w:tcPr>
            <w:tcW w:w="2604" w:type="pct"/>
            <w:shd w:val="clear" w:color="auto" w:fill="F6F6F6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t>83.3 oz/in. (6.0kg.cm)</w:t>
            </w:r>
          </w:p>
        </w:tc>
      </w:tr>
      <w:tr w:rsidR="00656EFA" w:rsidRPr="00304691" w:rsidTr="00304691">
        <w:trPr>
          <w:trHeight w:val="20"/>
          <w:jc w:val="center"/>
        </w:trPr>
        <w:tc>
          <w:tcPr>
            <w:tcW w:w="2396" w:type="pct"/>
            <w:tcBorders>
              <w:right w:val="single" w:sz="2" w:space="0" w:color="CFCFCF"/>
            </w:tcBorders>
            <w:shd w:val="clear" w:color="auto" w:fill="FFFFFF"/>
            <w:noWrap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 PWM Signal Range (Standard)</w:t>
            </w:r>
          </w:p>
        </w:tc>
        <w:tc>
          <w:tcPr>
            <w:tcW w:w="2604" w:type="pct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t>553-2425μsec</w:t>
            </w:r>
          </w:p>
        </w:tc>
      </w:tr>
      <w:tr w:rsidR="00656EFA" w:rsidRPr="00304691" w:rsidTr="00304691">
        <w:trPr>
          <w:trHeight w:val="20"/>
          <w:jc w:val="center"/>
        </w:trPr>
        <w:tc>
          <w:tcPr>
            <w:tcW w:w="2396" w:type="pct"/>
            <w:tcBorders>
              <w:right w:val="single" w:sz="2" w:space="0" w:color="CFCFCF"/>
            </w:tcBorders>
            <w:shd w:val="clear" w:color="auto" w:fill="F6F6F6"/>
            <w:noWrap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Travel per µs (out of box)</w:t>
            </w:r>
          </w:p>
        </w:tc>
        <w:tc>
          <w:tcPr>
            <w:tcW w:w="2604" w:type="pct"/>
            <w:shd w:val="clear" w:color="auto" w:fill="F6F6F6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t>.102°/</w:t>
            </w:r>
            <w:proofErr w:type="spellStart"/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t>μsec</w:t>
            </w:r>
            <w:proofErr w:type="spellEnd"/>
          </w:p>
        </w:tc>
      </w:tr>
      <w:tr w:rsidR="00656EFA" w:rsidRPr="00304691" w:rsidTr="00304691">
        <w:trPr>
          <w:trHeight w:val="20"/>
          <w:jc w:val="center"/>
        </w:trPr>
        <w:tc>
          <w:tcPr>
            <w:tcW w:w="2396" w:type="pct"/>
            <w:tcBorders>
              <w:right w:val="single" w:sz="2" w:space="0" w:color="CFCFCF"/>
            </w:tcBorders>
            <w:shd w:val="clear" w:color="auto" w:fill="FFFFFF"/>
            <w:noWrap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 Travel (out of box)</w:t>
            </w:r>
          </w:p>
        </w:tc>
        <w:tc>
          <w:tcPr>
            <w:tcW w:w="2604" w:type="pct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t>190.5°</w:t>
            </w:r>
          </w:p>
        </w:tc>
      </w:tr>
      <w:tr w:rsidR="00656EFA" w:rsidRPr="00304691" w:rsidTr="00304691">
        <w:trPr>
          <w:trHeight w:val="20"/>
          <w:jc w:val="center"/>
        </w:trPr>
        <w:tc>
          <w:tcPr>
            <w:tcW w:w="2396" w:type="pct"/>
            <w:tcBorders>
              <w:right w:val="single" w:sz="2" w:space="0" w:color="CFCFCF"/>
            </w:tcBorders>
            <w:shd w:val="clear" w:color="auto" w:fill="F6F6F6"/>
            <w:noWrap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Pulse Amplitude</w:t>
            </w:r>
          </w:p>
        </w:tc>
        <w:tc>
          <w:tcPr>
            <w:tcW w:w="2604" w:type="pct"/>
            <w:shd w:val="clear" w:color="auto" w:fill="F6F6F6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t>3-5V</w:t>
            </w:r>
          </w:p>
        </w:tc>
      </w:tr>
      <w:tr w:rsidR="00656EFA" w:rsidRPr="00304691" w:rsidTr="00304691">
        <w:trPr>
          <w:trHeight w:val="20"/>
          <w:jc w:val="center"/>
        </w:trPr>
        <w:tc>
          <w:tcPr>
            <w:tcW w:w="2396" w:type="pct"/>
            <w:tcBorders>
              <w:right w:val="single" w:sz="2" w:space="0" w:color="CFCFCF"/>
            </w:tcBorders>
            <w:shd w:val="clear" w:color="auto" w:fill="FFFFFF"/>
            <w:noWrap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Operating Temperature</w:t>
            </w:r>
          </w:p>
        </w:tc>
        <w:tc>
          <w:tcPr>
            <w:tcW w:w="2604" w:type="pct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t>-20°C to +60°C</w:t>
            </w:r>
          </w:p>
        </w:tc>
      </w:tr>
      <w:tr w:rsidR="00656EFA" w:rsidRPr="00304691" w:rsidTr="00304691">
        <w:trPr>
          <w:trHeight w:val="20"/>
          <w:jc w:val="center"/>
        </w:trPr>
        <w:tc>
          <w:tcPr>
            <w:tcW w:w="2396" w:type="pct"/>
            <w:tcBorders>
              <w:right w:val="single" w:sz="2" w:space="0" w:color="CFCFCF"/>
            </w:tcBorders>
            <w:shd w:val="clear" w:color="auto" w:fill="F6F6F6"/>
            <w:noWrap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Current Drain - idle (4.8V)</w:t>
            </w:r>
          </w:p>
        </w:tc>
        <w:tc>
          <w:tcPr>
            <w:tcW w:w="2604" w:type="pct"/>
            <w:shd w:val="clear" w:color="auto" w:fill="F6F6F6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t>8mA</w:t>
            </w:r>
          </w:p>
        </w:tc>
      </w:tr>
      <w:tr w:rsidR="00656EFA" w:rsidRPr="00304691" w:rsidTr="00304691">
        <w:trPr>
          <w:trHeight w:val="20"/>
          <w:jc w:val="center"/>
        </w:trPr>
        <w:tc>
          <w:tcPr>
            <w:tcW w:w="2396" w:type="pct"/>
            <w:tcBorders>
              <w:right w:val="single" w:sz="2" w:space="0" w:color="CFCFCF"/>
            </w:tcBorders>
            <w:shd w:val="clear" w:color="auto" w:fill="FFFFFF"/>
            <w:noWrap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Current Drain - idle (6.0V)</w:t>
            </w:r>
          </w:p>
        </w:tc>
        <w:tc>
          <w:tcPr>
            <w:tcW w:w="2604" w:type="pct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t>8.8mA</w:t>
            </w:r>
          </w:p>
        </w:tc>
      </w:tr>
      <w:tr w:rsidR="00656EFA" w:rsidRPr="00304691" w:rsidTr="00304691">
        <w:trPr>
          <w:trHeight w:val="20"/>
          <w:jc w:val="center"/>
        </w:trPr>
        <w:tc>
          <w:tcPr>
            <w:tcW w:w="2396" w:type="pct"/>
            <w:tcBorders>
              <w:right w:val="single" w:sz="2" w:space="0" w:color="CFCFCF"/>
            </w:tcBorders>
            <w:shd w:val="clear" w:color="auto" w:fill="F6F6F6"/>
            <w:noWrap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Current Drain - no-load (4.8V)</w:t>
            </w:r>
          </w:p>
        </w:tc>
        <w:tc>
          <w:tcPr>
            <w:tcW w:w="2604" w:type="pct"/>
            <w:shd w:val="clear" w:color="auto" w:fill="F6F6F6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t>150mA</w:t>
            </w:r>
          </w:p>
        </w:tc>
      </w:tr>
      <w:tr w:rsidR="00656EFA" w:rsidRPr="00304691" w:rsidTr="00304691">
        <w:trPr>
          <w:trHeight w:val="20"/>
          <w:jc w:val="center"/>
        </w:trPr>
        <w:tc>
          <w:tcPr>
            <w:tcW w:w="2396" w:type="pct"/>
            <w:tcBorders>
              <w:right w:val="single" w:sz="2" w:space="0" w:color="CFCFCF"/>
            </w:tcBorders>
            <w:shd w:val="clear" w:color="auto" w:fill="FFFFFF"/>
            <w:noWrap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Current Drain - no-load (6V)</w:t>
            </w:r>
          </w:p>
        </w:tc>
        <w:tc>
          <w:tcPr>
            <w:tcW w:w="2604" w:type="pct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t>180mA</w:t>
            </w:r>
          </w:p>
        </w:tc>
      </w:tr>
      <w:tr w:rsidR="00656EFA" w:rsidRPr="00304691" w:rsidTr="00304691">
        <w:trPr>
          <w:trHeight w:val="20"/>
          <w:jc w:val="center"/>
        </w:trPr>
        <w:tc>
          <w:tcPr>
            <w:tcW w:w="2396" w:type="pct"/>
            <w:tcBorders>
              <w:right w:val="single" w:sz="2" w:space="0" w:color="CFCFCF"/>
            </w:tcBorders>
            <w:shd w:val="clear" w:color="auto" w:fill="F6F6F6"/>
            <w:noWrap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Continuous Rotation Modifiable</w:t>
            </w:r>
          </w:p>
        </w:tc>
        <w:tc>
          <w:tcPr>
            <w:tcW w:w="2604" w:type="pct"/>
            <w:shd w:val="clear" w:color="auto" w:fill="F6F6F6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</w:tr>
      <w:tr w:rsidR="00656EFA" w:rsidRPr="00304691" w:rsidTr="00304691">
        <w:trPr>
          <w:trHeight w:val="20"/>
          <w:jc w:val="center"/>
        </w:trPr>
        <w:tc>
          <w:tcPr>
            <w:tcW w:w="2396" w:type="pct"/>
            <w:tcBorders>
              <w:right w:val="single" w:sz="2" w:space="0" w:color="CFCFCF"/>
            </w:tcBorders>
            <w:shd w:val="clear" w:color="auto" w:fill="FFFFFF"/>
            <w:noWrap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Direction w/ Increasing PWM Signal</w:t>
            </w:r>
          </w:p>
        </w:tc>
        <w:tc>
          <w:tcPr>
            <w:tcW w:w="2604" w:type="pct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t>Clockwise</w:t>
            </w:r>
          </w:p>
        </w:tc>
      </w:tr>
      <w:tr w:rsidR="00656EFA" w:rsidRPr="00304691" w:rsidTr="00304691">
        <w:trPr>
          <w:trHeight w:val="20"/>
          <w:jc w:val="center"/>
        </w:trPr>
        <w:tc>
          <w:tcPr>
            <w:tcW w:w="2396" w:type="pct"/>
            <w:tcBorders>
              <w:right w:val="single" w:sz="2" w:space="0" w:color="CFCFCF"/>
            </w:tcBorders>
            <w:shd w:val="clear" w:color="auto" w:fill="F6F6F6"/>
            <w:noWrap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3046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Deadband</w:t>
            </w:r>
            <w:proofErr w:type="spellEnd"/>
            <w:r w:rsidRPr="003046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Width</w:t>
            </w:r>
          </w:p>
        </w:tc>
        <w:tc>
          <w:tcPr>
            <w:tcW w:w="2604" w:type="pct"/>
            <w:shd w:val="clear" w:color="auto" w:fill="F6F6F6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t>8µs</w:t>
            </w:r>
          </w:p>
        </w:tc>
      </w:tr>
      <w:tr w:rsidR="00656EFA" w:rsidRPr="00304691" w:rsidTr="00304691">
        <w:trPr>
          <w:trHeight w:val="20"/>
          <w:jc w:val="center"/>
        </w:trPr>
        <w:tc>
          <w:tcPr>
            <w:tcW w:w="2396" w:type="pct"/>
            <w:tcBorders>
              <w:right w:val="single" w:sz="2" w:space="0" w:color="CFCFCF"/>
            </w:tcBorders>
            <w:shd w:val="clear" w:color="auto" w:fill="FFFFFF"/>
            <w:noWrap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Motor Type</w:t>
            </w:r>
          </w:p>
        </w:tc>
        <w:tc>
          <w:tcPr>
            <w:tcW w:w="2604" w:type="pct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t>3 Pole Ferrite</w:t>
            </w:r>
          </w:p>
        </w:tc>
      </w:tr>
      <w:tr w:rsidR="00656EFA" w:rsidRPr="00304691" w:rsidTr="00304691">
        <w:trPr>
          <w:trHeight w:val="20"/>
          <w:jc w:val="center"/>
        </w:trPr>
        <w:tc>
          <w:tcPr>
            <w:tcW w:w="2396" w:type="pct"/>
            <w:tcBorders>
              <w:right w:val="single" w:sz="2" w:space="0" w:color="CFCFCF"/>
            </w:tcBorders>
            <w:shd w:val="clear" w:color="auto" w:fill="F6F6F6"/>
            <w:noWrap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Potentiometer Drive</w:t>
            </w:r>
          </w:p>
        </w:tc>
        <w:tc>
          <w:tcPr>
            <w:tcW w:w="2604" w:type="pct"/>
            <w:shd w:val="clear" w:color="auto" w:fill="F6F6F6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t>Indirect Drive</w:t>
            </w:r>
          </w:p>
        </w:tc>
      </w:tr>
      <w:tr w:rsidR="00656EFA" w:rsidRPr="00304691" w:rsidTr="00304691">
        <w:trPr>
          <w:trHeight w:val="20"/>
          <w:jc w:val="center"/>
        </w:trPr>
        <w:tc>
          <w:tcPr>
            <w:tcW w:w="2396" w:type="pct"/>
            <w:tcBorders>
              <w:right w:val="single" w:sz="2" w:space="0" w:color="CFCFCF"/>
            </w:tcBorders>
            <w:shd w:val="clear" w:color="auto" w:fill="FFFFFF"/>
            <w:noWrap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Feedback Style</w:t>
            </w:r>
          </w:p>
        </w:tc>
        <w:tc>
          <w:tcPr>
            <w:tcW w:w="2604" w:type="pct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t>5KΩ Potentiometer</w:t>
            </w:r>
          </w:p>
        </w:tc>
      </w:tr>
      <w:tr w:rsidR="00656EFA" w:rsidRPr="00304691" w:rsidTr="00304691">
        <w:trPr>
          <w:trHeight w:val="20"/>
          <w:jc w:val="center"/>
        </w:trPr>
        <w:tc>
          <w:tcPr>
            <w:tcW w:w="2396" w:type="pct"/>
            <w:tcBorders>
              <w:right w:val="single" w:sz="2" w:space="0" w:color="CFCFCF"/>
            </w:tcBorders>
            <w:shd w:val="clear" w:color="auto" w:fill="F6F6F6"/>
            <w:noWrap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Output Shaft Support</w:t>
            </w:r>
          </w:p>
        </w:tc>
        <w:tc>
          <w:tcPr>
            <w:tcW w:w="2604" w:type="pct"/>
            <w:shd w:val="clear" w:color="auto" w:fill="F6F6F6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t>Top Ball Bearing, Bottom Bushing</w:t>
            </w:r>
          </w:p>
        </w:tc>
      </w:tr>
      <w:tr w:rsidR="00656EFA" w:rsidRPr="00304691" w:rsidTr="00304691">
        <w:trPr>
          <w:trHeight w:val="20"/>
          <w:jc w:val="center"/>
        </w:trPr>
        <w:tc>
          <w:tcPr>
            <w:tcW w:w="2396" w:type="pct"/>
            <w:tcBorders>
              <w:right w:val="single" w:sz="2" w:space="0" w:color="CFCFCF"/>
            </w:tcBorders>
            <w:shd w:val="clear" w:color="auto" w:fill="FFFFFF"/>
            <w:noWrap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Gear Type</w:t>
            </w:r>
          </w:p>
        </w:tc>
        <w:tc>
          <w:tcPr>
            <w:tcW w:w="2604" w:type="pct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t>Straight Cut Spur</w:t>
            </w:r>
          </w:p>
        </w:tc>
      </w:tr>
      <w:tr w:rsidR="00656EFA" w:rsidRPr="00304691" w:rsidTr="00304691">
        <w:trPr>
          <w:trHeight w:val="20"/>
          <w:jc w:val="center"/>
        </w:trPr>
        <w:tc>
          <w:tcPr>
            <w:tcW w:w="2396" w:type="pct"/>
            <w:tcBorders>
              <w:right w:val="single" w:sz="2" w:space="0" w:color="CFCFCF"/>
            </w:tcBorders>
            <w:shd w:val="clear" w:color="auto" w:fill="F6F6F6"/>
            <w:noWrap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Gear Material</w:t>
            </w:r>
          </w:p>
        </w:tc>
        <w:tc>
          <w:tcPr>
            <w:tcW w:w="2604" w:type="pct"/>
            <w:shd w:val="clear" w:color="auto" w:fill="F6F6F6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t>Karbonite</w:t>
            </w:r>
            <w:proofErr w:type="spellEnd"/>
          </w:p>
        </w:tc>
      </w:tr>
      <w:tr w:rsidR="00656EFA" w:rsidRPr="00304691" w:rsidTr="00304691">
        <w:trPr>
          <w:trHeight w:val="20"/>
          <w:jc w:val="center"/>
        </w:trPr>
        <w:tc>
          <w:tcPr>
            <w:tcW w:w="2396" w:type="pct"/>
            <w:tcBorders>
              <w:right w:val="single" w:sz="2" w:space="0" w:color="CFCFCF"/>
            </w:tcBorders>
            <w:shd w:val="clear" w:color="auto" w:fill="FFFFFF"/>
            <w:noWrap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Wire Length</w:t>
            </w:r>
          </w:p>
        </w:tc>
        <w:tc>
          <w:tcPr>
            <w:tcW w:w="2604" w:type="pct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t>11.81" (300mm)</w:t>
            </w:r>
          </w:p>
        </w:tc>
      </w:tr>
      <w:tr w:rsidR="00656EFA" w:rsidRPr="00304691" w:rsidTr="00304691">
        <w:trPr>
          <w:trHeight w:val="20"/>
          <w:jc w:val="center"/>
        </w:trPr>
        <w:tc>
          <w:tcPr>
            <w:tcW w:w="2396" w:type="pct"/>
            <w:tcBorders>
              <w:right w:val="single" w:sz="2" w:space="0" w:color="CFCFCF"/>
            </w:tcBorders>
            <w:shd w:val="clear" w:color="auto" w:fill="F6F6F6"/>
            <w:noWrap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Wire Gauge</w:t>
            </w:r>
          </w:p>
        </w:tc>
        <w:tc>
          <w:tcPr>
            <w:tcW w:w="2604" w:type="pct"/>
            <w:shd w:val="clear" w:color="auto" w:fill="F6F6F6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656EFA" w:rsidRPr="00304691" w:rsidRDefault="00656EFA" w:rsidP="0065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04691">
              <w:rPr>
                <w:rFonts w:ascii="Times New Roman" w:eastAsia="Times New Roman" w:hAnsi="Times New Roman" w:cs="Times New Roman"/>
                <w:sz w:val="18"/>
                <w:szCs w:val="18"/>
              </w:rPr>
              <w:t>25AWG</w:t>
            </w:r>
          </w:p>
        </w:tc>
      </w:tr>
    </w:tbl>
    <w:p w:rsidR="00093A58" w:rsidRDefault="00093A58" w:rsidP="00D4637F"/>
    <w:sectPr w:rsidR="00093A58" w:rsidSect="00304691">
      <w:pgSz w:w="12240" w:h="15840"/>
      <w:pgMar w:top="270" w:right="1890" w:bottom="1440" w:left="99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3B2" w:rsidRDefault="001333B2" w:rsidP="00304691">
      <w:pPr>
        <w:spacing w:after="0" w:line="240" w:lineRule="auto"/>
      </w:pPr>
      <w:r>
        <w:separator/>
      </w:r>
    </w:p>
  </w:endnote>
  <w:endnote w:type="continuationSeparator" w:id="0">
    <w:p w:rsidR="001333B2" w:rsidRDefault="001333B2" w:rsidP="00304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3B2" w:rsidRDefault="001333B2" w:rsidP="00304691">
      <w:pPr>
        <w:spacing w:after="0" w:line="240" w:lineRule="auto"/>
      </w:pPr>
      <w:r>
        <w:separator/>
      </w:r>
    </w:p>
  </w:footnote>
  <w:footnote w:type="continuationSeparator" w:id="0">
    <w:p w:rsidR="001333B2" w:rsidRDefault="001333B2" w:rsidP="00304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77B33"/>
    <w:multiLevelType w:val="multilevel"/>
    <w:tmpl w:val="29C4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1D7013"/>
    <w:multiLevelType w:val="multilevel"/>
    <w:tmpl w:val="29A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6EFA"/>
    <w:rsid w:val="00093A58"/>
    <w:rsid w:val="001333B2"/>
    <w:rsid w:val="001B166D"/>
    <w:rsid w:val="00222221"/>
    <w:rsid w:val="002C77A9"/>
    <w:rsid w:val="00304691"/>
    <w:rsid w:val="00591632"/>
    <w:rsid w:val="00656EFA"/>
    <w:rsid w:val="006C719D"/>
    <w:rsid w:val="00D46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A58"/>
  </w:style>
  <w:style w:type="paragraph" w:styleId="Heading1">
    <w:name w:val="heading 1"/>
    <w:basedOn w:val="Normal"/>
    <w:link w:val="Heading1Char"/>
    <w:uiPriority w:val="9"/>
    <w:qFormat/>
    <w:rsid w:val="00656E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656EF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E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656EF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6EF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6EFA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56EFA"/>
    <w:rPr>
      <w:color w:val="0000FF"/>
      <w:u w:val="single"/>
    </w:rPr>
  </w:style>
  <w:style w:type="character" w:customStyle="1" w:styleId="regular-price">
    <w:name w:val="regular-price"/>
    <w:basedOn w:val="DefaultParagraphFont"/>
    <w:rsid w:val="00656EFA"/>
  </w:style>
  <w:style w:type="character" w:customStyle="1" w:styleId="price">
    <w:name w:val="price"/>
    <w:basedOn w:val="DefaultParagraphFont"/>
    <w:rsid w:val="00656EFA"/>
  </w:style>
  <w:style w:type="character" w:styleId="Emphasis">
    <w:name w:val="Emphasis"/>
    <w:basedOn w:val="DefaultParagraphFont"/>
    <w:uiPriority w:val="20"/>
    <w:qFormat/>
    <w:rsid w:val="00656EFA"/>
    <w:rPr>
      <w:i/>
      <w:iCs/>
    </w:rPr>
  </w:style>
  <w:style w:type="paragraph" w:customStyle="1" w:styleId="required">
    <w:name w:val="required"/>
    <w:basedOn w:val="Normal"/>
    <w:rsid w:val="00656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56EF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56EFA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6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E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04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4691"/>
  </w:style>
  <w:style w:type="paragraph" w:styleId="Footer">
    <w:name w:val="footer"/>
    <w:basedOn w:val="Normal"/>
    <w:link w:val="FooterChar"/>
    <w:uiPriority w:val="99"/>
    <w:semiHidden/>
    <w:unhideWhenUsed/>
    <w:rsid w:val="00304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46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8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9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89165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2022">
                  <w:marLeft w:val="203"/>
                  <w:marRight w:val="20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7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416135">
              <w:marLeft w:val="0"/>
              <w:marRight w:val="0"/>
              <w:marTop w:val="11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3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4" w:color="424242"/>
                        <w:right w:val="none" w:sz="0" w:space="0" w:color="auto"/>
                      </w:divBdr>
                    </w:div>
                    <w:div w:id="30462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5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5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424242"/>
                        <w:right w:val="none" w:sz="0" w:space="0" w:color="auto"/>
                      </w:divBdr>
                    </w:div>
                    <w:div w:id="24951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" w:space="0" w:color="DCDCDC"/>
                        <w:bottom w:val="single" w:sz="2" w:space="0" w:color="DCDCDC"/>
                        <w:right w:val="single" w:sz="2" w:space="7" w:color="DCDCDC"/>
                      </w:divBdr>
                    </w:div>
                  </w:divsChild>
                </w:div>
              </w:divsChild>
            </w:div>
            <w:div w:id="18222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4" w:color="424242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960815">
              <w:marLeft w:val="0"/>
              <w:marRight w:val="0"/>
              <w:marTop w:val="11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79767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07240">
          <w:marLeft w:val="0"/>
          <w:marRight w:val="0"/>
          <w:marTop w:val="525"/>
          <w:marBottom w:val="0"/>
          <w:divBdr>
            <w:top w:val="single" w:sz="2" w:space="0" w:color="CFCFCF"/>
            <w:left w:val="single" w:sz="2" w:space="0" w:color="CFCFCF"/>
            <w:bottom w:val="single" w:sz="2" w:space="0" w:color="CFCFCF"/>
            <w:right w:val="single" w:sz="2" w:space="0" w:color="CFCFCF"/>
          </w:divBdr>
          <w:divsChild>
            <w:div w:id="534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rvocity.com/media/catalog/product/cache/1/image/9df78eab33525d08d6e5fb8d27136e95/h/s/hs-485hb_33485s_main_3.jp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ervocity.com/hitec-servo-spline-info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AC44BC-C5AA-4196-A45B-8029AE059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Jordan</dc:creator>
  <cp:lastModifiedBy>Dale Jordan</cp:lastModifiedBy>
  <cp:revision>3</cp:revision>
  <dcterms:created xsi:type="dcterms:W3CDTF">2017-08-21T18:33:00Z</dcterms:created>
  <dcterms:modified xsi:type="dcterms:W3CDTF">2017-08-21T23:41:00Z</dcterms:modified>
</cp:coreProperties>
</file>