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EDCB" w14:textId="77777777" w:rsidR="00DB2CED" w:rsidRPr="00793718" w:rsidRDefault="00DB2CED" w:rsidP="00DB2CED">
      <w:pPr>
        <w:rPr>
          <w:rFonts w:asciiTheme="minorHAnsi" w:hAnsiTheme="minorHAnsi" w:cstheme="minorHAnsi"/>
          <w:b/>
          <w:sz w:val="32"/>
          <w:szCs w:val="22"/>
        </w:rPr>
      </w:pPr>
      <w:r w:rsidRPr="00793718">
        <w:rPr>
          <w:rFonts w:asciiTheme="minorHAnsi" w:hAnsiTheme="minorHAnsi" w:cstheme="minorHAnsi"/>
          <w:b/>
          <w:sz w:val="32"/>
          <w:szCs w:val="22"/>
        </w:rPr>
        <w:t>Professional Interest Group</w:t>
      </w:r>
    </w:p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3008"/>
        <w:gridCol w:w="5356"/>
        <w:gridCol w:w="7229"/>
      </w:tblGrid>
      <w:tr w:rsidR="00DB2CED" w14:paraId="5F44D7F6" w14:textId="77777777" w:rsidTr="00362684">
        <w:tc>
          <w:tcPr>
            <w:tcW w:w="3008" w:type="dxa"/>
          </w:tcPr>
          <w:p w14:paraId="660259F0" w14:textId="77777777" w:rsidR="00DB2CED" w:rsidRPr="00721846" w:rsidRDefault="00DB2CED" w:rsidP="00362684">
            <w:pPr>
              <w:ind w:left="36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356" w:type="dxa"/>
          </w:tcPr>
          <w:p w14:paraId="03413A30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  <w:tc>
          <w:tcPr>
            <w:tcW w:w="7229" w:type="dxa"/>
          </w:tcPr>
          <w:p w14:paraId="7861E96C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</w:tr>
      <w:tr w:rsidR="00DB2CED" w14:paraId="348046F2" w14:textId="77777777" w:rsidTr="00362684">
        <w:tc>
          <w:tcPr>
            <w:tcW w:w="3008" w:type="dxa"/>
          </w:tcPr>
          <w:p w14:paraId="6F1DCF5B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How will care professionals access patient information?</w:t>
            </w:r>
          </w:p>
          <w:p w14:paraId="65A8D1D7" w14:textId="77777777" w:rsidR="00DB2CED" w:rsidRPr="00793718" w:rsidRDefault="00DB2CED" w:rsidP="00362684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188701A5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E56D6EF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4EE9D63B" w14:textId="77777777" w:rsidTr="00362684">
        <w:tc>
          <w:tcPr>
            <w:tcW w:w="3008" w:type="dxa"/>
          </w:tcPr>
          <w:p w14:paraId="382E8DA1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What will be the design process used to ensure care professionals requirements are built into the final solution?</w:t>
            </w:r>
          </w:p>
          <w:p w14:paraId="6CFC198D" w14:textId="77777777" w:rsidR="00DB2CED" w:rsidRPr="00793718" w:rsidRDefault="00DB2CED" w:rsidP="00362684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1E6D1BAE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ACB9396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0181820F" w14:textId="77777777" w:rsidTr="00362684">
        <w:tc>
          <w:tcPr>
            <w:tcW w:w="3008" w:type="dxa"/>
          </w:tcPr>
          <w:p w14:paraId="7BCC6F1F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Can the supplier give examples where process have been automated and therefore efficiency and service delivery improved?</w:t>
            </w:r>
          </w:p>
          <w:p w14:paraId="6CCFE25C" w14:textId="77777777" w:rsidR="00DB2CED" w:rsidRPr="00793718" w:rsidRDefault="00DB2CED" w:rsidP="00362684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7E2BC50D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03377A2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40038459" w14:textId="77777777" w:rsidTr="00362684">
        <w:tc>
          <w:tcPr>
            <w:tcW w:w="3008" w:type="dxa"/>
          </w:tcPr>
          <w:p w14:paraId="606724D5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What is the supplier’s proven approach to ensuring clinical safety?</w:t>
            </w:r>
          </w:p>
          <w:p w14:paraId="6FFCDFBC" w14:textId="77777777" w:rsidR="00DB2CED" w:rsidRPr="00793718" w:rsidRDefault="00DB2CED" w:rsidP="00362684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53202B3A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4273AB2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19E8929A" w14:textId="77777777" w:rsidTr="00362684">
        <w:tc>
          <w:tcPr>
            <w:tcW w:w="3008" w:type="dxa"/>
          </w:tcPr>
          <w:p w14:paraId="61F92152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How will the supplier’s solution work with local systems?</w:t>
            </w:r>
          </w:p>
          <w:p w14:paraId="2D804292" w14:textId="77777777" w:rsidR="00DB2CED" w:rsidRPr="00793718" w:rsidRDefault="00DB2CED" w:rsidP="00362684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2C86B794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73D68C1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1A82C419" w14:textId="77777777" w:rsidTr="00362684">
        <w:tc>
          <w:tcPr>
            <w:tcW w:w="3008" w:type="dxa"/>
          </w:tcPr>
          <w:p w14:paraId="0A4CD34C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Approach to and examples of innovation (non-technical)</w:t>
            </w:r>
          </w:p>
          <w:p w14:paraId="4052CAAC" w14:textId="77777777" w:rsidR="00DB2CED" w:rsidRPr="00793718" w:rsidRDefault="00DB2CED" w:rsidP="00362684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43360DF0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0BC187C8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6F168E2A" w14:textId="77777777" w:rsidTr="00362684">
        <w:tc>
          <w:tcPr>
            <w:tcW w:w="3008" w:type="dxa"/>
          </w:tcPr>
          <w:p w14:paraId="25A9AEA7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Questions arising from the supplier’s case study video</w:t>
            </w:r>
          </w:p>
          <w:p w14:paraId="799DFFA7" w14:textId="77777777" w:rsidR="00DB2CED" w:rsidRPr="00793718" w:rsidRDefault="00DB2CED" w:rsidP="00362684">
            <w:pPr>
              <w:pStyle w:val="ListParagraph"/>
              <w:ind w:left="0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3D659258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CAC0A5D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4F58CF2D" w14:textId="77777777" w:rsidR="00DB2CED" w:rsidRDefault="00DB2CED" w:rsidP="00DB2CED">
      <w:pPr>
        <w:pStyle w:val="ListParagraph"/>
        <w:ind w:left="360"/>
        <w:rPr>
          <w:rFonts w:cstheme="minorHAnsi"/>
          <w:b/>
          <w:sz w:val="28"/>
          <w:szCs w:val="22"/>
        </w:rPr>
      </w:pPr>
    </w:p>
    <w:p w14:paraId="1D10DD2C" w14:textId="77777777" w:rsidR="00DB2CED" w:rsidRDefault="00DB2CED" w:rsidP="00DB2CED">
      <w:pPr>
        <w:rPr>
          <w:rFonts w:cstheme="minorHAnsi"/>
          <w:b/>
          <w:sz w:val="32"/>
          <w:szCs w:val="22"/>
          <w:u w:val="single"/>
        </w:rPr>
      </w:pPr>
      <w:r>
        <w:rPr>
          <w:rFonts w:cstheme="minorHAnsi"/>
          <w:b/>
          <w:sz w:val="32"/>
          <w:szCs w:val="22"/>
          <w:u w:val="single"/>
        </w:rPr>
        <w:br w:type="page"/>
      </w:r>
    </w:p>
    <w:p w14:paraId="2B01A313" w14:textId="77777777" w:rsidR="00DB2CED" w:rsidRPr="00793718" w:rsidRDefault="00DB2CED" w:rsidP="00DB2CED">
      <w:pPr>
        <w:rPr>
          <w:rFonts w:asciiTheme="minorHAnsi" w:hAnsiTheme="minorHAnsi" w:cstheme="minorHAnsi"/>
          <w:b/>
          <w:sz w:val="32"/>
          <w:szCs w:val="22"/>
        </w:rPr>
      </w:pPr>
      <w:r w:rsidRPr="00793718">
        <w:rPr>
          <w:rFonts w:asciiTheme="minorHAnsi" w:hAnsiTheme="minorHAnsi" w:cstheme="minorHAnsi"/>
          <w:b/>
          <w:sz w:val="32"/>
          <w:szCs w:val="22"/>
        </w:rPr>
        <w:lastRenderedPageBreak/>
        <w:t>Transformation Group</w:t>
      </w:r>
    </w:p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3008"/>
        <w:gridCol w:w="5356"/>
        <w:gridCol w:w="7229"/>
      </w:tblGrid>
      <w:tr w:rsidR="00DB2CED" w14:paraId="459E09FD" w14:textId="77777777" w:rsidTr="00362684">
        <w:tc>
          <w:tcPr>
            <w:tcW w:w="3008" w:type="dxa"/>
          </w:tcPr>
          <w:p w14:paraId="78D9CB51" w14:textId="77777777" w:rsidR="00DB2CED" w:rsidRPr="00721846" w:rsidRDefault="00DB2CED" w:rsidP="00362684">
            <w:pPr>
              <w:ind w:left="36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356" w:type="dxa"/>
          </w:tcPr>
          <w:p w14:paraId="5659E433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  <w:tc>
          <w:tcPr>
            <w:tcW w:w="7229" w:type="dxa"/>
          </w:tcPr>
          <w:p w14:paraId="51946972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</w:tr>
      <w:tr w:rsidR="00DB2CED" w14:paraId="6E08A2FF" w14:textId="77777777" w:rsidTr="00362684">
        <w:tc>
          <w:tcPr>
            <w:tcW w:w="3008" w:type="dxa"/>
          </w:tcPr>
          <w:p w14:paraId="5AF20500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What transformational change and benefits can the supplier’s solutions achieve?</w:t>
            </w:r>
          </w:p>
          <w:p w14:paraId="11B6C5E4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56" w:type="dxa"/>
          </w:tcPr>
          <w:p w14:paraId="2BD27D18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515BD36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32329F27" w14:textId="77777777" w:rsidTr="00362684">
        <w:tc>
          <w:tcPr>
            <w:tcW w:w="3008" w:type="dxa"/>
          </w:tcPr>
          <w:p w14:paraId="5C61FD6E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Can the supplier give examples of delivering transformational change at this scale and the challenges and learning they have derived?</w:t>
            </w:r>
          </w:p>
          <w:p w14:paraId="36445B46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56" w:type="dxa"/>
          </w:tcPr>
          <w:p w14:paraId="776E5EFF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03F6348" w14:textId="77777777" w:rsidR="00DB2CED" w:rsidRPr="00F67428" w:rsidRDefault="00DB2CED" w:rsidP="003626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  <w:p w14:paraId="7AD0AABA" w14:textId="77777777" w:rsidR="00DB2CED" w:rsidRPr="00F67428" w:rsidRDefault="00DB2CED" w:rsidP="0036268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59A1FB95" w14:textId="77777777" w:rsidTr="00362684">
        <w:tc>
          <w:tcPr>
            <w:tcW w:w="3008" w:type="dxa"/>
          </w:tcPr>
          <w:p w14:paraId="5B105F20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How will the supplier engage with One South West to stimulate thinking around innovation?</w:t>
            </w:r>
          </w:p>
          <w:p w14:paraId="1E1E452A" w14:textId="77777777" w:rsidR="00DB2CED" w:rsidRPr="00793718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0A501D60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E83996F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3E816BD5" w14:textId="77777777" w:rsidTr="00362684">
        <w:tc>
          <w:tcPr>
            <w:tcW w:w="3008" w:type="dxa"/>
          </w:tcPr>
          <w:p w14:paraId="363D6F2D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How will the supplier’s solution promote continuous improvement?</w:t>
            </w:r>
          </w:p>
          <w:p w14:paraId="6DDEE856" w14:textId="77777777" w:rsidR="00DB2CED" w:rsidRPr="00793718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1B842707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7D9EDB8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1393114C" w14:textId="77777777" w:rsidTr="00362684">
        <w:tc>
          <w:tcPr>
            <w:tcW w:w="3008" w:type="dxa"/>
          </w:tcPr>
          <w:p w14:paraId="0612A8DE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What differentiates the supplier in this market?</w:t>
            </w:r>
          </w:p>
          <w:p w14:paraId="14E50200" w14:textId="77777777" w:rsidR="00DB2CED" w:rsidRPr="00793718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308A7A11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B799D44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165D497F" w14:textId="77777777" w:rsidTr="00362684">
        <w:tc>
          <w:tcPr>
            <w:tcW w:w="3008" w:type="dxa"/>
          </w:tcPr>
          <w:p w14:paraId="0C0B510D" w14:textId="77777777" w:rsidR="00DB2CED" w:rsidRPr="00793718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What are the supplier’s values?</w:t>
            </w:r>
          </w:p>
          <w:p w14:paraId="29311B4B" w14:textId="77777777" w:rsidR="00DB2CED" w:rsidRPr="00793718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5BF0CF3B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4AF31C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4F007149" w14:textId="77777777" w:rsidTr="00362684">
        <w:tc>
          <w:tcPr>
            <w:tcW w:w="3008" w:type="dxa"/>
          </w:tcPr>
          <w:p w14:paraId="13D95C30" w14:textId="77777777" w:rsidR="00DB2CED" w:rsidRPr="00793718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93718">
              <w:rPr>
                <w:rFonts w:asciiTheme="minorHAnsi" w:hAnsiTheme="minorHAnsi" w:cstheme="minorHAnsi"/>
                <w:sz w:val="22"/>
                <w:szCs w:val="22"/>
              </w:rPr>
              <w:t>How does the supplier ensure their solution will be future-proofed and dynamic enough to accommodate any future changes e.g. legislative etc. / improvements?</w:t>
            </w:r>
          </w:p>
        </w:tc>
        <w:tc>
          <w:tcPr>
            <w:tcW w:w="5356" w:type="dxa"/>
          </w:tcPr>
          <w:p w14:paraId="14B2691E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B7768E9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23A63FED" w14:textId="77777777" w:rsidR="00DB2CED" w:rsidRPr="004F2403" w:rsidRDefault="00DB2CED" w:rsidP="004F2403">
      <w:pPr>
        <w:rPr>
          <w:rFonts w:asciiTheme="minorHAnsi" w:hAnsiTheme="minorHAnsi" w:cstheme="minorHAnsi"/>
          <w:b/>
          <w:sz w:val="32"/>
          <w:szCs w:val="22"/>
        </w:rPr>
      </w:pPr>
      <w:r w:rsidRPr="004F2403">
        <w:rPr>
          <w:rFonts w:asciiTheme="minorHAnsi" w:hAnsiTheme="minorHAnsi" w:cstheme="minorHAnsi"/>
          <w:b/>
          <w:sz w:val="32"/>
          <w:szCs w:val="22"/>
        </w:rPr>
        <w:lastRenderedPageBreak/>
        <w:t>Technical Group</w:t>
      </w:r>
    </w:p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3008"/>
        <w:gridCol w:w="6065"/>
        <w:gridCol w:w="6520"/>
      </w:tblGrid>
      <w:tr w:rsidR="00DB2CED" w14:paraId="1B05084A" w14:textId="77777777" w:rsidTr="004F2403">
        <w:tc>
          <w:tcPr>
            <w:tcW w:w="3008" w:type="dxa"/>
          </w:tcPr>
          <w:p w14:paraId="3BEF206B" w14:textId="77777777" w:rsidR="00DB2CED" w:rsidRPr="004A4555" w:rsidRDefault="00DB2CED" w:rsidP="00362684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65" w:type="dxa"/>
          </w:tcPr>
          <w:p w14:paraId="5FBB80FC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  <w:tc>
          <w:tcPr>
            <w:tcW w:w="6520" w:type="dxa"/>
          </w:tcPr>
          <w:p w14:paraId="375034C4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</w:tr>
      <w:tr w:rsidR="00DB2CED" w14:paraId="543F871A" w14:textId="77777777" w:rsidTr="004F2403">
        <w:tc>
          <w:tcPr>
            <w:tcW w:w="3008" w:type="dxa"/>
          </w:tcPr>
          <w:p w14:paraId="2B1BC47E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What are the Master Patient Index requirements for the individual STPs and the overarching One South West?</w:t>
            </w:r>
          </w:p>
          <w:p w14:paraId="634DE5CC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65" w:type="dxa"/>
          </w:tcPr>
          <w:p w14:paraId="3E759CA6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41076877" w14:textId="77777777" w:rsidR="00DB2CED" w:rsidRPr="00705C4A" w:rsidRDefault="00DB2CED" w:rsidP="00362684">
            <w:pPr>
              <w:rPr>
                <w:rFonts w:cstheme="minorHAnsi"/>
                <w:sz w:val="22"/>
                <w:szCs w:val="20"/>
              </w:rPr>
            </w:pPr>
          </w:p>
        </w:tc>
      </w:tr>
      <w:tr w:rsidR="00DB2CED" w14:paraId="7D4656A5" w14:textId="77777777" w:rsidTr="004F2403">
        <w:tc>
          <w:tcPr>
            <w:tcW w:w="3008" w:type="dxa"/>
          </w:tcPr>
          <w:p w14:paraId="242EE38A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Can the supplier evidence their ability to work with varying shared care record systems?</w:t>
            </w:r>
          </w:p>
          <w:p w14:paraId="35DBD89C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65" w:type="dxa"/>
          </w:tcPr>
          <w:p w14:paraId="6C07F2C8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8DCDF88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5A6EFA46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63409EEC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E11AA58" w14:textId="6E844464" w:rsidR="004F2403" w:rsidRPr="00F67428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16C0CB5C" w14:textId="77777777" w:rsidR="00DB2CED" w:rsidRPr="00705C4A" w:rsidRDefault="00DB2CED" w:rsidP="0036268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019A05BE" w14:textId="77777777" w:rsidTr="004F2403">
        <w:tc>
          <w:tcPr>
            <w:tcW w:w="3008" w:type="dxa"/>
          </w:tcPr>
          <w:p w14:paraId="0E76EA10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What is the supplier’s approach to data migration, data cleansing and the amount of local resource needed to support this?</w:t>
            </w:r>
          </w:p>
          <w:p w14:paraId="02FE0D81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65" w:type="dxa"/>
          </w:tcPr>
          <w:p w14:paraId="6758CF59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55178018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18AE7DB9" w14:textId="77777777" w:rsidTr="004F2403">
        <w:tc>
          <w:tcPr>
            <w:tcW w:w="3008" w:type="dxa"/>
          </w:tcPr>
          <w:p w14:paraId="0CDB0884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does the supplier achieve data normalisation and creation of a persistent data layer?</w:t>
            </w:r>
          </w:p>
          <w:p w14:paraId="49E27629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65" w:type="dxa"/>
          </w:tcPr>
          <w:p w14:paraId="0FDBEFCE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038B7906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09EB9F72" w14:textId="77777777" w:rsidTr="004F2403">
        <w:tc>
          <w:tcPr>
            <w:tcW w:w="3008" w:type="dxa"/>
          </w:tcPr>
          <w:p w14:paraId="7919F1ED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does the supplier ensure Cyber security compliance?</w:t>
            </w:r>
          </w:p>
          <w:p w14:paraId="73631B7D" w14:textId="77777777" w:rsidR="00DB2CED" w:rsidRPr="004A4555" w:rsidRDefault="00DB2CED" w:rsidP="00362684">
            <w:pPr>
              <w:ind w:left="3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65" w:type="dxa"/>
          </w:tcPr>
          <w:p w14:paraId="165068F3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415C24C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F7D461F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9A04C7F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3C227722" w14:textId="13F7EF34" w:rsidR="004F2403" w:rsidRPr="00F67428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11411C69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24351F96" w14:textId="77777777" w:rsidTr="004F2403">
        <w:tc>
          <w:tcPr>
            <w:tcW w:w="3008" w:type="dxa"/>
          </w:tcPr>
          <w:p w14:paraId="2F508DD7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does the supplier manage information governance requirements, e.g. role-based access?</w:t>
            </w:r>
          </w:p>
          <w:p w14:paraId="405E3823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65" w:type="dxa"/>
          </w:tcPr>
          <w:p w14:paraId="799C780B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02B63C54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76F45B4B" w14:textId="77777777" w:rsidTr="004F2403">
        <w:tc>
          <w:tcPr>
            <w:tcW w:w="3008" w:type="dxa"/>
          </w:tcPr>
          <w:p w14:paraId="25097265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What is the supplier view about any possible technical challenges One SW may face?</w:t>
            </w:r>
          </w:p>
          <w:p w14:paraId="7676604F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065" w:type="dxa"/>
          </w:tcPr>
          <w:p w14:paraId="28C85B5A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E857204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72E613C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68AD9777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3659ABD0" w14:textId="1954E3A3" w:rsidR="004F2403" w:rsidRPr="00F67428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292120CF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0A8E8F19" w14:textId="77777777" w:rsidTr="004F2403">
        <w:tc>
          <w:tcPr>
            <w:tcW w:w="3008" w:type="dxa"/>
          </w:tcPr>
          <w:p w14:paraId="175F51FF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does the supplier ensure alignment to national programmes that are a dependency to the LHCRs (e.g. de-id and re-id, National Record Locator Service etc)?</w:t>
            </w:r>
          </w:p>
          <w:p w14:paraId="3ED95FF4" w14:textId="77777777" w:rsidR="00DB2CED" w:rsidRPr="004A4555" w:rsidRDefault="00DB2CED" w:rsidP="00362684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65" w:type="dxa"/>
          </w:tcPr>
          <w:p w14:paraId="3442F5F3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07E22ABF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5D21F1F4" w14:textId="77777777" w:rsidTr="004F2403">
        <w:tc>
          <w:tcPr>
            <w:tcW w:w="3008" w:type="dxa"/>
          </w:tcPr>
          <w:p w14:paraId="1A145DEB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Can the supplier give examples around data flow back to the host systems?</w:t>
            </w:r>
          </w:p>
          <w:p w14:paraId="1A63BDD1" w14:textId="77777777" w:rsidR="00DB2CED" w:rsidRPr="004A4555" w:rsidRDefault="00DB2CED" w:rsidP="00362684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65" w:type="dxa"/>
          </w:tcPr>
          <w:p w14:paraId="065A162E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0D2D718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59BD6811" w14:textId="72DA2655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35FD7880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DAC9117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7F75AC4D" w14:textId="524E374E" w:rsidR="004F2403" w:rsidRPr="00F67428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605FFAB6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1B454AB7" w14:textId="77777777" w:rsidTr="004F2403">
        <w:tc>
          <w:tcPr>
            <w:tcW w:w="3008" w:type="dxa"/>
          </w:tcPr>
          <w:p w14:paraId="7A4C15AC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 xml:space="preserve">How much progress has the supplier made to implement open APIs to Care Connect/FHIR standards with other suppliers? </w:t>
            </w:r>
          </w:p>
          <w:p w14:paraId="53E8673C" w14:textId="77777777" w:rsidR="00DB2CED" w:rsidRPr="004A4555" w:rsidRDefault="00DB2CED" w:rsidP="00362684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065" w:type="dxa"/>
          </w:tcPr>
          <w:p w14:paraId="15CD5D77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20" w:type="dxa"/>
          </w:tcPr>
          <w:p w14:paraId="02874A98" w14:textId="77777777" w:rsidR="00DB2CED" w:rsidRPr="00F67428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4C500960" w14:textId="77777777" w:rsidR="00DB2CED" w:rsidRDefault="00DB2CED" w:rsidP="00DB2CED">
      <w:pPr>
        <w:pStyle w:val="ListParagraph"/>
        <w:ind w:left="360"/>
        <w:rPr>
          <w:rFonts w:cstheme="minorHAnsi"/>
          <w:b/>
          <w:sz w:val="28"/>
          <w:szCs w:val="22"/>
        </w:rPr>
      </w:pPr>
    </w:p>
    <w:p w14:paraId="35848FE0" w14:textId="77777777" w:rsidR="00DB2CED" w:rsidRDefault="00DB2CED" w:rsidP="00DB2CED">
      <w:pPr>
        <w:rPr>
          <w:rFonts w:asciiTheme="minorHAnsi" w:hAnsiTheme="minorHAnsi" w:cstheme="minorHAnsi"/>
          <w:b/>
          <w:sz w:val="32"/>
          <w:szCs w:val="22"/>
        </w:rPr>
      </w:pPr>
      <w:r>
        <w:rPr>
          <w:rFonts w:asciiTheme="minorHAnsi" w:hAnsiTheme="minorHAnsi" w:cstheme="minorHAnsi"/>
          <w:b/>
          <w:sz w:val="32"/>
          <w:szCs w:val="22"/>
        </w:rPr>
        <w:br w:type="page"/>
      </w:r>
    </w:p>
    <w:p w14:paraId="399062B6" w14:textId="77777777" w:rsidR="00DB2CED" w:rsidRPr="004A4555" w:rsidRDefault="00DB2CED" w:rsidP="00DB2CED">
      <w:pPr>
        <w:rPr>
          <w:rFonts w:asciiTheme="minorHAnsi" w:hAnsiTheme="minorHAnsi" w:cstheme="minorHAnsi"/>
          <w:sz w:val="32"/>
          <w:szCs w:val="22"/>
        </w:rPr>
      </w:pPr>
      <w:r w:rsidRPr="004A4555">
        <w:rPr>
          <w:rFonts w:asciiTheme="minorHAnsi" w:hAnsiTheme="minorHAnsi" w:cstheme="minorHAnsi"/>
          <w:sz w:val="32"/>
          <w:szCs w:val="22"/>
        </w:rPr>
        <w:lastRenderedPageBreak/>
        <w:t>Data/BI/Pop Health</w:t>
      </w:r>
      <w:r>
        <w:rPr>
          <w:rFonts w:asciiTheme="minorHAnsi" w:hAnsiTheme="minorHAnsi" w:cstheme="minorHAnsi"/>
          <w:sz w:val="32"/>
          <w:szCs w:val="22"/>
        </w:rPr>
        <w:t>/Public Interest</w:t>
      </w:r>
      <w:r w:rsidRPr="004A4555">
        <w:rPr>
          <w:rFonts w:asciiTheme="minorHAnsi" w:hAnsiTheme="minorHAnsi" w:cstheme="minorHAnsi"/>
          <w:sz w:val="32"/>
          <w:szCs w:val="22"/>
        </w:rPr>
        <w:t xml:space="preserve"> Group</w:t>
      </w:r>
    </w:p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3008"/>
        <w:gridCol w:w="5356"/>
        <w:gridCol w:w="7229"/>
      </w:tblGrid>
      <w:tr w:rsidR="00DB2CED" w14:paraId="4D2EB49C" w14:textId="77777777" w:rsidTr="00362684">
        <w:tc>
          <w:tcPr>
            <w:tcW w:w="3008" w:type="dxa"/>
          </w:tcPr>
          <w:p w14:paraId="7327ADE4" w14:textId="77777777" w:rsidR="00DB2CED" w:rsidRPr="00721846" w:rsidRDefault="00DB2CED" w:rsidP="00362684">
            <w:pPr>
              <w:ind w:left="36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356" w:type="dxa"/>
          </w:tcPr>
          <w:p w14:paraId="5446F27F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  <w:tc>
          <w:tcPr>
            <w:tcW w:w="7229" w:type="dxa"/>
          </w:tcPr>
          <w:p w14:paraId="40D1D6EA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</w:tr>
      <w:tr w:rsidR="00DB2CED" w14:paraId="3F08ADB0" w14:textId="77777777" w:rsidTr="00362684">
        <w:tc>
          <w:tcPr>
            <w:tcW w:w="3008" w:type="dxa"/>
          </w:tcPr>
          <w:p w14:paraId="13D3AA34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4A4555">
              <w:rPr>
                <w:rFonts w:asciiTheme="minorHAnsi" w:hAnsiTheme="minorHAnsi" w:cstheme="minorHAnsi"/>
                <w:b/>
                <w:sz w:val="22"/>
                <w:szCs w:val="22"/>
              </w:rPr>
              <w:t>Data/BI Pop Health Questions</w:t>
            </w:r>
          </w:p>
          <w:p w14:paraId="3A354516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Can the supplier give examples of how they have worked with other providers to make data available to support business intelligence, population health and research capabilities?</w:t>
            </w:r>
          </w:p>
          <w:p w14:paraId="28A83FAD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56" w:type="dxa"/>
          </w:tcPr>
          <w:p w14:paraId="599F8BCA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58C2AA36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3195EC33" w14:textId="77777777" w:rsidTr="00362684">
        <w:tc>
          <w:tcPr>
            <w:tcW w:w="3008" w:type="dxa"/>
          </w:tcPr>
          <w:p w14:paraId="4AFC0B22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 xml:space="preserve">How is the supplier brining in innovation into this area, e.g. use of AI? </w:t>
            </w:r>
          </w:p>
          <w:p w14:paraId="4243FB28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56" w:type="dxa"/>
          </w:tcPr>
          <w:p w14:paraId="45070546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9621CCE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F7E487" w14:textId="77777777" w:rsidR="00DB2CED" w:rsidRPr="004A4555" w:rsidRDefault="00DB2CED" w:rsidP="003626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  <w:p w14:paraId="5806D2C7" w14:textId="77777777" w:rsidR="00DB2CED" w:rsidRPr="004A4555" w:rsidRDefault="00DB2CED" w:rsidP="003626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  <w:p w14:paraId="18D0FDED" w14:textId="77777777" w:rsidR="00DB2CED" w:rsidRPr="004A4555" w:rsidRDefault="00DB2CED" w:rsidP="003626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  <w:p w14:paraId="24AA3A93" w14:textId="77777777" w:rsidR="00DB2CED" w:rsidRPr="004A4555" w:rsidRDefault="00DB2CED" w:rsidP="0036268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584EC1A1" w14:textId="77777777" w:rsidTr="00362684">
        <w:tc>
          <w:tcPr>
            <w:tcW w:w="3008" w:type="dxa"/>
          </w:tcPr>
          <w:p w14:paraId="5F932F5A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Can the supplier give examples of how information has brought about system-level change?</w:t>
            </w:r>
          </w:p>
        </w:tc>
        <w:tc>
          <w:tcPr>
            <w:tcW w:w="5356" w:type="dxa"/>
          </w:tcPr>
          <w:p w14:paraId="061FD89C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C61D6AF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11DF622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02861D3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C8C6CD5" w14:textId="157838D1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237F8C1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723D9500" w14:textId="77777777" w:rsidTr="00362684">
        <w:tc>
          <w:tcPr>
            <w:tcW w:w="3008" w:type="dxa"/>
          </w:tcPr>
          <w:p w14:paraId="60671C32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 xml:space="preserve">Can the supplier describe how data can be used for resource, demand and capacity management and examples of how they have supported its use in these </w:t>
            </w:r>
            <w:proofErr w:type="gramStart"/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ways.</w:t>
            </w:r>
            <w:proofErr w:type="gramEnd"/>
          </w:p>
          <w:p w14:paraId="6EB19AC7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2E8BC4B9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306AD92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38BA62E8" w14:textId="77777777" w:rsidTr="00362684">
        <w:tc>
          <w:tcPr>
            <w:tcW w:w="3008" w:type="dxa"/>
          </w:tcPr>
          <w:p w14:paraId="3F8A0E78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b/>
                <w:sz w:val="22"/>
                <w:szCs w:val="22"/>
              </w:rPr>
              <w:t>Public Interest Questions</w:t>
            </w:r>
          </w:p>
          <w:p w14:paraId="2E59F9F8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does the supplier ensure confidentiality of patient information/ Information Governance?</w:t>
            </w:r>
          </w:p>
          <w:p w14:paraId="4CD779E8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016C98D2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3E2F541B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3E86DD90" w14:textId="77777777" w:rsidTr="00362684">
        <w:tc>
          <w:tcPr>
            <w:tcW w:w="3008" w:type="dxa"/>
          </w:tcPr>
          <w:p w14:paraId="61712E14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What is the </w:t>
            </w:r>
            <w:proofErr w:type="gramStart"/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suppliers</w:t>
            </w:r>
            <w:proofErr w:type="gramEnd"/>
            <w:r w:rsidRPr="004A4555">
              <w:rPr>
                <w:rFonts w:asciiTheme="minorHAnsi" w:hAnsiTheme="minorHAnsi" w:cstheme="minorHAnsi"/>
                <w:sz w:val="22"/>
                <w:szCs w:val="22"/>
              </w:rPr>
              <w:t xml:space="preserve"> approach to provide appropriate access by care givers and relatives?</w:t>
            </w:r>
          </w:p>
          <w:p w14:paraId="4E01A043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1F8E554C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E4EA38F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33F3206B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65746046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30C8C59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F6E12DE" w14:textId="58049673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2CD69109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1E411C1C" w14:textId="77777777" w:rsidTr="00362684">
        <w:tc>
          <w:tcPr>
            <w:tcW w:w="3008" w:type="dxa"/>
          </w:tcPr>
          <w:p w14:paraId="56EEA83D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will patients be able to access their information?</w:t>
            </w:r>
          </w:p>
          <w:p w14:paraId="1CB91E94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356" w:type="dxa"/>
          </w:tcPr>
          <w:p w14:paraId="42F76E22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6D1D302D" w14:textId="3C9E3805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CD7E273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675E2EA8" w14:textId="5371129D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33E3FA89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4D6D542" w14:textId="13CE2B42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0BFEF03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14:paraId="7A0D3A2E" w14:textId="77777777" w:rsidTr="00362684">
        <w:tc>
          <w:tcPr>
            <w:tcW w:w="3008" w:type="dxa"/>
          </w:tcPr>
          <w:p w14:paraId="42E025BB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could the technology support new ways of self-management?</w:t>
            </w:r>
          </w:p>
        </w:tc>
        <w:tc>
          <w:tcPr>
            <w:tcW w:w="5356" w:type="dxa"/>
          </w:tcPr>
          <w:p w14:paraId="24F1ED53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34FF107" w14:textId="4C0F2A04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7CCBC9E5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  <w:p w14:paraId="0B4C59FB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A1D6962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C143C52" w14:textId="4CDE6033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F5AD0E9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687DF81C" w14:textId="77777777" w:rsidR="00DB2CED" w:rsidRDefault="00DB2CED" w:rsidP="00DB2CED">
      <w:pPr>
        <w:pStyle w:val="ListParagraph"/>
        <w:ind w:left="360"/>
        <w:rPr>
          <w:rFonts w:cstheme="minorHAnsi"/>
          <w:b/>
          <w:sz w:val="28"/>
          <w:szCs w:val="22"/>
        </w:rPr>
      </w:pPr>
    </w:p>
    <w:p w14:paraId="43A43EAF" w14:textId="77777777" w:rsidR="00DB2CED" w:rsidRDefault="00DB2CED" w:rsidP="00DB2CED">
      <w:pPr>
        <w:rPr>
          <w:rFonts w:asciiTheme="minorHAnsi" w:hAnsiTheme="minorHAnsi" w:cstheme="minorHAnsi"/>
          <w:sz w:val="32"/>
          <w:szCs w:val="22"/>
        </w:rPr>
      </w:pPr>
      <w:r>
        <w:rPr>
          <w:rFonts w:asciiTheme="minorHAnsi" w:hAnsiTheme="minorHAnsi" w:cstheme="minorHAnsi"/>
          <w:sz w:val="32"/>
          <w:szCs w:val="22"/>
        </w:rPr>
        <w:br w:type="page"/>
      </w:r>
    </w:p>
    <w:p w14:paraId="0F05AABA" w14:textId="77777777" w:rsidR="00DB2CED" w:rsidRPr="004A4555" w:rsidRDefault="00DB2CED" w:rsidP="00DB2CED">
      <w:pPr>
        <w:rPr>
          <w:rFonts w:asciiTheme="minorHAnsi" w:hAnsiTheme="minorHAnsi" w:cstheme="minorHAnsi"/>
          <w:b/>
          <w:sz w:val="28"/>
          <w:szCs w:val="22"/>
        </w:rPr>
      </w:pPr>
    </w:p>
    <w:p w14:paraId="67734B4E" w14:textId="77777777" w:rsidR="00DB2CED" w:rsidRPr="004A4555" w:rsidRDefault="00DB2CED" w:rsidP="00DB2CED">
      <w:pPr>
        <w:rPr>
          <w:rFonts w:asciiTheme="minorHAnsi" w:hAnsiTheme="minorHAnsi" w:cstheme="minorHAnsi"/>
          <w:b/>
          <w:sz w:val="28"/>
          <w:szCs w:val="22"/>
        </w:rPr>
      </w:pPr>
      <w:r w:rsidRPr="004A4555">
        <w:rPr>
          <w:rFonts w:asciiTheme="minorHAnsi" w:hAnsiTheme="minorHAnsi" w:cstheme="minorHAnsi"/>
          <w:b/>
          <w:sz w:val="32"/>
          <w:szCs w:val="22"/>
        </w:rPr>
        <w:t>Implementation Group</w:t>
      </w:r>
    </w:p>
    <w:tbl>
      <w:tblPr>
        <w:tblStyle w:val="TableGrid"/>
        <w:tblW w:w="15593" w:type="dxa"/>
        <w:tblInd w:w="-856" w:type="dxa"/>
        <w:tblLook w:val="04A0" w:firstRow="1" w:lastRow="0" w:firstColumn="1" w:lastColumn="0" w:noHBand="0" w:noVBand="1"/>
      </w:tblPr>
      <w:tblGrid>
        <w:gridCol w:w="3008"/>
        <w:gridCol w:w="5498"/>
        <w:gridCol w:w="7087"/>
      </w:tblGrid>
      <w:tr w:rsidR="00DB2CED" w:rsidRPr="004A4555" w14:paraId="66873386" w14:textId="77777777" w:rsidTr="00362684">
        <w:tc>
          <w:tcPr>
            <w:tcW w:w="3008" w:type="dxa"/>
          </w:tcPr>
          <w:p w14:paraId="4D1CCFD8" w14:textId="77777777" w:rsidR="00DB2CED" w:rsidRPr="004A4555" w:rsidRDefault="00DB2CED" w:rsidP="00362684">
            <w:pPr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8" w:type="dxa"/>
          </w:tcPr>
          <w:p w14:paraId="655E6982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 w:rsidRPr="004A4555"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  <w:tc>
          <w:tcPr>
            <w:tcW w:w="7087" w:type="dxa"/>
          </w:tcPr>
          <w:p w14:paraId="72028A79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b/>
                <w:sz w:val="28"/>
                <w:szCs w:val="22"/>
              </w:rPr>
            </w:pPr>
            <w:r w:rsidRPr="004A4555">
              <w:rPr>
                <w:rFonts w:cstheme="minorHAnsi"/>
                <w:b/>
                <w:sz w:val="28"/>
                <w:szCs w:val="22"/>
              </w:rPr>
              <w:t>Supplier:</w:t>
            </w:r>
          </w:p>
        </w:tc>
      </w:tr>
      <w:tr w:rsidR="00DB2CED" w:rsidRPr="004A4555" w14:paraId="1974FD1A" w14:textId="77777777" w:rsidTr="00362684">
        <w:tc>
          <w:tcPr>
            <w:tcW w:w="3008" w:type="dxa"/>
          </w:tcPr>
          <w:p w14:paraId="6BD08759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What is the supplier’s overview of a typical programme timeline for a LHCR implementation?</w:t>
            </w:r>
          </w:p>
          <w:p w14:paraId="39E56236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8" w:type="dxa"/>
          </w:tcPr>
          <w:p w14:paraId="2FF57547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76A0FF74" w14:textId="77777777" w:rsidR="00DB2CED" w:rsidRPr="004A4555" w:rsidRDefault="00DB2CED" w:rsidP="0036268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08CBBFC2" w14:textId="77777777" w:rsidTr="00362684">
        <w:tc>
          <w:tcPr>
            <w:tcW w:w="3008" w:type="dxa"/>
          </w:tcPr>
          <w:p w14:paraId="381EA0F1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Can the supplier give examples of sub-contractor arrangements, e.g. this may include existing suppliers in South West locality and innovators?</w:t>
            </w:r>
          </w:p>
          <w:p w14:paraId="0A1116DE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8" w:type="dxa"/>
          </w:tcPr>
          <w:p w14:paraId="4CA709E8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3F33D928" w14:textId="77777777" w:rsidR="00DB2CED" w:rsidRPr="004A4555" w:rsidRDefault="00DB2CED" w:rsidP="00362684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  <w:p w14:paraId="431E9F22" w14:textId="77777777" w:rsidR="00DB2CED" w:rsidRPr="004A4555" w:rsidRDefault="00DB2CED" w:rsidP="00362684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13A3892E" w14:textId="77777777" w:rsidTr="00362684">
        <w:tc>
          <w:tcPr>
            <w:tcW w:w="3008" w:type="dxa"/>
          </w:tcPr>
          <w:p w14:paraId="0B88383E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What is the supplier’s approach to partnership working with One South West to develop future capabilities?</w:t>
            </w:r>
          </w:p>
          <w:p w14:paraId="03E24FEF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8" w:type="dxa"/>
          </w:tcPr>
          <w:p w14:paraId="18003AEA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5F3D1A6D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7D0BE54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8ED0C35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097EB6F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856DEB0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C213A26" w14:textId="1F2FD04D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41C091BB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088E24CE" w14:textId="77777777" w:rsidTr="00362684">
        <w:tc>
          <w:tcPr>
            <w:tcW w:w="3008" w:type="dxa"/>
          </w:tcPr>
          <w:p w14:paraId="03D25FD0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much local capacity is required to deliver the data layer and any local capabilities required?</w:t>
            </w:r>
          </w:p>
          <w:p w14:paraId="38B26795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8" w:type="dxa"/>
          </w:tcPr>
          <w:p w14:paraId="35F11D50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0BAE939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54E9F80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BAEF570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A9561B9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7F45F5EF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F3CA1BC" w14:textId="6FD2A662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441584A2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6F4A299F" w14:textId="77777777" w:rsidTr="00362684">
        <w:tc>
          <w:tcPr>
            <w:tcW w:w="3008" w:type="dxa"/>
          </w:tcPr>
          <w:p w14:paraId="5026A02B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Can the supplier identify any ‘quick wins’ for One South West?</w:t>
            </w:r>
          </w:p>
          <w:p w14:paraId="74DB6756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8" w:type="dxa"/>
          </w:tcPr>
          <w:p w14:paraId="74891F11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8412E94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1AC874A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85128C1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731686C3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201846A7" w14:textId="2C9534C7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5E5B4A9C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77269B1C" w14:textId="77777777" w:rsidTr="00362684">
        <w:tc>
          <w:tcPr>
            <w:tcW w:w="3008" w:type="dxa"/>
          </w:tcPr>
          <w:p w14:paraId="0B2BA8A2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What is the supplier’s views about having a contract in lots (e.g. local capabilities, additional features, opportunities for unspecified and innovative </w:t>
            </w:r>
            <w:proofErr w:type="gramStart"/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development)</w:t>
            </w:r>
            <w:proofErr w:type="gramEnd"/>
          </w:p>
          <w:p w14:paraId="24F109AC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8" w:type="dxa"/>
          </w:tcPr>
          <w:p w14:paraId="3BEA1AD2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55C7F57E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E0CD583" w14:textId="1F13CDB9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5D67EE1C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55A463A4" w14:textId="77777777" w:rsidTr="00362684">
        <w:tc>
          <w:tcPr>
            <w:tcW w:w="3008" w:type="dxa"/>
          </w:tcPr>
          <w:p w14:paraId="1F197371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What is the supplier’s position on risk/reward for new developments e.g. shared costs and shared benefits?</w:t>
            </w:r>
          </w:p>
          <w:p w14:paraId="2E6E69AE" w14:textId="77777777" w:rsidR="00DB2CED" w:rsidRPr="004A4555" w:rsidRDefault="00DB2CED" w:rsidP="0036268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498" w:type="dxa"/>
          </w:tcPr>
          <w:p w14:paraId="12B9E606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03CCD75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789E377F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3A12844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8D91E01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5CD8F174" w14:textId="18928A87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09B3E6A8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042DE164" w14:textId="77777777" w:rsidTr="00362684">
        <w:tc>
          <w:tcPr>
            <w:tcW w:w="3008" w:type="dxa"/>
          </w:tcPr>
          <w:p w14:paraId="1E8F75A7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How does the supplier work with their clients to demonstrate value for money?</w:t>
            </w:r>
          </w:p>
          <w:p w14:paraId="00A150CD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8" w:type="dxa"/>
          </w:tcPr>
          <w:p w14:paraId="70F45D34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1E1BE82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1F4270D2" w14:textId="4C60F8B6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6367BCB2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3409967E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0278E751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7A586BD" w14:textId="6EDF2AC6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342ED854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B2CED" w:rsidRPr="004A4555" w14:paraId="2E3296F4" w14:textId="77777777" w:rsidTr="00362684">
        <w:tc>
          <w:tcPr>
            <w:tcW w:w="3008" w:type="dxa"/>
          </w:tcPr>
          <w:p w14:paraId="6F2C68C1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A4555">
              <w:rPr>
                <w:rFonts w:asciiTheme="minorHAnsi" w:hAnsiTheme="minorHAnsi" w:cstheme="minorHAnsi"/>
                <w:sz w:val="22"/>
                <w:szCs w:val="22"/>
              </w:rPr>
              <w:t>Can the suppliers demonstrate their ability to meet the national LHCR milestones?</w:t>
            </w:r>
          </w:p>
          <w:p w14:paraId="15BBB37F" w14:textId="77777777" w:rsidR="00DB2CED" w:rsidRPr="004A4555" w:rsidRDefault="00DB2CED" w:rsidP="0036268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498" w:type="dxa"/>
          </w:tcPr>
          <w:p w14:paraId="30ECFB86" w14:textId="77777777" w:rsidR="00DB2CED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7A67300B" w14:textId="1DBEF74C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221E80A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32381A0A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D207147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42B37CE8" w14:textId="77777777" w:rsidR="004F2403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  <w:p w14:paraId="5CE1BA85" w14:textId="70A69BCA" w:rsidR="004F2403" w:rsidRPr="004A4555" w:rsidRDefault="004F2403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87" w:type="dxa"/>
          </w:tcPr>
          <w:p w14:paraId="5ABD60AC" w14:textId="77777777" w:rsidR="00DB2CED" w:rsidRPr="004A4555" w:rsidRDefault="00DB2CED" w:rsidP="00362684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65D5DAC4" w14:textId="77777777" w:rsidR="00DB2CED" w:rsidRPr="004A4555" w:rsidRDefault="00DB2CED" w:rsidP="00DB2CED">
      <w:pPr>
        <w:pStyle w:val="ListParagraph"/>
        <w:ind w:left="360"/>
        <w:rPr>
          <w:rFonts w:cstheme="minorHAnsi"/>
          <w:b/>
          <w:sz w:val="28"/>
          <w:szCs w:val="22"/>
        </w:rPr>
      </w:pPr>
    </w:p>
    <w:p w14:paraId="2AA2DCF6" w14:textId="389EAEFF" w:rsidR="00A42778" w:rsidRPr="00DB2CED" w:rsidRDefault="004F2403">
      <w:pPr>
        <w:rPr>
          <w:rFonts w:asciiTheme="minorHAnsi" w:hAnsiTheme="minorHAnsi"/>
        </w:rPr>
      </w:pPr>
    </w:p>
    <w:sectPr w:rsidR="00A42778" w:rsidRPr="00DB2CED" w:rsidSect="00705C4A">
      <w:pgSz w:w="16817" w:h="11901" w:orient="landscape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ED"/>
    <w:rsid w:val="00493CAF"/>
    <w:rsid w:val="004F2403"/>
    <w:rsid w:val="006C7322"/>
    <w:rsid w:val="008005EE"/>
    <w:rsid w:val="00832503"/>
    <w:rsid w:val="00DB2CED"/>
    <w:rsid w:val="00F4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30A6D"/>
  <w15:chartTrackingRefBased/>
  <w15:docId w15:val="{73CFD18A-7988-7F44-9FC2-26ACF487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C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CED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DB2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Baker</dc:creator>
  <cp:keywords/>
  <dc:description/>
  <cp:lastModifiedBy>Ian Baker</cp:lastModifiedBy>
  <cp:revision>2</cp:revision>
  <dcterms:created xsi:type="dcterms:W3CDTF">2019-04-29T10:14:00Z</dcterms:created>
  <dcterms:modified xsi:type="dcterms:W3CDTF">2019-04-29T10:17:00Z</dcterms:modified>
</cp:coreProperties>
</file>