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8" w:type="dxa"/>
        <w:tblLayout w:type="fixed"/>
        <w:tblLook w:val="00A0" w:firstRow="1" w:lastRow="0" w:firstColumn="1" w:lastColumn="0" w:noHBand="0" w:noVBand="0"/>
      </w:tblPr>
      <w:tblGrid>
        <w:gridCol w:w="250"/>
        <w:gridCol w:w="567"/>
        <w:gridCol w:w="284"/>
        <w:gridCol w:w="447"/>
        <w:gridCol w:w="236"/>
        <w:gridCol w:w="167"/>
        <w:gridCol w:w="284"/>
        <w:gridCol w:w="283"/>
        <w:gridCol w:w="1010"/>
        <w:gridCol w:w="883"/>
        <w:gridCol w:w="280"/>
        <w:gridCol w:w="279"/>
        <w:gridCol w:w="525"/>
        <w:gridCol w:w="283"/>
        <w:gridCol w:w="567"/>
        <w:gridCol w:w="284"/>
        <w:gridCol w:w="425"/>
        <w:gridCol w:w="284"/>
        <w:gridCol w:w="708"/>
        <w:gridCol w:w="709"/>
        <w:gridCol w:w="1103"/>
      </w:tblGrid>
      <w:tr w:rsidR="000C28EA" w:rsidRPr="002316FE" w14:paraId="203E6ADD" w14:textId="77777777" w:rsidTr="00C473FD">
        <w:tc>
          <w:tcPr>
            <w:tcW w:w="9858" w:type="dxa"/>
            <w:gridSpan w:val="21"/>
            <w:vAlign w:val="center"/>
          </w:tcPr>
          <w:p w14:paraId="080418F7" w14:textId="77777777" w:rsidR="000C28EA" w:rsidRPr="002316FE" w:rsidRDefault="00841E93" w:rsidP="00C473FD">
            <w:pPr>
              <w:contextualSpacing/>
              <w:jc w:val="center"/>
            </w:pPr>
            <w:r>
              <w:rPr>
                <w:noProof/>
              </w:rPr>
              <w:pict w14:anchorId="2F196F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6" type="#_x0000_t75" alt="logo" style="position:absolute;left:0;text-align:left;margin-left:225pt;margin-top:-45pt;width:33.75pt;height:45pt;z-index:-1;visibility:visible">
                  <v:imagedata r:id="rId7" o:title=""/>
                </v:shape>
              </w:pict>
            </w:r>
            <w:r w:rsidR="000C28EA" w:rsidRPr="002316FE">
              <w:t xml:space="preserve">МИНИСТЕРСТВО НАУКИ </w:t>
            </w:r>
            <w:r w:rsidR="000C28EA">
              <w:t xml:space="preserve">И ВЫСШЕГО </w:t>
            </w:r>
            <w:r w:rsidR="000C28EA" w:rsidRPr="002316FE">
              <w:t>ОБРАЗОВАНИЯ РОССИЙСКОЙ ФЕДЕРАЦИИ</w:t>
            </w:r>
          </w:p>
        </w:tc>
      </w:tr>
      <w:tr w:rsidR="000C28EA" w:rsidRPr="003757BC" w14:paraId="23ABA3E0" w14:textId="77777777" w:rsidTr="00C473FD">
        <w:tc>
          <w:tcPr>
            <w:tcW w:w="9858" w:type="dxa"/>
            <w:gridSpan w:val="21"/>
            <w:vAlign w:val="center"/>
          </w:tcPr>
          <w:p w14:paraId="15965D6E" w14:textId="77777777" w:rsidR="000C28EA" w:rsidRPr="002F5CBB" w:rsidRDefault="000C28EA" w:rsidP="00C473FD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</w:t>
            </w:r>
          </w:p>
          <w:p w14:paraId="448B00D4" w14:textId="77777777" w:rsidR="000C28EA" w:rsidRPr="00A130B9" w:rsidRDefault="000C28EA" w:rsidP="002F5CBB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учреждение высшего образования</w:t>
            </w:r>
          </w:p>
        </w:tc>
      </w:tr>
      <w:tr w:rsidR="000C28EA" w:rsidRPr="002316FE" w14:paraId="34AEAC80" w14:textId="77777777" w:rsidTr="00C473FD">
        <w:tc>
          <w:tcPr>
            <w:tcW w:w="9858" w:type="dxa"/>
            <w:gridSpan w:val="21"/>
            <w:vAlign w:val="center"/>
          </w:tcPr>
          <w:p w14:paraId="0ABAA092" w14:textId="77777777" w:rsidR="000C28EA" w:rsidRPr="00827C40" w:rsidRDefault="000C28EA" w:rsidP="00C473FD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0C28EA" w:rsidRPr="003757BC" w14:paraId="59537A36" w14:textId="77777777" w:rsidTr="00C473FD">
        <w:trPr>
          <w:trHeight w:val="170"/>
        </w:trPr>
        <w:tc>
          <w:tcPr>
            <w:tcW w:w="9858" w:type="dxa"/>
            <w:gridSpan w:val="21"/>
            <w:tcBorders>
              <w:bottom w:val="thinThickSmallGap" w:sz="24" w:space="0" w:color="auto"/>
            </w:tcBorders>
            <w:vAlign w:val="center"/>
          </w:tcPr>
          <w:p w14:paraId="2C1C6B77" w14:textId="77777777" w:rsidR="000C28EA" w:rsidRPr="0092125A" w:rsidRDefault="000C28EA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0C28EA" w:rsidRPr="003757BC" w14:paraId="5ADCC5FB" w14:textId="77777777" w:rsidTr="00C473FD">
        <w:tc>
          <w:tcPr>
            <w:tcW w:w="9858" w:type="dxa"/>
            <w:gridSpan w:val="21"/>
            <w:tcBorders>
              <w:top w:val="thinThickSmallGap" w:sz="24" w:space="0" w:color="auto"/>
            </w:tcBorders>
            <w:vAlign w:val="center"/>
          </w:tcPr>
          <w:p w14:paraId="72845C7B" w14:textId="77777777" w:rsidR="000C28EA" w:rsidRPr="0092125A" w:rsidRDefault="000C28EA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0C28EA" w:rsidRPr="003757BC" w14:paraId="4A75989C" w14:textId="77777777" w:rsidTr="00C473FD">
        <w:tc>
          <w:tcPr>
            <w:tcW w:w="9858" w:type="dxa"/>
            <w:gridSpan w:val="21"/>
            <w:vAlign w:val="center"/>
          </w:tcPr>
          <w:p w14:paraId="62A40C38" w14:textId="77777777" w:rsidR="000C28EA" w:rsidRPr="0092125A" w:rsidRDefault="000C28EA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0C28EA" w:rsidRPr="0092125A" w14:paraId="07499F13" w14:textId="77777777" w:rsidTr="00C473FD">
        <w:tc>
          <w:tcPr>
            <w:tcW w:w="9858" w:type="dxa"/>
            <w:gridSpan w:val="21"/>
            <w:vAlign w:val="center"/>
          </w:tcPr>
          <w:p w14:paraId="1C6C7177" w14:textId="77777777" w:rsidR="000C28EA" w:rsidRPr="0092125A" w:rsidRDefault="000C28EA" w:rsidP="00827C4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>ШКОЛА ЕСТЕСТВЕННЫХ НАУК</w:t>
            </w:r>
          </w:p>
        </w:tc>
      </w:tr>
      <w:tr w:rsidR="000C28EA" w:rsidRPr="0092125A" w14:paraId="758E6D51" w14:textId="77777777" w:rsidTr="00C473FD">
        <w:tc>
          <w:tcPr>
            <w:tcW w:w="9858" w:type="dxa"/>
            <w:gridSpan w:val="21"/>
            <w:vAlign w:val="center"/>
          </w:tcPr>
          <w:p w14:paraId="2E686243" w14:textId="77777777" w:rsidR="000C28EA" w:rsidRPr="0092125A" w:rsidRDefault="000C28EA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0C28EA" w:rsidRPr="0092125A" w14:paraId="744C83AA" w14:textId="77777777" w:rsidTr="00C473FD">
        <w:tc>
          <w:tcPr>
            <w:tcW w:w="9858" w:type="dxa"/>
            <w:gridSpan w:val="21"/>
            <w:vAlign w:val="center"/>
          </w:tcPr>
          <w:p w14:paraId="7404B97A" w14:textId="77777777" w:rsidR="000C28EA" w:rsidRPr="0092125A" w:rsidRDefault="000C28EA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0C28EA" w:rsidRPr="0092125A" w14:paraId="3619D411" w14:textId="77777777" w:rsidTr="00C473FD">
        <w:tc>
          <w:tcPr>
            <w:tcW w:w="9858" w:type="dxa"/>
            <w:gridSpan w:val="21"/>
            <w:vAlign w:val="center"/>
          </w:tcPr>
          <w:p w14:paraId="366404D3" w14:textId="77777777" w:rsidR="000C28EA" w:rsidRPr="0092125A" w:rsidRDefault="000C28EA" w:rsidP="00EE2DA8">
            <w:pPr>
              <w:contextualSpacing/>
              <w:jc w:val="center"/>
              <w:rPr>
                <w:b/>
                <w:sz w:val="28"/>
              </w:rPr>
            </w:pPr>
            <w:r w:rsidRPr="0092125A">
              <w:rPr>
                <w:b/>
                <w:sz w:val="28"/>
              </w:rPr>
              <w:t xml:space="preserve">Кафедра </w:t>
            </w:r>
            <w:r>
              <w:rPr>
                <w:b/>
                <w:sz w:val="28"/>
              </w:rPr>
              <w:t>информационной безопасности</w:t>
            </w:r>
          </w:p>
        </w:tc>
      </w:tr>
      <w:tr w:rsidR="000C28EA" w:rsidRPr="003757BC" w14:paraId="6E1F6972" w14:textId="77777777" w:rsidTr="00C473FD">
        <w:tc>
          <w:tcPr>
            <w:tcW w:w="9858" w:type="dxa"/>
            <w:gridSpan w:val="21"/>
            <w:vAlign w:val="center"/>
          </w:tcPr>
          <w:p w14:paraId="17E9599C" w14:textId="77777777" w:rsidR="000C28EA" w:rsidRPr="0092125A" w:rsidRDefault="000C28EA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0C28EA" w:rsidRPr="003757BC" w14:paraId="6792D16C" w14:textId="77777777" w:rsidTr="00C473FD">
        <w:tc>
          <w:tcPr>
            <w:tcW w:w="9858" w:type="dxa"/>
            <w:gridSpan w:val="21"/>
            <w:vAlign w:val="center"/>
          </w:tcPr>
          <w:p w14:paraId="461D27F6" w14:textId="77777777" w:rsidR="000C28EA" w:rsidRPr="0092125A" w:rsidRDefault="000C28EA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0C28EA" w:rsidRPr="003757BC" w14:paraId="6A17A1FA" w14:textId="77777777" w:rsidTr="00C473FD">
        <w:tc>
          <w:tcPr>
            <w:tcW w:w="9858" w:type="dxa"/>
            <w:gridSpan w:val="21"/>
            <w:vAlign w:val="center"/>
          </w:tcPr>
          <w:p w14:paraId="0678F9E6" w14:textId="77777777" w:rsidR="000C28EA" w:rsidRPr="0092125A" w:rsidRDefault="000C28EA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0C28EA" w:rsidRPr="003757BC" w14:paraId="54A5DC50" w14:textId="77777777" w:rsidTr="00C473FD">
        <w:tc>
          <w:tcPr>
            <w:tcW w:w="9858" w:type="dxa"/>
            <w:gridSpan w:val="21"/>
            <w:vAlign w:val="center"/>
          </w:tcPr>
          <w:p w14:paraId="27ADE138" w14:textId="77777777" w:rsidR="000C28EA" w:rsidRPr="0092125A" w:rsidRDefault="000C28EA" w:rsidP="00C473FD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0C28EA" w:rsidRPr="003757BC" w14:paraId="30570CD3" w14:textId="77777777" w:rsidTr="00C473FD">
        <w:tc>
          <w:tcPr>
            <w:tcW w:w="9858" w:type="dxa"/>
            <w:gridSpan w:val="21"/>
            <w:vAlign w:val="center"/>
          </w:tcPr>
          <w:p w14:paraId="7A01C106" w14:textId="77777777" w:rsidR="000C28EA" w:rsidRPr="0092125A" w:rsidRDefault="000C28EA" w:rsidP="002171FF">
            <w:pPr>
              <w:contextualSpacing/>
              <w:jc w:val="center"/>
              <w:rPr>
                <w:sz w:val="28"/>
                <w:szCs w:val="28"/>
              </w:rPr>
            </w:pPr>
            <w:r w:rsidRPr="0092125A">
              <w:rPr>
                <w:sz w:val="28"/>
                <w:szCs w:val="28"/>
              </w:rPr>
              <w:t>о про</w:t>
            </w:r>
            <w:r w:rsidRPr="00C914E7">
              <w:rPr>
                <w:sz w:val="28"/>
                <w:szCs w:val="28"/>
              </w:rPr>
              <w:t xml:space="preserve">хождении учебной </w:t>
            </w:r>
            <w:r>
              <w:rPr>
                <w:sz w:val="28"/>
                <w:szCs w:val="28"/>
              </w:rPr>
              <w:t xml:space="preserve">практики </w:t>
            </w:r>
            <w:r w:rsidRPr="00C914E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у</w:t>
            </w:r>
            <w:r w:rsidRPr="00ED6C98">
              <w:rPr>
                <w:sz w:val="28"/>
                <w:szCs w:val="28"/>
              </w:rPr>
              <w:t>чебно-лабораторн</w:t>
            </w:r>
            <w:r>
              <w:rPr>
                <w:sz w:val="28"/>
                <w:szCs w:val="28"/>
              </w:rPr>
              <w:t>ого</w:t>
            </w:r>
            <w:r w:rsidRPr="00ED6C98">
              <w:rPr>
                <w:sz w:val="28"/>
                <w:szCs w:val="28"/>
              </w:rPr>
              <w:t xml:space="preserve"> практикум</w:t>
            </w:r>
            <w:r>
              <w:rPr>
                <w:sz w:val="28"/>
                <w:szCs w:val="28"/>
              </w:rPr>
              <w:t>а</w:t>
            </w:r>
            <w:r w:rsidRPr="00C914E7">
              <w:rPr>
                <w:sz w:val="28"/>
                <w:szCs w:val="28"/>
              </w:rPr>
              <w:t>)</w:t>
            </w:r>
          </w:p>
        </w:tc>
      </w:tr>
      <w:tr w:rsidR="000C28EA" w:rsidRPr="003757BC" w14:paraId="3E6E8CEA" w14:textId="77777777" w:rsidTr="00C473FD">
        <w:tc>
          <w:tcPr>
            <w:tcW w:w="9858" w:type="dxa"/>
            <w:gridSpan w:val="21"/>
            <w:vAlign w:val="center"/>
          </w:tcPr>
          <w:p w14:paraId="1693C80E" w14:textId="77777777" w:rsidR="000C28EA" w:rsidRPr="003757BC" w:rsidRDefault="000C28EA" w:rsidP="00C473FD">
            <w:pPr>
              <w:contextualSpacing/>
              <w:jc w:val="center"/>
            </w:pPr>
          </w:p>
        </w:tc>
      </w:tr>
      <w:tr w:rsidR="000C28EA" w:rsidRPr="003757BC" w14:paraId="2D70D067" w14:textId="77777777" w:rsidTr="00C473FD">
        <w:tc>
          <w:tcPr>
            <w:tcW w:w="9858" w:type="dxa"/>
            <w:gridSpan w:val="21"/>
            <w:vAlign w:val="center"/>
          </w:tcPr>
          <w:p w14:paraId="3220BFF4" w14:textId="77777777" w:rsidR="000C28EA" w:rsidRPr="003757BC" w:rsidRDefault="000C28EA" w:rsidP="00C473FD">
            <w:pPr>
              <w:contextualSpacing/>
              <w:jc w:val="center"/>
            </w:pPr>
          </w:p>
        </w:tc>
      </w:tr>
      <w:tr w:rsidR="000C28EA" w:rsidRPr="003757BC" w14:paraId="4D98D32F" w14:textId="77777777" w:rsidTr="00C473FD">
        <w:tc>
          <w:tcPr>
            <w:tcW w:w="9858" w:type="dxa"/>
            <w:gridSpan w:val="21"/>
            <w:vAlign w:val="center"/>
          </w:tcPr>
          <w:p w14:paraId="5BF7D44F" w14:textId="77777777" w:rsidR="000C28EA" w:rsidRPr="002A42EA" w:rsidRDefault="000C28EA" w:rsidP="00C473FD">
            <w:pPr>
              <w:contextualSpacing/>
              <w:jc w:val="center"/>
            </w:pPr>
          </w:p>
        </w:tc>
      </w:tr>
      <w:tr w:rsidR="000C28EA" w:rsidRPr="003423DE" w14:paraId="40DE694D" w14:textId="77777777" w:rsidTr="00C473FD">
        <w:tc>
          <w:tcPr>
            <w:tcW w:w="4411" w:type="dxa"/>
            <w:gridSpan w:val="10"/>
            <w:vMerge w:val="restart"/>
            <w:vAlign w:val="center"/>
          </w:tcPr>
          <w:p w14:paraId="7AEA8EE8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3795C82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1DEB561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47E10F06" w14:textId="77777777" w:rsidR="000C28EA" w:rsidRDefault="000C28EA" w:rsidP="00ED6C98">
            <w:pPr>
              <w:contextualSpacing/>
              <w:rPr>
                <w:sz w:val="28"/>
                <w:szCs w:val="28"/>
              </w:rPr>
            </w:pPr>
            <w:r w:rsidRPr="00A85FD7">
              <w:rPr>
                <w:sz w:val="28"/>
                <w:szCs w:val="28"/>
              </w:rPr>
              <w:t xml:space="preserve">Выполнил студент </w:t>
            </w:r>
          </w:p>
          <w:p w14:paraId="200A2948" w14:textId="77777777" w:rsidR="000C28EA" w:rsidRPr="00A85FD7" w:rsidRDefault="000C28EA" w:rsidP="00ED6C98">
            <w:pPr>
              <w:contextualSpacing/>
              <w:rPr>
                <w:sz w:val="28"/>
                <w:szCs w:val="28"/>
              </w:rPr>
            </w:pPr>
            <w:r w:rsidRPr="00A85FD7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С8117-10.05.01ммзи</w:t>
            </w:r>
          </w:p>
        </w:tc>
      </w:tr>
      <w:tr w:rsidR="000C28EA" w:rsidRPr="003423DE" w14:paraId="520F17D0" w14:textId="77777777" w:rsidTr="00C473FD">
        <w:tc>
          <w:tcPr>
            <w:tcW w:w="4411" w:type="dxa"/>
            <w:gridSpan w:val="10"/>
            <w:vMerge/>
            <w:vAlign w:val="center"/>
          </w:tcPr>
          <w:p w14:paraId="2F7A8704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A9A6857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0A19ACF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6"/>
            <w:tcBorders>
              <w:bottom w:val="single" w:sz="4" w:space="0" w:color="auto"/>
            </w:tcBorders>
            <w:vAlign w:val="center"/>
          </w:tcPr>
          <w:p w14:paraId="32BCE2CC" w14:textId="77777777" w:rsidR="000C28EA" w:rsidRPr="003423DE" w:rsidRDefault="000C28EA" w:rsidP="00CA5DB5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vAlign w:val="center"/>
          </w:tcPr>
          <w:p w14:paraId="13557FA8" w14:textId="186DF9A6" w:rsidR="000C28EA" w:rsidRPr="00A71F91" w:rsidRDefault="00A71F91" w:rsidP="00CA5DB5">
            <w:pPr>
              <w:contextualSpacing/>
              <w:rPr>
                <w:sz w:val="28"/>
                <w:szCs w:val="28"/>
              </w:rPr>
            </w:pPr>
            <w:r w:rsidRPr="00A71F91">
              <w:rPr>
                <w:sz w:val="28"/>
                <w:szCs w:val="28"/>
              </w:rPr>
              <w:t>Волошин</w:t>
            </w:r>
            <w:r w:rsidR="000C28EA" w:rsidRPr="00A71F91">
              <w:rPr>
                <w:sz w:val="28"/>
                <w:szCs w:val="28"/>
              </w:rPr>
              <w:t xml:space="preserve"> </w:t>
            </w:r>
            <w:proofErr w:type="gramStart"/>
            <w:r w:rsidRPr="00A71F91">
              <w:rPr>
                <w:sz w:val="28"/>
                <w:szCs w:val="28"/>
              </w:rPr>
              <w:t>Н</w:t>
            </w:r>
            <w:r w:rsidR="000C28EA" w:rsidRPr="00A71F91">
              <w:rPr>
                <w:sz w:val="28"/>
                <w:szCs w:val="28"/>
              </w:rPr>
              <w:t>.</w:t>
            </w:r>
            <w:r w:rsidRPr="00A71F91">
              <w:rPr>
                <w:sz w:val="28"/>
                <w:szCs w:val="28"/>
              </w:rPr>
              <w:t>Д</w:t>
            </w:r>
            <w:r w:rsidR="000C28EA" w:rsidRPr="00A71F91">
              <w:rPr>
                <w:sz w:val="28"/>
                <w:szCs w:val="28"/>
              </w:rPr>
              <w:t>.</w:t>
            </w:r>
            <w:proofErr w:type="gramEnd"/>
          </w:p>
        </w:tc>
      </w:tr>
      <w:tr w:rsidR="000C28EA" w:rsidRPr="00CA5DB5" w14:paraId="17A569CD" w14:textId="77777777" w:rsidTr="00C473FD">
        <w:tc>
          <w:tcPr>
            <w:tcW w:w="4411" w:type="dxa"/>
            <w:gridSpan w:val="10"/>
            <w:vAlign w:val="center"/>
          </w:tcPr>
          <w:p w14:paraId="281160DA" w14:textId="77777777" w:rsidR="000C28EA" w:rsidRPr="00CA5DB5" w:rsidRDefault="000C28EA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DBD6050" w14:textId="77777777" w:rsidR="000C28EA" w:rsidRPr="00CA5DB5" w:rsidRDefault="000C28EA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2524C417" w14:textId="77777777" w:rsidR="000C28EA" w:rsidRPr="00CA5DB5" w:rsidRDefault="000C28EA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6"/>
            <w:tcBorders>
              <w:top w:val="single" w:sz="4" w:space="0" w:color="auto"/>
            </w:tcBorders>
            <w:vAlign w:val="center"/>
          </w:tcPr>
          <w:p w14:paraId="0E8376D5" w14:textId="77777777" w:rsidR="000C28EA" w:rsidRPr="00CA5DB5" w:rsidRDefault="000C28EA" w:rsidP="00CA5DB5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3"/>
            <w:vAlign w:val="center"/>
          </w:tcPr>
          <w:p w14:paraId="64728000" w14:textId="77777777" w:rsidR="000C28EA" w:rsidRPr="00CA5DB5" w:rsidRDefault="000C28EA" w:rsidP="00CA5DB5">
            <w:pPr>
              <w:contextualSpacing/>
              <w:rPr>
                <w:sz w:val="16"/>
                <w:szCs w:val="16"/>
              </w:rPr>
            </w:pPr>
          </w:p>
        </w:tc>
      </w:tr>
      <w:tr w:rsidR="000C28EA" w:rsidRPr="003757BC" w14:paraId="74FAEC64" w14:textId="77777777" w:rsidTr="00C473FD">
        <w:tc>
          <w:tcPr>
            <w:tcW w:w="9858" w:type="dxa"/>
            <w:gridSpan w:val="21"/>
            <w:vAlign w:val="center"/>
          </w:tcPr>
          <w:p w14:paraId="3FD8A33B" w14:textId="77777777" w:rsidR="000C28EA" w:rsidRPr="00CA5DB5" w:rsidRDefault="000C28EA" w:rsidP="00CA5DB5">
            <w:pPr>
              <w:contextualSpacing/>
              <w:rPr>
                <w:sz w:val="28"/>
                <w:szCs w:val="28"/>
              </w:rPr>
            </w:pPr>
          </w:p>
        </w:tc>
      </w:tr>
      <w:tr w:rsidR="000C28EA" w:rsidRPr="003423DE" w14:paraId="6180B6F2" w14:textId="77777777" w:rsidTr="00B37F43">
        <w:tc>
          <w:tcPr>
            <w:tcW w:w="4411" w:type="dxa"/>
            <w:gridSpan w:val="10"/>
            <w:vAlign w:val="center"/>
          </w:tcPr>
          <w:p w14:paraId="594BAFFD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Отчет защищен с оценкой</w:t>
            </w:r>
          </w:p>
        </w:tc>
        <w:tc>
          <w:tcPr>
            <w:tcW w:w="280" w:type="dxa"/>
            <w:vAlign w:val="center"/>
          </w:tcPr>
          <w:p w14:paraId="47AB59E5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3A48FFE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076" w:type="dxa"/>
            <w:gridSpan w:val="7"/>
            <w:vAlign w:val="center"/>
          </w:tcPr>
          <w:p w14:paraId="2B34C909" w14:textId="77777777" w:rsidR="000C28EA" w:rsidRPr="003423DE" w:rsidRDefault="000C28EA" w:rsidP="00CA5DB5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1812" w:type="dxa"/>
            <w:gridSpan w:val="2"/>
            <w:vAlign w:val="center"/>
          </w:tcPr>
          <w:p w14:paraId="231115DE" w14:textId="77777777" w:rsidR="000C28EA" w:rsidRPr="009F7F63" w:rsidRDefault="000C28EA" w:rsidP="00B30985">
            <w:pPr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0C28EA" w:rsidRPr="003423DE" w14:paraId="54993C64" w14:textId="77777777" w:rsidTr="00B37F43">
        <w:tc>
          <w:tcPr>
            <w:tcW w:w="4411" w:type="dxa"/>
            <w:gridSpan w:val="10"/>
            <w:vAlign w:val="center"/>
          </w:tcPr>
          <w:p w14:paraId="21F73ED4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532077C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0B55E9EE" w14:textId="77777777" w:rsidR="000C28EA" w:rsidRPr="003423DE" w:rsidRDefault="000C28EA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79FC06AE" w14:textId="77777777" w:rsidR="000C28EA" w:rsidRPr="003423DE" w:rsidRDefault="000C28EA" w:rsidP="007F23A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преподаватель кафедры информационной безопасности ШЕН</w:t>
            </w:r>
          </w:p>
        </w:tc>
      </w:tr>
      <w:tr w:rsidR="000C28EA" w:rsidRPr="003423DE" w14:paraId="5AB7F47C" w14:textId="77777777" w:rsidTr="009207F6">
        <w:tc>
          <w:tcPr>
            <w:tcW w:w="154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EB9D9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6B1C746C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62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AB5516" w14:textId="77777777" w:rsidR="000C28EA" w:rsidRPr="003423DE" w:rsidRDefault="000C28EA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С.С.</w:t>
            </w:r>
            <w:proofErr w:type="gramEnd"/>
            <w:r>
              <w:rPr>
                <w:sz w:val="28"/>
                <w:szCs w:val="28"/>
              </w:rPr>
              <w:t xml:space="preserve"> Зотов</w:t>
            </w:r>
          </w:p>
        </w:tc>
        <w:tc>
          <w:tcPr>
            <w:tcW w:w="280" w:type="dxa"/>
            <w:vAlign w:val="center"/>
          </w:tcPr>
          <w:p w14:paraId="70EBFE96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892B947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gridSpan w:val="5"/>
            <w:tcBorders>
              <w:bottom w:val="single" w:sz="4" w:space="0" w:color="auto"/>
            </w:tcBorders>
            <w:vAlign w:val="center"/>
          </w:tcPr>
          <w:p w14:paraId="1FDAAB24" w14:textId="77777777" w:rsidR="000C28EA" w:rsidRPr="003423DE" w:rsidRDefault="000C28EA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22E44F75" w14:textId="77777777" w:rsidR="000C28EA" w:rsidRPr="00A85FD7" w:rsidRDefault="000C28EA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tcBorders>
              <w:bottom w:val="single" w:sz="4" w:space="0" w:color="auto"/>
            </w:tcBorders>
            <w:vAlign w:val="center"/>
          </w:tcPr>
          <w:p w14:paraId="2BC90B01" w14:textId="77777777" w:rsidR="000C28EA" w:rsidRPr="00A85FD7" w:rsidRDefault="000C28EA" w:rsidP="00946271">
            <w:pPr>
              <w:ind w:left="-108"/>
              <w:contextualSpacing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С.С.</w:t>
            </w:r>
            <w:proofErr w:type="gramEnd"/>
            <w:r>
              <w:rPr>
                <w:sz w:val="28"/>
                <w:szCs w:val="28"/>
              </w:rPr>
              <w:t xml:space="preserve"> Зотов</w:t>
            </w:r>
          </w:p>
        </w:tc>
      </w:tr>
      <w:tr w:rsidR="000C28EA" w:rsidRPr="00CA5DB5" w14:paraId="23F19916" w14:textId="77777777" w:rsidTr="009207F6">
        <w:trPr>
          <w:trHeight w:val="193"/>
        </w:trPr>
        <w:tc>
          <w:tcPr>
            <w:tcW w:w="1548" w:type="dxa"/>
            <w:gridSpan w:val="4"/>
            <w:tcBorders>
              <w:top w:val="single" w:sz="4" w:space="0" w:color="auto"/>
            </w:tcBorders>
            <w:vAlign w:val="center"/>
          </w:tcPr>
          <w:p w14:paraId="5E2B320E" w14:textId="77777777" w:rsidR="000C28EA" w:rsidRPr="00CA5DB5" w:rsidRDefault="000C28EA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vAlign w:val="center"/>
          </w:tcPr>
          <w:p w14:paraId="3A2C2A56" w14:textId="77777777" w:rsidR="000C28EA" w:rsidRPr="00CA5DB5" w:rsidRDefault="000C28EA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627" w:type="dxa"/>
            <w:gridSpan w:val="5"/>
            <w:vAlign w:val="center"/>
          </w:tcPr>
          <w:p w14:paraId="4B610A9F" w14:textId="77777777" w:rsidR="000C28EA" w:rsidRPr="00CA5DB5" w:rsidRDefault="000C28EA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14:paraId="64E14662" w14:textId="77777777" w:rsidR="000C28EA" w:rsidRPr="00CA5DB5" w:rsidRDefault="000C28EA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31560887" w14:textId="77777777" w:rsidR="000C28EA" w:rsidRPr="00CA5DB5" w:rsidRDefault="000C28EA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gridSpan w:val="5"/>
            <w:tcBorders>
              <w:top w:val="single" w:sz="4" w:space="0" w:color="auto"/>
            </w:tcBorders>
            <w:vAlign w:val="center"/>
          </w:tcPr>
          <w:p w14:paraId="4C91DE3C" w14:textId="77777777" w:rsidR="000C28EA" w:rsidRPr="00CA5DB5" w:rsidRDefault="000C28EA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130790AC" w14:textId="77777777" w:rsidR="000C28EA" w:rsidRPr="00CA5DB5" w:rsidRDefault="000C28EA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3"/>
            <w:vAlign w:val="center"/>
          </w:tcPr>
          <w:p w14:paraId="2445C70A" w14:textId="77777777" w:rsidR="000C28EA" w:rsidRPr="00CA5DB5" w:rsidRDefault="000C28EA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0C28EA" w:rsidRPr="003757BC" w14:paraId="4735137F" w14:textId="77777777" w:rsidTr="00C473FD">
        <w:tc>
          <w:tcPr>
            <w:tcW w:w="250" w:type="dxa"/>
            <w:vAlign w:val="center"/>
          </w:tcPr>
          <w:p w14:paraId="068A9B4A" w14:textId="77777777" w:rsidR="000C28EA" w:rsidRPr="00CA5DB5" w:rsidRDefault="000C28EA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E742580" w14:textId="77777777" w:rsidR="000C28EA" w:rsidRPr="00CA5DB5" w:rsidRDefault="000C28EA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84" w:type="dxa"/>
            <w:vAlign w:val="center"/>
          </w:tcPr>
          <w:p w14:paraId="18CF5B25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6"/>
            <w:tcBorders>
              <w:bottom w:val="single" w:sz="4" w:space="0" w:color="auto"/>
            </w:tcBorders>
            <w:vAlign w:val="center"/>
          </w:tcPr>
          <w:p w14:paraId="65E86465" w14:textId="77777777" w:rsidR="000C28EA" w:rsidRPr="00CA5DB5" w:rsidRDefault="000C28EA" w:rsidP="00ED6C98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июня</w:t>
            </w:r>
          </w:p>
        </w:tc>
        <w:tc>
          <w:tcPr>
            <w:tcW w:w="883" w:type="dxa"/>
            <w:vAlign w:val="center"/>
          </w:tcPr>
          <w:p w14:paraId="1F605B3F" w14:textId="77777777" w:rsidR="000C28EA" w:rsidRPr="00CA5DB5" w:rsidRDefault="000C28EA" w:rsidP="00ED6C98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21</w:t>
            </w:r>
            <w:r w:rsidRPr="00CA5DB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14:paraId="4E995095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AB55605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49B1DB40" w14:textId="77777777" w:rsidR="000C28EA" w:rsidRPr="00CA5DB5" w:rsidRDefault="000C28EA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0C28EA" w:rsidRPr="003757BC" w14:paraId="74E8BB9C" w14:textId="77777777" w:rsidTr="00C473FD">
        <w:tc>
          <w:tcPr>
            <w:tcW w:w="9858" w:type="dxa"/>
            <w:gridSpan w:val="21"/>
            <w:vAlign w:val="center"/>
          </w:tcPr>
          <w:p w14:paraId="5A39C288" w14:textId="77777777" w:rsidR="000C28EA" w:rsidRPr="00CA5DB5" w:rsidRDefault="000C28EA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0C28EA" w:rsidRPr="003423DE" w14:paraId="6DC75C1B" w14:textId="77777777" w:rsidTr="00C473FD">
        <w:tc>
          <w:tcPr>
            <w:tcW w:w="2518" w:type="dxa"/>
            <w:gridSpan w:val="8"/>
            <w:vAlign w:val="center"/>
          </w:tcPr>
          <w:p w14:paraId="1F725891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Регистрационный №</w:t>
            </w:r>
          </w:p>
        </w:tc>
        <w:tc>
          <w:tcPr>
            <w:tcW w:w="1893" w:type="dxa"/>
            <w:gridSpan w:val="2"/>
            <w:tcBorders>
              <w:bottom w:val="single" w:sz="4" w:space="0" w:color="auto"/>
            </w:tcBorders>
            <w:vAlign w:val="center"/>
          </w:tcPr>
          <w:p w14:paraId="00BC8720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B987EEF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044A8C64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3AF8970B" w14:textId="77777777" w:rsidR="000C28EA" w:rsidRPr="003423DE" w:rsidRDefault="000C28EA" w:rsidP="00EC110E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Практика пройдена в срок</w:t>
            </w:r>
          </w:p>
        </w:tc>
      </w:tr>
      <w:tr w:rsidR="000C28EA" w:rsidRPr="003423DE" w14:paraId="471D1089" w14:textId="77777777" w:rsidTr="00946271">
        <w:tc>
          <w:tcPr>
            <w:tcW w:w="250" w:type="dxa"/>
            <w:vAlign w:val="center"/>
          </w:tcPr>
          <w:p w14:paraId="14257338" w14:textId="77777777" w:rsidR="000C28EA" w:rsidRPr="003423DE" w:rsidRDefault="000C28EA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BC1E51C" w14:textId="77777777" w:rsidR="000C28EA" w:rsidRPr="003423DE" w:rsidRDefault="000C28EA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84" w:type="dxa"/>
            <w:vAlign w:val="center"/>
          </w:tcPr>
          <w:p w14:paraId="587F6519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6"/>
            <w:tcBorders>
              <w:bottom w:val="single" w:sz="4" w:space="0" w:color="auto"/>
            </w:tcBorders>
            <w:vAlign w:val="center"/>
          </w:tcPr>
          <w:p w14:paraId="2A5648B9" w14:textId="77777777" w:rsidR="000C28EA" w:rsidRPr="003423DE" w:rsidRDefault="000C28EA" w:rsidP="00ED6C98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июня</w:t>
            </w:r>
          </w:p>
        </w:tc>
        <w:tc>
          <w:tcPr>
            <w:tcW w:w="883" w:type="dxa"/>
            <w:vAlign w:val="center"/>
          </w:tcPr>
          <w:p w14:paraId="4B30B67A" w14:textId="77777777" w:rsidR="000C28EA" w:rsidRPr="003423DE" w:rsidRDefault="000C28EA" w:rsidP="00ED6C98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14:paraId="26D534EC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C5C09F7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14:paraId="51F72677" w14:textId="77777777" w:rsidR="000C28EA" w:rsidRPr="003423DE" w:rsidRDefault="000C28EA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с</w:t>
            </w:r>
          </w:p>
        </w:tc>
        <w:tc>
          <w:tcPr>
            <w:tcW w:w="283" w:type="dxa"/>
            <w:vAlign w:val="center"/>
          </w:tcPr>
          <w:p w14:paraId="118B85FD" w14:textId="77777777" w:rsidR="000C28EA" w:rsidRPr="003423DE" w:rsidRDefault="000C28EA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09FFDD3" w14:textId="77777777" w:rsidR="000C28EA" w:rsidRPr="005311D6" w:rsidRDefault="000C28EA" w:rsidP="00ED6C9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84" w:type="dxa"/>
            <w:vAlign w:val="center"/>
          </w:tcPr>
          <w:p w14:paraId="04D94300" w14:textId="77777777" w:rsidR="000C28EA" w:rsidRPr="005311D6" w:rsidRDefault="000C28EA" w:rsidP="00EC110E">
            <w:pPr>
              <w:ind w:left="-108"/>
              <w:contextualSpacing/>
              <w:rPr>
                <w:sz w:val="28"/>
                <w:szCs w:val="28"/>
              </w:rPr>
            </w:pPr>
            <w:r w:rsidRPr="005311D6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vAlign w:val="center"/>
          </w:tcPr>
          <w:p w14:paraId="1DEC0515" w14:textId="77777777" w:rsidR="000C28EA" w:rsidRPr="005311D6" w:rsidRDefault="000C28EA" w:rsidP="00ED6C9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февраля</w:t>
            </w:r>
          </w:p>
        </w:tc>
        <w:tc>
          <w:tcPr>
            <w:tcW w:w="1103" w:type="dxa"/>
            <w:vAlign w:val="center"/>
          </w:tcPr>
          <w:p w14:paraId="028BC54F" w14:textId="77777777" w:rsidR="000C28EA" w:rsidRPr="003423DE" w:rsidRDefault="000C28EA" w:rsidP="005B50A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</w:tr>
      <w:tr w:rsidR="000C28EA" w:rsidRPr="003423DE" w14:paraId="5D49C63E" w14:textId="77777777" w:rsidTr="00946271">
        <w:tc>
          <w:tcPr>
            <w:tcW w:w="4411" w:type="dxa"/>
            <w:gridSpan w:val="10"/>
            <w:vAlign w:val="center"/>
          </w:tcPr>
          <w:p w14:paraId="41103163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54376BD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82EE6FC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14:paraId="2A601F79" w14:textId="77777777" w:rsidR="000C28EA" w:rsidRPr="003423DE" w:rsidRDefault="000C28EA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по</w:t>
            </w:r>
          </w:p>
        </w:tc>
        <w:tc>
          <w:tcPr>
            <w:tcW w:w="283" w:type="dxa"/>
            <w:vAlign w:val="center"/>
          </w:tcPr>
          <w:p w14:paraId="44A43B33" w14:textId="77777777" w:rsidR="000C28EA" w:rsidRPr="003423DE" w:rsidRDefault="000C28EA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B7FEFFD" w14:textId="77777777" w:rsidR="000C28EA" w:rsidRPr="005311D6" w:rsidRDefault="000C28EA" w:rsidP="00BC41D6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84" w:type="dxa"/>
            <w:vAlign w:val="center"/>
          </w:tcPr>
          <w:p w14:paraId="26269C4C" w14:textId="77777777" w:rsidR="000C28EA" w:rsidRPr="005311D6" w:rsidRDefault="000C28EA" w:rsidP="00EC110E">
            <w:pPr>
              <w:ind w:left="-108"/>
              <w:contextualSpacing/>
              <w:rPr>
                <w:sz w:val="28"/>
                <w:szCs w:val="28"/>
              </w:rPr>
            </w:pPr>
            <w:r w:rsidRPr="005311D6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vAlign w:val="center"/>
          </w:tcPr>
          <w:p w14:paraId="3246CBEE" w14:textId="77777777" w:rsidR="000C28EA" w:rsidRPr="005311D6" w:rsidRDefault="000C28EA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июня</w:t>
            </w:r>
          </w:p>
        </w:tc>
        <w:tc>
          <w:tcPr>
            <w:tcW w:w="1103" w:type="dxa"/>
            <w:vAlign w:val="center"/>
          </w:tcPr>
          <w:p w14:paraId="610A2567" w14:textId="77777777" w:rsidR="000C28EA" w:rsidRPr="003423DE" w:rsidRDefault="000C28EA" w:rsidP="00ED6C9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</w:tr>
      <w:tr w:rsidR="000C28EA" w:rsidRPr="003423DE" w14:paraId="64E3BDE2" w14:textId="77777777" w:rsidTr="00C473FD">
        <w:tc>
          <w:tcPr>
            <w:tcW w:w="1951" w:type="dxa"/>
            <w:gridSpan w:val="6"/>
            <w:tcBorders>
              <w:bottom w:val="single" w:sz="4" w:space="0" w:color="auto"/>
            </w:tcBorders>
            <w:vAlign w:val="center"/>
          </w:tcPr>
          <w:p w14:paraId="724732F4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307AB334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3"/>
            <w:tcBorders>
              <w:bottom w:val="single" w:sz="4" w:space="0" w:color="auto"/>
            </w:tcBorders>
            <w:vAlign w:val="center"/>
          </w:tcPr>
          <w:p w14:paraId="6E398F67" w14:textId="77777777" w:rsidR="000C28EA" w:rsidRPr="003423DE" w:rsidRDefault="000C28EA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Е.В. Третьяк</w:t>
            </w:r>
          </w:p>
        </w:tc>
        <w:tc>
          <w:tcPr>
            <w:tcW w:w="280" w:type="dxa"/>
            <w:vAlign w:val="center"/>
          </w:tcPr>
          <w:p w14:paraId="313F677E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8721706" w14:textId="77777777" w:rsidR="000C28EA" w:rsidRPr="003423DE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Merge w:val="restart"/>
            <w:vAlign w:val="center"/>
          </w:tcPr>
          <w:p w14:paraId="7BEA419A" w14:textId="77777777" w:rsidR="000C28EA" w:rsidRPr="003423DE" w:rsidRDefault="000C28EA" w:rsidP="00EC110E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на предприятии</w:t>
            </w:r>
          </w:p>
        </w:tc>
      </w:tr>
      <w:tr w:rsidR="000C28EA" w:rsidRPr="00CA5DB5" w14:paraId="60C6049A" w14:textId="77777777" w:rsidTr="00C473FD">
        <w:tc>
          <w:tcPr>
            <w:tcW w:w="1951" w:type="dxa"/>
            <w:gridSpan w:val="6"/>
            <w:tcBorders>
              <w:top w:val="single" w:sz="4" w:space="0" w:color="auto"/>
            </w:tcBorders>
            <w:vAlign w:val="center"/>
          </w:tcPr>
          <w:p w14:paraId="0FF87A92" w14:textId="77777777" w:rsidR="000C28EA" w:rsidRPr="00CA5DB5" w:rsidRDefault="000C28EA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4A82E2FE" w14:textId="77777777" w:rsidR="000C28EA" w:rsidRPr="00CA5DB5" w:rsidRDefault="000C28EA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3"/>
            <w:vAlign w:val="center"/>
          </w:tcPr>
          <w:p w14:paraId="1A4B0DB5" w14:textId="77777777" w:rsidR="000C28EA" w:rsidRPr="00CA5DB5" w:rsidRDefault="000C28EA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14:paraId="4C598DA7" w14:textId="77777777" w:rsidR="000C28EA" w:rsidRPr="00CA5DB5" w:rsidRDefault="000C28EA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229C22A6" w14:textId="77777777" w:rsidR="000C28EA" w:rsidRPr="00CA5DB5" w:rsidRDefault="000C28EA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4888" w:type="dxa"/>
            <w:gridSpan w:val="9"/>
            <w:vMerge/>
            <w:vAlign w:val="center"/>
          </w:tcPr>
          <w:p w14:paraId="5AEA121F" w14:textId="77777777" w:rsidR="000C28EA" w:rsidRPr="00CA5DB5" w:rsidRDefault="000C28EA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0C28EA" w:rsidRPr="003757BC" w14:paraId="3515CBB1" w14:textId="77777777" w:rsidTr="00C473FD">
        <w:tc>
          <w:tcPr>
            <w:tcW w:w="4411" w:type="dxa"/>
            <w:gridSpan w:val="10"/>
            <w:vAlign w:val="center"/>
          </w:tcPr>
          <w:p w14:paraId="27AB83E1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9EF12D8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3B2ECF1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6238B8C8" w14:textId="77777777" w:rsidR="000C28EA" w:rsidRPr="00EC0AD5" w:rsidRDefault="000C28EA" w:rsidP="00946271">
            <w:pPr>
              <w:contextualSpacing/>
              <w:jc w:val="center"/>
              <w:rPr>
                <w:sz w:val="28"/>
                <w:szCs w:val="28"/>
              </w:rPr>
            </w:pPr>
            <w:r w:rsidRPr="00EC0AD5">
              <w:rPr>
                <w:sz w:val="28"/>
                <w:szCs w:val="28"/>
              </w:rPr>
              <w:t xml:space="preserve">Кафедра информационной </w:t>
            </w:r>
          </w:p>
        </w:tc>
      </w:tr>
      <w:tr w:rsidR="000C28EA" w:rsidRPr="003757BC" w14:paraId="55E7D848" w14:textId="77777777" w:rsidTr="00C473FD">
        <w:tc>
          <w:tcPr>
            <w:tcW w:w="4411" w:type="dxa"/>
            <w:gridSpan w:val="10"/>
            <w:vAlign w:val="center"/>
          </w:tcPr>
          <w:p w14:paraId="20340285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6516B28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C8891E7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1E5249D9" w14:textId="77777777" w:rsidR="000C28EA" w:rsidRPr="00EC0AD5" w:rsidRDefault="000C28EA" w:rsidP="00EC110E">
            <w:pPr>
              <w:contextualSpacing/>
              <w:jc w:val="center"/>
              <w:rPr>
                <w:sz w:val="28"/>
                <w:szCs w:val="28"/>
              </w:rPr>
            </w:pPr>
            <w:proofErr w:type="gramStart"/>
            <w:r w:rsidRPr="00EC0AD5">
              <w:rPr>
                <w:sz w:val="28"/>
                <w:szCs w:val="28"/>
              </w:rPr>
              <w:t>безопасности  ШЕН</w:t>
            </w:r>
            <w:proofErr w:type="gramEnd"/>
            <w:r w:rsidRPr="00EC0AD5">
              <w:rPr>
                <w:sz w:val="28"/>
                <w:szCs w:val="28"/>
              </w:rPr>
              <w:t xml:space="preserve"> ДВФУ</w:t>
            </w:r>
          </w:p>
        </w:tc>
      </w:tr>
      <w:tr w:rsidR="000C28EA" w:rsidRPr="003757BC" w14:paraId="1E6C518A" w14:textId="77777777" w:rsidTr="00C473FD">
        <w:tc>
          <w:tcPr>
            <w:tcW w:w="4411" w:type="dxa"/>
            <w:gridSpan w:val="10"/>
            <w:vAlign w:val="center"/>
          </w:tcPr>
          <w:p w14:paraId="3A6122D0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B816B8A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F076F23" w14:textId="77777777" w:rsidR="000C28EA" w:rsidRPr="00CA5DB5" w:rsidRDefault="000C28EA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0B3F8209" w14:textId="77777777" w:rsidR="000C28EA" w:rsidRPr="00CA5DB5" w:rsidRDefault="000C28EA" w:rsidP="00EC110E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0C28EA" w:rsidRPr="003757BC" w14:paraId="342FAC18" w14:textId="77777777" w:rsidTr="00C473FD">
        <w:tc>
          <w:tcPr>
            <w:tcW w:w="9858" w:type="dxa"/>
            <w:gridSpan w:val="21"/>
            <w:vAlign w:val="center"/>
          </w:tcPr>
          <w:p w14:paraId="3C80CC70" w14:textId="77777777" w:rsidR="000C28EA" w:rsidRPr="00434B48" w:rsidRDefault="000C28EA" w:rsidP="00EC110E">
            <w:pPr>
              <w:contextualSpacing/>
            </w:pPr>
          </w:p>
        </w:tc>
      </w:tr>
      <w:tr w:rsidR="000C28EA" w:rsidRPr="003757BC" w14:paraId="610A0EC4" w14:textId="77777777" w:rsidTr="00C473FD">
        <w:tc>
          <w:tcPr>
            <w:tcW w:w="9858" w:type="dxa"/>
            <w:gridSpan w:val="21"/>
            <w:vAlign w:val="center"/>
          </w:tcPr>
          <w:p w14:paraId="23E9F288" w14:textId="77777777" w:rsidR="000C28EA" w:rsidRPr="00434B48" w:rsidRDefault="000C28EA" w:rsidP="00EC110E">
            <w:pPr>
              <w:contextualSpacing/>
            </w:pPr>
          </w:p>
        </w:tc>
      </w:tr>
      <w:tr w:rsidR="000C28EA" w:rsidRPr="003757BC" w14:paraId="4EC83724" w14:textId="77777777" w:rsidTr="00C473FD">
        <w:tc>
          <w:tcPr>
            <w:tcW w:w="9858" w:type="dxa"/>
            <w:gridSpan w:val="21"/>
            <w:vAlign w:val="center"/>
          </w:tcPr>
          <w:p w14:paraId="59E55A5B" w14:textId="77777777" w:rsidR="000C28EA" w:rsidRPr="00434B48" w:rsidRDefault="000C28EA" w:rsidP="00EC110E">
            <w:pPr>
              <w:contextualSpacing/>
            </w:pPr>
          </w:p>
        </w:tc>
      </w:tr>
      <w:tr w:rsidR="000C28EA" w:rsidRPr="003757BC" w14:paraId="597CAD6E" w14:textId="77777777" w:rsidTr="00C473FD">
        <w:tc>
          <w:tcPr>
            <w:tcW w:w="9858" w:type="dxa"/>
            <w:gridSpan w:val="21"/>
            <w:vAlign w:val="center"/>
          </w:tcPr>
          <w:p w14:paraId="71F830FF" w14:textId="77777777" w:rsidR="000C28EA" w:rsidRPr="00434B48" w:rsidRDefault="000C28EA" w:rsidP="00EC110E">
            <w:pPr>
              <w:contextualSpacing/>
            </w:pPr>
          </w:p>
        </w:tc>
      </w:tr>
      <w:tr w:rsidR="000C28EA" w:rsidRPr="003757BC" w14:paraId="2732252F" w14:textId="77777777" w:rsidTr="00C473FD">
        <w:tc>
          <w:tcPr>
            <w:tcW w:w="9858" w:type="dxa"/>
            <w:gridSpan w:val="21"/>
            <w:vAlign w:val="center"/>
          </w:tcPr>
          <w:p w14:paraId="1F164C79" w14:textId="77777777" w:rsidR="000C28EA" w:rsidRDefault="000C28EA" w:rsidP="00EC110E">
            <w:pPr>
              <w:contextualSpacing/>
            </w:pPr>
          </w:p>
          <w:p w14:paraId="35808CEF" w14:textId="77777777" w:rsidR="000C28EA" w:rsidRDefault="000C28EA" w:rsidP="00EC110E">
            <w:pPr>
              <w:contextualSpacing/>
            </w:pPr>
          </w:p>
          <w:p w14:paraId="1FAB7189" w14:textId="77777777" w:rsidR="000C28EA" w:rsidRDefault="000C28EA" w:rsidP="00EC110E">
            <w:pPr>
              <w:contextualSpacing/>
            </w:pPr>
          </w:p>
          <w:p w14:paraId="0F2F5DE7" w14:textId="77777777" w:rsidR="000C28EA" w:rsidRPr="00434B48" w:rsidRDefault="000C28EA" w:rsidP="00EC110E">
            <w:pPr>
              <w:contextualSpacing/>
            </w:pPr>
          </w:p>
        </w:tc>
      </w:tr>
      <w:tr w:rsidR="000C28EA" w:rsidRPr="003757BC" w14:paraId="4B9E676E" w14:textId="77777777" w:rsidTr="00C473FD">
        <w:tc>
          <w:tcPr>
            <w:tcW w:w="9858" w:type="dxa"/>
            <w:gridSpan w:val="21"/>
            <w:vAlign w:val="center"/>
          </w:tcPr>
          <w:p w14:paraId="49C953BD" w14:textId="77777777" w:rsidR="000C28EA" w:rsidRPr="009F763B" w:rsidRDefault="000C28EA" w:rsidP="00EC110E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0C28EA" w:rsidRPr="003757BC" w14:paraId="7A73A349" w14:textId="77777777" w:rsidTr="00C473FD">
        <w:tc>
          <w:tcPr>
            <w:tcW w:w="9858" w:type="dxa"/>
            <w:gridSpan w:val="21"/>
            <w:vAlign w:val="center"/>
          </w:tcPr>
          <w:p w14:paraId="16F2C4C6" w14:textId="77777777" w:rsidR="000C28EA" w:rsidRPr="00ED6C98" w:rsidRDefault="000C28EA" w:rsidP="00ED6C9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</w:tr>
    </w:tbl>
    <w:p w14:paraId="414C3309" w14:textId="77777777" w:rsidR="000C28EA" w:rsidRPr="00846A8F" w:rsidRDefault="000C28EA" w:rsidP="00C914E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846A8F">
        <w:rPr>
          <w:b/>
          <w:sz w:val="28"/>
          <w:szCs w:val="28"/>
        </w:rPr>
        <w:lastRenderedPageBreak/>
        <w:t>Содержание</w:t>
      </w:r>
    </w:p>
    <w:p w14:paraId="234EC281" w14:textId="77777777" w:rsidR="000C28EA" w:rsidRPr="00846A8F" w:rsidRDefault="000C28EA" w:rsidP="00B37F43">
      <w:pPr>
        <w:spacing w:line="360" w:lineRule="auto"/>
        <w:ind w:firstLine="567"/>
        <w:rPr>
          <w:b/>
          <w:sz w:val="28"/>
          <w:szCs w:val="28"/>
        </w:rPr>
      </w:pPr>
    </w:p>
    <w:p w14:paraId="1F88875D" w14:textId="77777777" w:rsidR="000C28EA" w:rsidRPr="00846A8F" w:rsidRDefault="000C28EA" w:rsidP="003F17B0">
      <w:pPr>
        <w:pStyle w:val="11"/>
        <w:tabs>
          <w:tab w:val="right" w:leader="dot" w:pos="9355"/>
        </w:tabs>
        <w:spacing w:line="360" w:lineRule="auto"/>
      </w:pPr>
      <w:r>
        <w:t xml:space="preserve">Задание на практику </w:t>
      </w:r>
      <w:r>
        <w:tab/>
        <w:t>3</w:t>
      </w:r>
    </w:p>
    <w:p w14:paraId="53BDAC9D" w14:textId="77777777" w:rsidR="000C28EA" w:rsidRPr="00846A8F" w:rsidRDefault="000C28EA" w:rsidP="003F17B0">
      <w:pPr>
        <w:pStyle w:val="11"/>
        <w:tabs>
          <w:tab w:val="right" w:leader="dot" w:pos="9355"/>
        </w:tabs>
        <w:spacing w:line="360" w:lineRule="auto"/>
      </w:pPr>
      <w:r w:rsidRPr="00846A8F">
        <w:t>Введение</w:t>
      </w:r>
      <w:r>
        <w:tab/>
        <w:t>4</w:t>
      </w:r>
    </w:p>
    <w:p w14:paraId="2E93D4DC" w14:textId="40614266" w:rsidR="000C28EA" w:rsidRDefault="00151B4F" w:rsidP="003F17B0">
      <w:pPr>
        <w:pStyle w:val="11"/>
        <w:tabs>
          <w:tab w:val="right" w:leader="dot" w:pos="9355"/>
        </w:tabs>
        <w:spacing w:line="360" w:lineRule="auto"/>
      </w:pPr>
      <w:r>
        <w:rPr>
          <w:lang w:val="en-US"/>
        </w:rPr>
        <w:t xml:space="preserve">1 </w:t>
      </w:r>
      <w:r w:rsidR="003B46B7">
        <w:t>Описание веб-приложений</w:t>
      </w:r>
      <w:r w:rsidR="000C28EA">
        <w:t xml:space="preserve"> </w:t>
      </w:r>
      <w:r w:rsidR="000C28EA">
        <w:tab/>
        <w:t>5</w:t>
      </w:r>
    </w:p>
    <w:p w14:paraId="075C7EE6" w14:textId="363A5504" w:rsidR="003B46B7" w:rsidRPr="00846A8F" w:rsidRDefault="00151B4F" w:rsidP="003F17B0">
      <w:pPr>
        <w:pStyle w:val="11"/>
        <w:tabs>
          <w:tab w:val="right" w:leader="dot" w:pos="9355"/>
        </w:tabs>
        <w:spacing w:line="360" w:lineRule="auto"/>
      </w:pPr>
      <w:r>
        <w:rPr>
          <w:lang w:val="en-US"/>
        </w:rPr>
        <w:t xml:space="preserve">2 </w:t>
      </w:r>
      <w:r w:rsidR="003B46B7">
        <w:t>Реализация А1</w:t>
      </w:r>
      <w:r w:rsidR="003B46B7" w:rsidRPr="003B46B7">
        <w:t xml:space="preserve">, </w:t>
      </w:r>
      <w:r w:rsidR="003B46B7">
        <w:rPr>
          <w:lang w:val="en-US"/>
        </w:rPr>
        <w:t>A</w:t>
      </w:r>
      <w:r w:rsidR="003B46B7" w:rsidRPr="003B46B7">
        <w:t xml:space="preserve">5, </w:t>
      </w:r>
      <w:r w:rsidR="003B46B7">
        <w:rPr>
          <w:lang w:val="en-US"/>
        </w:rPr>
        <w:t>A</w:t>
      </w:r>
      <w:r w:rsidR="003B46B7" w:rsidRPr="003B46B7">
        <w:t>8</w:t>
      </w:r>
      <w:r w:rsidR="003B46B7">
        <w:t xml:space="preserve"> </w:t>
      </w:r>
      <w:r w:rsidR="003B46B7">
        <w:tab/>
        <w:t>9</w:t>
      </w:r>
    </w:p>
    <w:p w14:paraId="7859BCE2" w14:textId="7296B3B6" w:rsidR="000C28EA" w:rsidRPr="003B46B7" w:rsidRDefault="000C28EA" w:rsidP="003F17B0">
      <w:pPr>
        <w:pStyle w:val="11"/>
        <w:tabs>
          <w:tab w:val="right" w:leader="dot" w:pos="9355"/>
        </w:tabs>
        <w:spacing w:line="360" w:lineRule="auto"/>
        <w:rPr>
          <w:lang w:val="en-US"/>
        </w:rPr>
      </w:pPr>
      <w:r w:rsidRPr="00846A8F">
        <w:t>Заключение</w:t>
      </w:r>
      <w:r>
        <w:tab/>
        <w:t>1</w:t>
      </w:r>
      <w:r w:rsidR="003B46B7">
        <w:rPr>
          <w:lang w:val="en-US"/>
        </w:rPr>
        <w:t>6</w:t>
      </w:r>
    </w:p>
    <w:p w14:paraId="25B01673" w14:textId="3A58D762" w:rsidR="000C28EA" w:rsidRPr="003B46B7" w:rsidRDefault="000C28EA" w:rsidP="003F17B0">
      <w:pPr>
        <w:pStyle w:val="11"/>
        <w:tabs>
          <w:tab w:val="right" w:leader="dot" w:pos="9355"/>
        </w:tabs>
        <w:spacing w:line="360" w:lineRule="auto"/>
        <w:rPr>
          <w:lang w:val="en-US"/>
        </w:rPr>
      </w:pPr>
      <w:r w:rsidRPr="00846A8F">
        <w:t>Список использованных источников</w:t>
      </w:r>
      <w:r>
        <w:tab/>
        <w:t>1</w:t>
      </w:r>
      <w:r w:rsidR="003B46B7">
        <w:rPr>
          <w:lang w:val="en-US"/>
        </w:rPr>
        <w:t>7</w:t>
      </w:r>
    </w:p>
    <w:p w14:paraId="6F5A066D" w14:textId="77777777" w:rsidR="000C28EA" w:rsidRPr="00414FA0" w:rsidRDefault="000C28EA" w:rsidP="00B37F43">
      <w:pPr>
        <w:spacing w:line="360" w:lineRule="auto"/>
        <w:ind w:firstLine="567"/>
        <w:rPr>
          <w:b/>
          <w:sz w:val="32"/>
          <w:szCs w:val="32"/>
        </w:rPr>
      </w:pPr>
    </w:p>
    <w:p w14:paraId="6BB57CD4" w14:textId="77777777" w:rsidR="000C28EA" w:rsidRDefault="000C28EA" w:rsidP="00196886">
      <w:pPr>
        <w:spacing w:line="360" w:lineRule="auto"/>
        <w:rPr>
          <w:sz w:val="28"/>
        </w:rPr>
        <w:sectPr w:rsidR="000C28EA" w:rsidSect="00B37F4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C82CD53" w14:textId="77777777" w:rsidR="000C28EA" w:rsidRDefault="000C28EA" w:rsidP="00685D44">
      <w:pPr>
        <w:spacing w:before="120" w:after="120"/>
        <w:jc w:val="center"/>
        <w:rPr>
          <w:b/>
          <w:sz w:val="28"/>
          <w:szCs w:val="32"/>
        </w:rPr>
      </w:pPr>
      <w:r w:rsidRPr="00685D44">
        <w:rPr>
          <w:b/>
          <w:sz w:val="28"/>
          <w:szCs w:val="32"/>
        </w:rPr>
        <w:lastRenderedPageBreak/>
        <w:t>Задание на практику</w:t>
      </w:r>
    </w:p>
    <w:p w14:paraId="310BA9D1" w14:textId="77777777" w:rsidR="000C28EA" w:rsidRDefault="000C28EA" w:rsidP="00685D44">
      <w:pPr>
        <w:spacing w:before="120" w:after="120"/>
        <w:jc w:val="center"/>
        <w:rPr>
          <w:b/>
          <w:sz w:val="28"/>
          <w:szCs w:val="32"/>
        </w:rPr>
      </w:pPr>
    </w:p>
    <w:p w14:paraId="277E8767" w14:textId="6D1326E4" w:rsidR="000C28EA" w:rsidRPr="00B46583" w:rsidRDefault="000C28EA" w:rsidP="00B37F43">
      <w:pPr>
        <w:spacing w:before="120" w:after="120" w:line="360" w:lineRule="auto"/>
        <w:rPr>
          <w:sz w:val="28"/>
          <w:szCs w:val="32"/>
          <w:highlight w:val="red"/>
        </w:rPr>
      </w:pPr>
      <w:r>
        <w:rPr>
          <w:sz w:val="28"/>
          <w:szCs w:val="32"/>
        </w:rPr>
        <w:t xml:space="preserve">- </w:t>
      </w:r>
      <w:r w:rsidRPr="00A71F91">
        <w:rPr>
          <w:sz w:val="28"/>
          <w:szCs w:val="32"/>
        </w:rPr>
        <w:t xml:space="preserve">Проведение исследования в области защиты от взлома </w:t>
      </w:r>
      <w:r w:rsidR="00A71F91">
        <w:rPr>
          <w:sz w:val="28"/>
          <w:szCs w:val="32"/>
        </w:rPr>
        <w:t>веб-приложений</w:t>
      </w:r>
      <w:r w:rsidRPr="00A71F91">
        <w:rPr>
          <w:sz w:val="28"/>
          <w:szCs w:val="32"/>
        </w:rPr>
        <w:t>.</w:t>
      </w:r>
    </w:p>
    <w:p w14:paraId="3C1D310B" w14:textId="77777777" w:rsidR="000C28EA" w:rsidRDefault="000C28EA" w:rsidP="00B37F43">
      <w:pPr>
        <w:spacing w:before="120" w:after="120" w:line="360" w:lineRule="auto"/>
        <w:rPr>
          <w:sz w:val="28"/>
          <w:szCs w:val="32"/>
        </w:rPr>
      </w:pPr>
      <w:r w:rsidRPr="001B3BD1">
        <w:rPr>
          <w:sz w:val="28"/>
          <w:szCs w:val="32"/>
        </w:rPr>
        <w:t>- Написание отчета по практике о проделанной работе.</w:t>
      </w:r>
    </w:p>
    <w:p w14:paraId="46EF366E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62080615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68DE3196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2F213F27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29809815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45571A19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3990FAF6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09F88CF5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1F444176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18901706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6ACFFBC5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47FAB66B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7834F877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232CE604" w14:textId="77777777" w:rsidR="000C28EA" w:rsidRDefault="000C28EA" w:rsidP="00685D44">
      <w:pPr>
        <w:spacing w:before="120" w:after="120"/>
        <w:rPr>
          <w:sz w:val="28"/>
          <w:szCs w:val="32"/>
        </w:rPr>
      </w:pPr>
    </w:p>
    <w:p w14:paraId="0C80F9CE" w14:textId="77777777" w:rsidR="000C28EA" w:rsidRDefault="000C28EA" w:rsidP="00C914E7">
      <w:pPr>
        <w:spacing w:after="200" w:line="276" w:lineRule="auto"/>
        <w:jc w:val="center"/>
        <w:rPr>
          <w:b/>
          <w:sz w:val="28"/>
          <w:szCs w:val="32"/>
        </w:rPr>
      </w:pPr>
      <w:r>
        <w:rPr>
          <w:sz w:val="28"/>
          <w:szCs w:val="32"/>
        </w:rPr>
        <w:br w:type="page"/>
      </w:r>
      <w:r w:rsidRPr="00685D44">
        <w:rPr>
          <w:b/>
          <w:sz w:val="28"/>
          <w:szCs w:val="32"/>
        </w:rPr>
        <w:lastRenderedPageBreak/>
        <w:t>Введение</w:t>
      </w:r>
    </w:p>
    <w:p w14:paraId="4AFBF8DA" w14:textId="77777777" w:rsidR="000C28EA" w:rsidRPr="00685D44" w:rsidRDefault="000C28EA" w:rsidP="00B37F43">
      <w:pPr>
        <w:spacing w:line="360" w:lineRule="auto"/>
        <w:ind w:firstLine="709"/>
        <w:jc w:val="center"/>
        <w:rPr>
          <w:b/>
          <w:sz w:val="28"/>
          <w:szCs w:val="32"/>
        </w:rPr>
      </w:pPr>
    </w:p>
    <w:p w14:paraId="3F8692B2" w14:textId="77777777" w:rsidR="000C28EA" w:rsidRPr="00C914E7" w:rsidRDefault="000C28EA" w:rsidP="00B37F43">
      <w:pPr>
        <w:spacing w:line="360" w:lineRule="auto"/>
        <w:ind w:firstLine="709"/>
        <w:jc w:val="both"/>
        <w:rPr>
          <w:sz w:val="28"/>
          <w:szCs w:val="28"/>
        </w:rPr>
      </w:pPr>
      <w:r w:rsidRPr="00C914E7">
        <w:rPr>
          <w:sz w:val="28"/>
          <w:szCs w:val="28"/>
        </w:rPr>
        <w:t xml:space="preserve">Учебная </w:t>
      </w:r>
      <w:r>
        <w:rPr>
          <w:sz w:val="28"/>
          <w:szCs w:val="28"/>
        </w:rPr>
        <w:t xml:space="preserve">практика </w:t>
      </w:r>
      <w:r w:rsidRPr="00C914E7">
        <w:rPr>
          <w:sz w:val="28"/>
          <w:szCs w:val="28"/>
        </w:rPr>
        <w:t>(</w:t>
      </w:r>
      <w:r>
        <w:rPr>
          <w:sz w:val="28"/>
          <w:szCs w:val="28"/>
        </w:rPr>
        <w:t>у</w:t>
      </w:r>
      <w:r w:rsidRPr="00ED6C98">
        <w:rPr>
          <w:sz w:val="28"/>
          <w:szCs w:val="28"/>
        </w:rPr>
        <w:t>чебно-лабораторн</w:t>
      </w:r>
      <w:r>
        <w:rPr>
          <w:sz w:val="28"/>
          <w:szCs w:val="28"/>
        </w:rPr>
        <w:t>ый</w:t>
      </w:r>
      <w:r w:rsidRPr="00ED6C98">
        <w:rPr>
          <w:sz w:val="28"/>
          <w:szCs w:val="28"/>
        </w:rPr>
        <w:t xml:space="preserve"> практикум</w:t>
      </w:r>
      <w:r w:rsidRPr="00C914E7">
        <w:rPr>
          <w:sz w:val="28"/>
          <w:szCs w:val="28"/>
        </w:rPr>
        <w:t>)</w:t>
      </w:r>
      <w:r w:rsidRPr="00B46583">
        <w:rPr>
          <w:sz w:val="28"/>
          <w:szCs w:val="28"/>
        </w:rPr>
        <w:t xml:space="preserve"> проходил на кафедре информационной безопасности ШЕН ДВФУ в пер</w:t>
      </w:r>
      <w:r w:rsidRPr="00C914E7">
        <w:rPr>
          <w:sz w:val="28"/>
          <w:szCs w:val="28"/>
        </w:rPr>
        <w:t xml:space="preserve">иод с </w:t>
      </w:r>
      <w:r>
        <w:rPr>
          <w:sz w:val="28"/>
          <w:szCs w:val="28"/>
        </w:rPr>
        <w:t>22 февраля 2021</w:t>
      </w:r>
      <w:r w:rsidRPr="00C914E7">
        <w:rPr>
          <w:sz w:val="28"/>
          <w:szCs w:val="28"/>
        </w:rPr>
        <w:t xml:space="preserve"> года по </w:t>
      </w:r>
      <w:r>
        <w:rPr>
          <w:sz w:val="28"/>
          <w:szCs w:val="28"/>
        </w:rPr>
        <w:t>26 июня</w:t>
      </w:r>
      <w:r w:rsidRPr="00C914E7">
        <w:rPr>
          <w:sz w:val="28"/>
          <w:szCs w:val="28"/>
        </w:rPr>
        <w:t xml:space="preserve"> 20</w:t>
      </w:r>
      <w:r>
        <w:rPr>
          <w:sz w:val="28"/>
          <w:szCs w:val="28"/>
        </w:rPr>
        <w:t>21</w:t>
      </w:r>
      <w:r w:rsidRPr="00C914E7">
        <w:rPr>
          <w:sz w:val="28"/>
          <w:szCs w:val="28"/>
        </w:rPr>
        <w:t xml:space="preserve"> года.</w:t>
      </w:r>
    </w:p>
    <w:p w14:paraId="28B685CA" w14:textId="77777777" w:rsidR="000C28EA" w:rsidRPr="001B3BD1" w:rsidRDefault="000C28EA" w:rsidP="00B37F43">
      <w:pPr>
        <w:spacing w:line="360" w:lineRule="auto"/>
        <w:ind w:firstLine="709"/>
        <w:jc w:val="both"/>
        <w:rPr>
          <w:color w:val="000000"/>
          <w:sz w:val="28"/>
        </w:rPr>
      </w:pPr>
      <w:r w:rsidRPr="00C914E7">
        <w:rPr>
          <w:sz w:val="28"/>
        </w:rPr>
        <w:t>Целью прохождения практики</w:t>
      </w:r>
      <w:r>
        <w:rPr>
          <w:sz w:val="28"/>
        </w:rPr>
        <w:t xml:space="preserve"> </w:t>
      </w:r>
      <w:r w:rsidRPr="001B3BD1">
        <w:rPr>
          <w:sz w:val="28"/>
        </w:rPr>
        <w:t xml:space="preserve">является </w:t>
      </w:r>
      <w:r w:rsidRPr="001B3BD1">
        <w:rPr>
          <w:color w:val="000000"/>
          <w:sz w:val="28"/>
        </w:rPr>
        <w:t>приобретение практических и теоретических навыков по специальности, а также навыков оформления проведенного исследования в отчетной форме.</w:t>
      </w:r>
    </w:p>
    <w:p w14:paraId="7D376906" w14:textId="77777777" w:rsidR="000C28EA" w:rsidRDefault="000C28EA" w:rsidP="00B37F4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 практики</w:t>
      </w:r>
      <w:r>
        <w:rPr>
          <w:sz w:val="28"/>
          <w:lang w:val="en-US"/>
        </w:rPr>
        <w:t>:</w:t>
      </w:r>
    </w:p>
    <w:p w14:paraId="1334101A" w14:textId="2206B938" w:rsidR="00A71F91" w:rsidRPr="00A71F91" w:rsidRDefault="00A71F91" w:rsidP="00A71F91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32"/>
        </w:rPr>
      </w:pPr>
      <w:r>
        <w:rPr>
          <w:sz w:val="28"/>
          <w:szCs w:val="32"/>
        </w:rPr>
        <w:t>И</w:t>
      </w:r>
      <w:r w:rsidRPr="00A71F91">
        <w:rPr>
          <w:sz w:val="28"/>
          <w:szCs w:val="32"/>
        </w:rPr>
        <w:t>сследовать нормативную базу по информационной и компьютерной безопасности в области уязвимостей веб-приложений</w:t>
      </w:r>
      <w:r w:rsidR="003B46B7" w:rsidRPr="003B46B7">
        <w:rPr>
          <w:sz w:val="28"/>
          <w:szCs w:val="32"/>
        </w:rPr>
        <w:t>.</w:t>
      </w:r>
    </w:p>
    <w:p w14:paraId="11550947" w14:textId="789311C6" w:rsidR="000C28EA" w:rsidRPr="00A71F91" w:rsidRDefault="00A71F91" w:rsidP="00B37F43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</w:rPr>
      </w:pPr>
      <w:r w:rsidRPr="00A71F91">
        <w:rPr>
          <w:sz w:val="28"/>
        </w:rPr>
        <w:t xml:space="preserve">Реализовать 9 веб-приложений </w:t>
      </w:r>
      <w:r>
        <w:rPr>
          <w:sz w:val="28"/>
          <w:lang w:val="en-US"/>
        </w:rPr>
        <w:t>c</w:t>
      </w:r>
      <w:r w:rsidRPr="00A71F91">
        <w:rPr>
          <w:sz w:val="28"/>
        </w:rPr>
        <w:t xml:space="preserve"> уязвимостям </w:t>
      </w:r>
      <w:r>
        <w:rPr>
          <w:sz w:val="28"/>
        </w:rPr>
        <w:t>из</w:t>
      </w:r>
      <w:r w:rsidRPr="00A71F91">
        <w:rPr>
          <w:sz w:val="28"/>
        </w:rPr>
        <w:t xml:space="preserve"> </w:t>
      </w:r>
      <w:r w:rsidRPr="00A71F91">
        <w:rPr>
          <w:sz w:val="28"/>
          <w:lang w:val="en-US"/>
        </w:rPr>
        <w:t>OWASP</w:t>
      </w:r>
      <w:r w:rsidRPr="00A71F91">
        <w:rPr>
          <w:sz w:val="28"/>
        </w:rPr>
        <w:t xml:space="preserve"> </w:t>
      </w:r>
      <w:r w:rsidRPr="00A71F91">
        <w:rPr>
          <w:sz w:val="28"/>
          <w:lang w:val="en-US"/>
        </w:rPr>
        <w:t>T</w:t>
      </w:r>
      <w:r>
        <w:rPr>
          <w:sz w:val="28"/>
          <w:lang w:val="en-US"/>
        </w:rPr>
        <w:t>op</w:t>
      </w:r>
      <w:r w:rsidRPr="00A71F91">
        <w:rPr>
          <w:sz w:val="28"/>
        </w:rPr>
        <w:t xml:space="preserve"> 10.</w:t>
      </w:r>
    </w:p>
    <w:p w14:paraId="0651A0FE" w14:textId="77777777" w:rsidR="000C28EA" w:rsidRPr="001B3BD1" w:rsidRDefault="000C28EA" w:rsidP="00B37F43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color w:val="000000"/>
          <w:sz w:val="28"/>
        </w:rPr>
      </w:pPr>
      <w:r w:rsidRPr="001B3BD1">
        <w:rPr>
          <w:color w:val="000000"/>
          <w:sz w:val="28"/>
        </w:rPr>
        <w:t>На основе полученных знаний написать отчет по практике о проделанной работе.</w:t>
      </w:r>
    </w:p>
    <w:p w14:paraId="0499EC98" w14:textId="77777777" w:rsidR="000C28EA" w:rsidRDefault="000C28EA" w:rsidP="00B37F43">
      <w:pPr>
        <w:pStyle w:val="a4"/>
        <w:spacing w:line="360" w:lineRule="auto"/>
        <w:ind w:left="0" w:firstLine="709"/>
        <w:jc w:val="both"/>
        <w:rPr>
          <w:sz w:val="28"/>
        </w:rPr>
      </w:pPr>
    </w:p>
    <w:p w14:paraId="20163F2A" w14:textId="77777777" w:rsidR="000C28EA" w:rsidRPr="00A71F91" w:rsidRDefault="000C28EA" w:rsidP="00B37F43">
      <w:pPr>
        <w:pStyle w:val="a4"/>
        <w:spacing w:line="360" w:lineRule="auto"/>
        <w:ind w:left="0" w:firstLine="709"/>
        <w:jc w:val="both"/>
        <w:rPr>
          <w:sz w:val="28"/>
        </w:rPr>
      </w:pPr>
    </w:p>
    <w:p w14:paraId="1A144EA6" w14:textId="77777777" w:rsidR="00A71F91" w:rsidRPr="00A71F91" w:rsidRDefault="000C28EA" w:rsidP="00A71F91">
      <w:pPr>
        <w:pStyle w:val="1"/>
        <w:rPr>
          <w:rFonts w:ascii="Times New Roman" w:eastAsia="Times New Roman" w:hAnsi="Times New Roman"/>
          <w:b/>
          <w:color w:val="auto"/>
          <w:sz w:val="28"/>
          <w:szCs w:val="32"/>
          <w:lang w:eastAsia="en-US"/>
        </w:rPr>
      </w:pPr>
      <w:r w:rsidRPr="00A71F91">
        <w:rPr>
          <w:sz w:val="28"/>
        </w:rPr>
        <w:br w:type="page"/>
      </w:r>
      <w:bookmarkStart w:id="0" w:name="_Toc74885248"/>
      <w:r w:rsidR="00A71F91" w:rsidRPr="00A71F91">
        <w:rPr>
          <w:rFonts w:ascii="Times New Roman" w:eastAsia="Times New Roman" w:hAnsi="Times New Roman"/>
          <w:b/>
          <w:color w:val="auto"/>
          <w:sz w:val="28"/>
          <w:szCs w:val="32"/>
          <w:lang w:eastAsia="en-US"/>
        </w:rPr>
        <w:lastRenderedPageBreak/>
        <w:t>1 Описание веб-приложений</w:t>
      </w:r>
      <w:bookmarkEnd w:id="0"/>
    </w:p>
    <w:p w14:paraId="1819E656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</w:p>
    <w:p w14:paraId="34A63547" w14:textId="77777777" w:rsidR="00A71F91" w:rsidRPr="00A71F91" w:rsidRDefault="00A71F91" w:rsidP="00A71F91">
      <w:pPr>
        <w:keepNext/>
        <w:keepLines/>
        <w:spacing w:line="360" w:lineRule="auto"/>
        <w:ind w:firstLine="709"/>
        <w:outlineLvl w:val="1"/>
        <w:rPr>
          <w:b/>
          <w:sz w:val="28"/>
          <w:szCs w:val="26"/>
          <w:lang w:eastAsia="en-US"/>
        </w:rPr>
      </w:pPr>
      <w:bookmarkStart w:id="1" w:name="_Toc74885249"/>
      <w:r w:rsidRPr="00A71F91">
        <w:rPr>
          <w:b/>
          <w:sz w:val="28"/>
          <w:szCs w:val="26"/>
          <w:lang w:eastAsia="en-US"/>
        </w:rPr>
        <w:t xml:space="preserve">1.1 A1. </w:t>
      </w:r>
      <w:proofErr w:type="spellStart"/>
      <w:r w:rsidRPr="00A71F91">
        <w:rPr>
          <w:b/>
          <w:sz w:val="28"/>
          <w:szCs w:val="26"/>
          <w:lang w:eastAsia="en-US"/>
        </w:rPr>
        <w:t>Injections</w:t>
      </w:r>
      <w:bookmarkEnd w:id="1"/>
      <w:proofErr w:type="spellEnd"/>
    </w:p>
    <w:p w14:paraId="6756BBEF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По этой уязвимости реализовывалось два веб-приложения: первое веб-приложение содержит </w:t>
      </w:r>
      <w:r w:rsidRPr="00A71F91">
        <w:rPr>
          <w:rFonts w:eastAsia="SimSun"/>
          <w:sz w:val="28"/>
          <w:szCs w:val="22"/>
          <w:lang w:val="en-US" w:eastAsia="en-US"/>
        </w:rPr>
        <w:t>NOSQL</w:t>
      </w:r>
      <w:r w:rsidRPr="00A71F91">
        <w:rPr>
          <w:rFonts w:eastAsia="SimSun"/>
          <w:sz w:val="28"/>
          <w:szCs w:val="22"/>
          <w:lang w:eastAsia="en-US"/>
        </w:rPr>
        <w:t xml:space="preserve"> уязвимость, второе – </w:t>
      </w:r>
      <w:r w:rsidRPr="00A71F91">
        <w:rPr>
          <w:rFonts w:eastAsia="SimSun"/>
          <w:sz w:val="28"/>
          <w:szCs w:val="22"/>
          <w:lang w:val="en-US" w:eastAsia="en-US"/>
        </w:rPr>
        <w:t>SQL</w:t>
      </w:r>
      <w:r w:rsidRPr="00A71F91">
        <w:rPr>
          <w:rFonts w:eastAsia="SimSun"/>
          <w:sz w:val="28"/>
          <w:szCs w:val="22"/>
          <w:lang w:eastAsia="en-US"/>
        </w:rPr>
        <w:t xml:space="preserve"> уязвимость.</w:t>
      </w:r>
    </w:p>
    <w:p w14:paraId="0574A32F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>В обоих случаях реализовывалась форма отправки данных на клиенте с именем пользователя и паролем и соответствующая логика, допускающая соответствующую инъекцию, на сервере.</w:t>
      </w:r>
    </w:p>
    <w:p w14:paraId="66A4F001" w14:textId="568DCAFA" w:rsidR="00A71F91" w:rsidRPr="00A71F91" w:rsidRDefault="00841E93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>
        <w:rPr>
          <w:rFonts w:eastAsia="SimSun"/>
          <w:noProof/>
          <w:sz w:val="28"/>
          <w:szCs w:val="22"/>
          <w:lang w:eastAsia="en-US"/>
        </w:rPr>
        <w:pict w14:anchorId="7FC22837">
          <v:shape id="Рисунок 18" o:spid="_x0000_i1025" type="#_x0000_t75" style="width:243.75pt;height:201pt;visibility:visible;mso-wrap-style:square">
            <v:imagedata r:id="rId9" o:title=""/>
          </v:shape>
        </w:pict>
      </w:r>
    </w:p>
    <w:p w14:paraId="60983D77" w14:textId="77777777" w:rsidR="00A71F91" w:rsidRPr="00A71F91" w:rsidRDefault="00A71F91" w:rsidP="00A71F91">
      <w:pPr>
        <w:spacing w:line="360" w:lineRule="auto"/>
        <w:ind w:firstLine="562"/>
        <w:contextualSpacing/>
        <w:jc w:val="center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>Рисунок 1 – Форма отправки данных</w:t>
      </w:r>
    </w:p>
    <w:p w14:paraId="4B7AD5AC" w14:textId="77777777" w:rsidR="00A71F91" w:rsidRPr="00A71F91" w:rsidRDefault="00A71F91" w:rsidP="00A71F91">
      <w:pPr>
        <w:spacing w:line="360" w:lineRule="auto"/>
        <w:ind w:firstLine="562"/>
        <w:contextualSpacing/>
        <w:jc w:val="center"/>
        <w:rPr>
          <w:rFonts w:eastAsia="SimSun"/>
          <w:sz w:val="28"/>
          <w:szCs w:val="22"/>
          <w:lang w:eastAsia="en-US"/>
        </w:rPr>
      </w:pPr>
    </w:p>
    <w:p w14:paraId="42640059" w14:textId="77777777" w:rsidR="00A71F91" w:rsidRPr="00A71F91" w:rsidRDefault="00A71F91" w:rsidP="00A71F91">
      <w:pPr>
        <w:spacing w:line="360" w:lineRule="auto"/>
        <w:ind w:firstLine="709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>При успешном проведении атаки пользователю высвечивается флаг.</w:t>
      </w:r>
    </w:p>
    <w:p w14:paraId="116E4082" w14:textId="77777777" w:rsidR="00A71F91" w:rsidRPr="00A71F91" w:rsidRDefault="00A71F91" w:rsidP="00A71F91">
      <w:pPr>
        <w:spacing w:line="360" w:lineRule="auto"/>
        <w:ind w:firstLine="709"/>
        <w:contextualSpacing/>
        <w:jc w:val="both"/>
        <w:rPr>
          <w:rFonts w:eastAsia="SimSun"/>
          <w:sz w:val="28"/>
          <w:szCs w:val="22"/>
          <w:lang w:eastAsia="en-US"/>
        </w:rPr>
      </w:pPr>
    </w:p>
    <w:p w14:paraId="4DAD7D76" w14:textId="77777777" w:rsidR="00A71F91" w:rsidRPr="00A71F91" w:rsidRDefault="00A71F91" w:rsidP="00A71F91">
      <w:pPr>
        <w:keepNext/>
        <w:keepLines/>
        <w:spacing w:line="360" w:lineRule="auto"/>
        <w:ind w:firstLine="709"/>
        <w:outlineLvl w:val="1"/>
        <w:rPr>
          <w:b/>
          <w:sz w:val="28"/>
          <w:szCs w:val="26"/>
          <w:lang w:eastAsia="en-US"/>
        </w:rPr>
      </w:pPr>
      <w:bookmarkStart w:id="2" w:name="_Toc74885250"/>
      <w:r w:rsidRPr="00A71F91">
        <w:rPr>
          <w:b/>
          <w:sz w:val="28"/>
          <w:szCs w:val="26"/>
          <w:lang w:eastAsia="en-US"/>
        </w:rPr>
        <w:t xml:space="preserve">1.2 </w:t>
      </w:r>
      <w:r w:rsidRPr="00A71F91">
        <w:rPr>
          <w:b/>
          <w:sz w:val="28"/>
          <w:szCs w:val="26"/>
          <w:lang w:val="en-US" w:eastAsia="en-US"/>
        </w:rPr>
        <w:t>A</w:t>
      </w:r>
      <w:r w:rsidRPr="00A71F91">
        <w:rPr>
          <w:b/>
          <w:sz w:val="28"/>
          <w:szCs w:val="26"/>
          <w:lang w:eastAsia="en-US"/>
        </w:rPr>
        <w:t xml:space="preserve">2. </w:t>
      </w:r>
      <w:proofErr w:type="spellStart"/>
      <w:r w:rsidRPr="00A71F91">
        <w:rPr>
          <w:b/>
          <w:sz w:val="28"/>
          <w:szCs w:val="26"/>
          <w:lang w:eastAsia="en-US"/>
        </w:rPr>
        <w:t>Broken</w:t>
      </w:r>
      <w:proofErr w:type="spellEnd"/>
      <w:r w:rsidRPr="00A71F91">
        <w:rPr>
          <w:b/>
          <w:sz w:val="28"/>
          <w:szCs w:val="26"/>
          <w:lang w:eastAsia="en-US"/>
        </w:rPr>
        <w:t xml:space="preserve"> </w:t>
      </w:r>
      <w:proofErr w:type="spellStart"/>
      <w:r w:rsidRPr="00A71F91">
        <w:rPr>
          <w:b/>
          <w:sz w:val="28"/>
          <w:szCs w:val="26"/>
          <w:lang w:eastAsia="en-US"/>
        </w:rPr>
        <w:t>auth</w:t>
      </w:r>
      <w:bookmarkEnd w:id="2"/>
      <w:proofErr w:type="spellEnd"/>
    </w:p>
    <w:p w14:paraId="13B30797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>Данный случай показывает, как плохие требования к паролю могут привести к соответствующим последствиям. Клиент состоит из двух частей: из формы отправки данных (форма входа) и формы регистрации.</w:t>
      </w:r>
    </w:p>
    <w:p w14:paraId="5636D8A9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В форме регистрации есть требование к паролю, которое подразумевает, что пароль должен состоять только из 6 цифр, не больше и не меньше. </w:t>
      </w:r>
    </w:p>
    <w:p w14:paraId="1122BD10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</w:p>
    <w:p w14:paraId="7CBBD757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</w:p>
    <w:p w14:paraId="4D411E37" w14:textId="4BFCC2B4" w:rsidR="00A71F91" w:rsidRPr="00A71F91" w:rsidRDefault="00841E93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>
        <w:rPr>
          <w:rFonts w:eastAsia="SimSun"/>
          <w:noProof/>
          <w:sz w:val="28"/>
          <w:szCs w:val="22"/>
          <w:lang w:eastAsia="en-US"/>
        </w:rPr>
        <w:lastRenderedPageBreak/>
        <w:pict w14:anchorId="1F9C5886">
          <v:shape id="Рисунок 2" o:spid="_x0000_i1026" type="#_x0000_t75" style="width:214.5pt;height:69pt;visibility:visible;mso-wrap-style:square">
            <v:imagedata r:id="rId10" o:title=""/>
          </v:shape>
        </w:pict>
      </w:r>
    </w:p>
    <w:p w14:paraId="5630F653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>Рисунок 2</w:t>
      </w:r>
    </w:p>
    <w:p w14:paraId="2F66BFE5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</w:p>
    <w:p w14:paraId="13DC83B1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>Данный случай легко решается перебором всех возможных комбинаций пароля.</w:t>
      </w:r>
    </w:p>
    <w:p w14:paraId="0DB4EC6E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</w:p>
    <w:p w14:paraId="70DEE43E" w14:textId="77777777" w:rsidR="00A71F91" w:rsidRPr="00A71F91" w:rsidRDefault="00A71F91" w:rsidP="00A71F91">
      <w:pPr>
        <w:keepNext/>
        <w:keepLines/>
        <w:spacing w:line="360" w:lineRule="auto"/>
        <w:ind w:firstLine="709"/>
        <w:outlineLvl w:val="1"/>
        <w:rPr>
          <w:b/>
          <w:sz w:val="28"/>
          <w:szCs w:val="26"/>
          <w:lang w:val="en-US" w:eastAsia="en-US"/>
        </w:rPr>
      </w:pPr>
      <w:bookmarkStart w:id="3" w:name="_Toc74885251"/>
      <w:r w:rsidRPr="00A71F91">
        <w:rPr>
          <w:b/>
          <w:sz w:val="28"/>
          <w:szCs w:val="26"/>
          <w:lang w:val="en-US" w:eastAsia="en-US"/>
        </w:rPr>
        <w:t>1.3 A3. Cross Site Scripting (XSS)</w:t>
      </w:r>
      <w:bookmarkEnd w:id="3"/>
    </w:p>
    <w:p w14:paraId="31E705C7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Этот случай нацелен на проведение </w:t>
      </w:r>
      <w:r w:rsidRPr="00A71F91">
        <w:rPr>
          <w:rFonts w:eastAsia="SimSun"/>
          <w:sz w:val="28"/>
          <w:szCs w:val="22"/>
          <w:lang w:val="en-US" w:eastAsia="en-US"/>
        </w:rPr>
        <w:t>XSS</w:t>
      </w:r>
      <w:r w:rsidRPr="00A71F91">
        <w:rPr>
          <w:rFonts w:eastAsia="SimSun"/>
          <w:sz w:val="28"/>
          <w:szCs w:val="22"/>
          <w:lang w:eastAsia="en-US"/>
        </w:rPr>
        <w:t xml:space="preserve">-атаки [1]. На клиенте расположена форма отзывов к продукту, где поле комментария уязвимо к </w:t>
      </w:r>
      <w:r w:rsidRPr="00A71F91">
        <w:rPr>
          <w:rFonts w:eastAsia="SimSun"/>
          <w:sz w:val="28"/>
          <w:szCs w:val="22"/>
          <w:lang w:val="en-US" w:eastAsia="en-US"/>
        </w:rPr>
        <w:t>XSS</w:t>
      </w:r>
      <w:r w:rsidRPr="00A71F91">
        <w:rPr>
          <w:rFonts w:eastAsia="SimSun"/>
          <w:sz w:val="28"/>
          <w:szCs w:val="22"/>
          <w:lang w:eastAsia="en-US"/>
        </w:rPr>
        <w:t xml:space="preserve">-атаке. Пользователь отправляет данные с </w:t>
      </w:r>
      <w:proofErr w:type="gramStart"/>
      <w:r w:rsidRPr="00A71F91">
        <w:rPr>
          <w:rFonts w:eastAsia="SimSun"/>
          <w:sz w:val="28"/>
          <w:szCs w:val="22"/>
          <w:lang w:val="en-US" w:eastAsia="en-US"/>
        </w:rPr>
        <w:t>JavaScript</w:t>
      </w:r>
      <w:r w:rsidRPr="00A71F91">
        <w:rPr>
          <w:rFonts w:eastAsia="SimSun"/>
          <w:sz w:val="28"/>
          <w:szCs w:val="22"/>
          <w:lang w:eastAsia="en-US"/>
        </w:rPr>
        <w:t>(</w:t>
      </w:r>
      <w:proofErr w:type="gramEnd"/>
      <w:r w:rsidRPr="00A71F91">
        <w:rPr>
          <w:rFonts w:eastAsia="SimSun"/>
          <w:sz w:val="28"/>
          <w:szCs w:val="22"/>
          <w:lang w:val="en-US" w:eastAsia="en-US"/>
        </w:rPr>
        <w:t>JS</w:t>
      </w:r>
      <w:r w:rsidRPr="00A71F91">
        <w:rPr>
          <w:rFonts w:eastAsia="SimSun"/>
          <w:sz w:val="28"/>
          <w:szCs w:val="22"/>
          <w:lang w:eastAsia="en-US"/>
        </w:rPr>
        <w:t xml:space="preserve">)-кодом, на сервере этот код никак не обрабатывается, и всё сохраняется в базу данных. Если любой пользователь зайдёт на страничку с этими отзывами, он получит отзыв с </w:t>
      </w:r>
      <w:r w:rsidRPr="00A71F91">
        <w:rPr>
          <w:rFonts w:eastAsia="SimSun"/>
          <w:sz w:val="28"/>
          <w:szCs w:val="22"/>
          <w:lang w:val="en-US" w:eastAsia="en-US"/>
        </w:rPr>
        <w:t>JS</w:t>
      </w:r>
      <w:r w:rsidRPr="00A71F91">
        <w:rPr>
          <w:rFonts w:eastAsia="SimSun"/>
          <w:sz w:val="28"/>
          <w:szCs w:val="22"/>
          <w:lang w:eastAsia="en-US"/>
        </w:rPr>
        <w:t xml:space="preserve"> кодом, который запустится на его клиенте.</w:t>
      </w:r>
    </w:p>
    <w:p w14:paraId="06D56276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</w:p>
    <w:p w14:paraId="432F0110" w14:textId="77777777" w:rsidR="00A71F91" w:rsidRPr="00A71F91" w:rsidRDefault="00A71F91" w:rsidP="00A71F91">
      <w:pPr>
        <w:keepNext/>
        <w:keepLines/>
        <w:spacing w:line="360" w:lineRule="auto"/>
        <w:ind w:firstLine="709"/>
        <w:outlineLvl w:val="1"/>
        <w:rPr>
          <w:b/>
          <w:sz w:val="28"/>
          <w:szCs w:val="26"/>
          <w:lang w:eastAsia="en-US"/>
        </w:rPr>
      </w:pPr>
      <w:bookmarkStart w:id="4" w:name="_Toc74885252"/>
      <w:r w:rsidRPr="00A71F91">
        <w:rPr>
          <w:b/>
          <w:sz w:val="28"/>
          <w:szCs w:val="26"/>
          <w:lang w:eastAsia="en-US"/>
        </w:rPr>
        <w:t xml:space="preserve">1.4 </w:t>
      </w:r>
      <w:r w:rsidRPr="00A71F91">
        <w:rPr>
          <w:b/>
          <w:sz w:val="28"/>
          <w:szCs w:val="26"/>
          <w:lang w:val="en-US" w:eastAsia="en-US"/>
        </w:rPr>
        <w:t>A</w:t>
      </w:r>
      <w:r w:rsidRPr="00A71F91">
        <w:rPr>
          <w:b/>
          <w:sz w:val="28"/>
          <w:szCs w:val="26"/>
          <w:lang w:eastAsia="en-US"/>
        </w:rPr>
        <w:t xml:space="preserve">4. </w:t>
      </w:r>
      <w:proofErr w:type="spellStart"/>
      <w:r w:rsidRPr="00A71F91">
        <w:rPr>
          <w:b/>
          <w:sz w:val="28"/>
          <w:szCs w:val="26"/>
          <w:lang w:eastAsia="en-US"/>
        </w:rPr>
        <w:t>Insecure</w:t>
      </w:r>
      <w:proofErr w:type="spellEnd"/>
      <w:r w:rsidRPr="00A71F91">
        <w:rPr>
          <w:b/>
          <w:sz w:val="28"/>
          <w:szCs w:val="26"/>
          <w:lang w:eastAsia="en-US"/>
        </w:rPr>
        <w:t xml:space="preserve"> </w:t>
      </w:r>
      <w:proofErr w:type="spellStart"/>
      <w:r w:rsidRPr="00A71F91">
        <w:rPr>
          <w:b/>
          <w:sz w:val="28"/>
          <w:szCs w:val="26"/>
          <w:lang w:eastAsia="en-US"/>
        </w:rPr>
        <w:t>dor</w:t>
      </w:r>
      <w:bookmarkEnd w:id="4"/>
      <w:proofErr w:type="spellEnd"/>
    </w:p>
    <w:p w14:paraId="7D48A57D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Клиент веб приложение состоит из трёх частей: форма входа, отображение данных пользователя и страница 404. </w:t>
      </w:r>
    </w:p>
    <w:p w14:paraId="6701B514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Случай заключается в том, что пользователь по </w:t>
      </w:r>
      <w:r w:rsidRPr="00A71F91">
        <w:rPr>
          <w:rFonts w:eastAsia="SimSun"/>
          <w:sz w:val="28"/>
          <w:szCs w:val="22"/>
          <w:lang w:val="en-US" w:eastAsia="en-US"/>
        </w:rPr>
        <w:t>URL</w:t>
      </w:r>
      <w:r w:rsidRPr="00A71F91">
        <w:rPr>
          <w:rFonts w:eastAsia="SimSun"/>
          <w:sz w:val="28"/>
          <w:szCs w:val="22"/>
          <w:lang w:eastAsia="en-US"/>
        </w:rPr>
        <w:t xml:space="preserve"> может просмотреть данные всех людей, которые пользуются данным приложением, если же такого пользователя не существует, то показывается страница 404.</w:t>
      </w:r>
    </w:p>
    <w:p w14:paraId="478CA618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</w:p>
    <w:p w14:paraId="79CCBAC9" w14:textId="77777777" w:rsidR="00A71F91" w:rsidRPr="00A71F91" w:rsidRDefault="00A71F91" w:rsidP="00A71F91">
      <w:pPr>
        <w:keepNext/>
        <w:keepLines/>
        <w:spacing w:line="360" w:lineRule="auto"/>
        <w:ind w:firstLine="709"/>
        <w:outlineLvl w:val="1"/>
        <w:rPr>
          <w:b/>
          <w:sz w:val="28"/>
          <w:szCs w:val="26"/>
          <w:lang w:eastAsia="en-US"/>
        </w:rPr>
      </w:pPr>
      <w:bookmarkStart w:id="5" w:name="_Toc74885253"/>
      <w:r w:rsidRPr="00A71F91">
        <w:rPr>
          <w:b/>
          <w:sz w:val="28"/>
          <w:szCs w:val="26"/>
          <w:lang w:eastAsia="en-US"/>
        </w:rPr>
        <w:t xml:space="preserve">1.5 </w:t>
      </w:r>
      <w:r w:rsidRPr="00A71F91">
        <w:rPr>
          <w:b/>
          <w:sz w:val="28"/>
          <w:szCs w:val="26"/>
          <w:lang w:val="en-US" w:eastAsia="en-US"/>
        </w:rPr>
        <w:t>A</w:t>
      </w:r>
      <w:r w:rsidRPr="00A71F91">
        <w:rPr>
          <w:b/>
          <w:sz w:val="28"/>
          <w:szCs w:val="26"/>
          <w:lang w:eastAsia="en-US"/>
        </w:rPr>
        <w:t xml:space="preserve">5. </w:t>
      </w:r>
      <w:proofErr w:type="spellStart"/>
      <w:r w:rsidRPr="00A71F91">
        <w:rPr>
          <w:b/>
          <w:sz w:val="28"/>
          <w:szCs w:val="26"/>
          <w:lang w:eastAsia="en-US"/>
        </w:rPr>
        <w:t>Miscofiguration</w:t>
      </w:r>
      <w:bookmarkEnd w:id="5"/>
      <w:proofErr w:type="spellEnd"/>
    </w:p>
    <w:p w14:paraId="3E26A994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Пользователю необходимо суметь авторизироваться в системе, проанализировав какая серьёзная уязвимость скрывается на сервере. </w:t>
      </w:r>
    </w:p>
    <w:p w14:paraId="6C4476A5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Клиент состоит из двух частей: поле поиска файлов и формы авторизации. </w:t>
      </w:r>
    </w:p>
    <w:p w14:paraId="198876A7" w14:textId="1F88EBF3" w:rsidR="00A71F91" w:rsidRPr="00A71F91" w:rsidRDefault="00841E93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>
        <w:rPr>
          <w:rFonts w:eastAsia="SimSun"/>
          <w:noProof/>
          <w:sz w:val="28"/>
          <w:szCs w:val="22"/>
          <w:lang w:eastAsia="en-US"/>
        </w:rPr>
        <w:lastRenderedPageBreak/>
        <w:pict w14:anchorId="66B3EC9B">
          <v:shape id="Рисунок 3" o:spid="_x0000_i1027" type="#_x0000_t75" style="width:330pt;height:155.25pt;visibility:visible;mso-wrap-style:square">
            <v:imagedata r:id="rId11" o:title=""/>
          </v:shape>
        </w:pict>
      </w:r>
    </w:p>
    <w:p w14:paraId="233CAEED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>Рисунок 3 – Поисковая система файлов</w:t>
      </w:r>
    </w:p>
    <w:p w14:paraId="6A0F6DCC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</w:p>
    <w:p w14:paraId="6CF411AF" w14:textId="77777777" w:rsidR="00A71F91" w:rsidRPr="00A71F91" w:rsidRDefault="00A71F91" w:rsidP="00A71F91">
      <w:pPr>
        <w:keepNext/>
        <w:keepLines/>
        <w:spacing w:line="360" w:lineRule="auto"/>
        <w:ind w:firstLine="709"/>
        <w:outlineLvl w:val="1"/>
        <w:rPr>
          <w:b/>
          <w:sz w:val="28"/>
          <w:szCs w:val="26"/>
          <w:lang w:eastAsia="en-US"/>
        </w:rPr>
      </w:pPr>
      <w:bookmarkStart w:id="6" w:name="_Toc74885254"/>
      <w:r w:rsidRPr="00A71F91">
        <w:rPr>
          <w:b/>
          <w:sz w:val="28"/>
          <w:szCs w:val="26"/>
          <w:lang w:eastAsia="en-US"/>
        </w:rPr>
        <w:t xml:space="preserve">1.6 </w:t>
      </w:r>
      <w:r w:rsidRPr="00A71F91">
        <w:rPr>
          <w:b/>
          <w:sz w:val="28"/>
          <w:szCs w:val="26"/>
          <w:lang w:val="en-US" w:eastAsia="en-US"/>
        </w:rPr>
        <w:t>A</w:t>
      </w:r>
      <w:r w:rsidRPr="00A71F91">
        <w:rPr>
          <w:b/>
          <w:sz w:val="28"/>
          <w:szCs w:val="26"/>
          <w:lang w:eastAsia="en-US"/>
        </w:rPr>
        <w:t xml:space="preserve">6. </w:t>
      </w:r>
      <w:proofErr w:type="spellStart"/>
      <w:r w:rsidRPr="00A71F91">
        <w:rPr>
          <w:b/>
          <w:sz w:val="28"/>
          <w:szCs w:val="26"/>
          <w:lang w:val="en-US" w:eastAsia="en-US"/>
        </w:rPr>
        <w:t>Sensetive</w:t>
      </w:r>
      <w:proofErr w:type="spellEnd"/>
      <w:r w:rsidRPr="00A71F91">
        <w:rPr>
          <w:b/>
          <w:sz w:val="28"/>
          <w:szCs w:val="26"/>
          <w:lang w:eastAsia="en-US"/>
        </w:rPr>
        <w:t xml:space="preserve"> </w:t>
      </w:r>
      <w:r w:rsidRPr="00A71F91">
        <w:rPr>
          <w:b/>
          <w:sz w:val="28"/>
          <w:szCs w:val="26"/>
          <w:lang w:val="en-US" w:eastAsia="en-US"/>
        </w:rPr>
        <w:t>data</w:t>
      </w:r>
      <w:r w:rsidRPr="00A71F91">
        <w:rPr>
          <w:b/>
          <w:sz w:val="28"/>
          <w:szCs w:val="26"/>
          <w:lang w:eastAsia="en-US"/>
        </w:rPr>
        <w:t xml:space="preserve"> </w:t>
      </w:r>
      <w:r w:rsidRPr="00A71F91">
        <w:rPr>
          <w:b/>
          <w:sz w:val="28"/>
          <w:szCs w:val="26"/>
          <w:lang w:val="en-US" w:eastAsia="en-US"/>
        </w:rPr>
        <w:t>exposure</w:t>
      </w:r>
      <w:bookmarkEnd w:id="6"/>
    </w:p>
    <w:p w14:paraId="6A5759F6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>Целиком и полностью весь случай состоит из двух клиентов и сервера. Случай подразумевает клиент пользователя, которому необходимо войти в систему и клиент жертвы.</w:t>
      </w:r>
    </w:p>
    <w:p w14:paraId="34232815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Клиент жертвы работает следующим образом: каждые 5 секунд делается </w:t>
      </w:r>
      <w:r w:rsidRPr="00A71F91">
        <w:rPr>
          <w:rFonts w:eastAsia="SimSun"/>
          <w:sz w:val="28"/>
          <w:szCs w:val="22"/>
          <w:lang w:val="en-US" w:eastAsia="en-US"/>
        </w:rPr>
        <w:t>POST</w:t>
      </w:r>
      <w:r w:rsidRPr="00A71F91">
        <w:rPr>
          <w:rFonts w:eastAsia="SimSun"/>
          <w:sz w:val="28"/>
          <w:szCs w:val="22"/>
          <w:lang w:eastAsia="en-US"/>
        </w:rPr>
        <w:t xml:space="preserve"> запрос на авторизацию с валидными данными, уязвимость заключается в том, что данные передаются по </w:t>
      </w:r>
      <w:proofErr w:type="spellStart"/>
      <w:r w:rsidRPr="00A71F91">
        <w:rPr>
          <w:rFonts w:eastAsia="SimSun"/>
          <w:sz w:val="28"/>
          <w:szCs w:val="22"/>
          <w:lang w:eastAsia="en-US"/>
        </w:rPr>
        <w:t>HyperText</w:t>
      </w:r>
      <w:proofErr w:type="spellEnd"/>
      <w:r w:rsidRPr="00A71F91">
        <w:rPr>
          <w:rFonts w:eastAsia="SimSun"/>
          <w:sz w:val="28"/>
          <w:szCs w:val="22"/>
          <w:lang w:eastAsia="en-US"/>
        </w:rPr>
        <w:t xml:space="preserve"> Transfer Protocol (</w:t>
      </w:r>
      <w:r w:rsidRPr="00A71F91">
        <w:rPr>
          <w:rFonts w:eastAsia="SimSun"/>
          <w:sz w:val="28"/>
          <w:szCs w:val="22"/>
          <w:lang w:val="en-US" w:eastAsia="en-US"/>
        </w:rPr>
        <w:t>HTTP</w:t>
      </w:r>
      <w:r w:rsidRPr="00A71F91">
        <w:rPr>
          <w:rFonts w:eastAsia="SimSun"/>
          <w:sz w:val="28"/>
          <w:szCs w:val="22"/>
          <w:lang w:eastAsia="en-US"/>
        </w:rPr>
        <w:t>).</w:t>
      </w:r>
    </w:p>
    <w:p w14:paraId="43C56ED1" w14:textId="52295069" w:rsidR="00A71F91" w:rsidRPr="00A71F91" w:rsidRDefault="00841E93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>
        <w:rPr>
          <w:rFonts w:eastAsia="SimSun"/>
          <w:noProof/>
          <w:sz w:val="28"/>
          <w:szCs w:val="22"/>
          <w:lang w:eastAsia="en-US"/>
        </w:rPr>
        <w:pict w14:anchorId="58ABCECC">
          <v:shape id="Рисунок 4" o:spid="_x0000_i1028" type="#_x0000_t75" style="width:382.5pt;height:192.75pt;visibility:visible;mso-wrap-style:square">
            <v:imagedata r:id="rId12" o:title=""/>
          </v:shape>
        </w:pict>
      </w:r>
    </w:p>
    <w:p w14:paraId="083922D1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>Рисунок 4 – Код автоматической авторизации</w:t>
      </w:r>
    </w:p>
    <w:p w14:paraId="12F96C11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</w:p>
    <w:p w14:paraId="05B38E3D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Пользователю необходимо прослушать траффик внутри сети </w:t>
      </w:r>
      <w:r w:rsidRPr="00A71F91">
        <w:rPr>
          <w:rFonts w:eastAsia="SimSun"/>
          <w:sz w:val="28"/>
          <w:szCs w:val="22"/>
          <w:lang w:val="en-US" w:eastAsia="en-US"/>
        </w:rPr>
        <w:t>Wi</w:t>
      </w:r>
      <w:r w:rsidRPr="00A71F91">
        <w:rPr>
          <w:rFonts w:eastAsia="SimSun"/>
          <w:sz w:val="28"/>
          <w:szCs w:val="22"/>
          <w:lang w:eastAsia="en-US"/>
        </w:rPr>
        <w:t>-</w:t>
      </w:r>
      <w:r w:rsidRPr="00A71F91">
        <w:rPr>
          <w:rFonts w:eastAsia="SimSun"/>
          <w:sz w:val="28"/>
          <w:szCs w:val="22"/>
          <w:lang w:val="en-US" w:eastAsia="en-US"/>
        </w:rPr>
        <w:t>Fi</w:t>
      </w:r>
      <w:r w:rsidRPr="00A71F91">
        <w:rPr>
          <w:rFonts w:eastAsia="SimSun"/>
          <w:sz w:val="28"/>
          <w:szCs w:val="22"/>
          <w:lang w:eastAsia="en-US"/>
        </w:rPr>
        <w:t xml:space="preserve"> и авторизироваться, узнав данные жертвы.</w:t>
      </w:r>
    </w:p>
    <w:p w14:paraId="54646744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</w:p>
    <w:p w14:paraId="2ADA82E2" w14:textId="77777777" w:rsidR="00A71F91" w:rsidRPr="00A71F91" w:rsidRDefault="00A71F91" w:rsidP="00A71F91">
      <w:pPr>
        <w:keepNext/>
        <w:keepLines/>
        <w:spacing w:line="360" w:lineRule="auto"/>
        <w:ind w:firstLine="709"/>
        <w:outlineLvl w:val="1"/>
        <w:rPr>
          <w:b/>
          <w:sz w:val="28"/>
          <w:szCs w:val="26"/>
          <w:lang w:eastAsia="en-US"/>
        </w:rPr>
      </w:pPr>
      <w:bookmarkStart w:id="7" w:name="_Toc74885255"/>
      <w:r w:rsidRPr="00A71F91">
        <w:rPr>
          <w:b/>
          <w:sz w:val="28"/>
          <w:szCs w:val="26"/>
          <w:lang w:eastAsia="en-US"/>
        </w:rPr>
        <w:lastRenderedPageBreak/>
        <w:t xml:space="preserve">1.7 </w:t>
      </w:r>
      <w:r w:rsidRPr="00A71F91">
        <w:rPr>
          <w:b/>
          <w:sz w:val="28"/>
          <w:szCs w:val="26"/>
          <w:lang w:val="en-US" w:eastAsia="en-US"/>
        </w:rPr>
        <w:t>A</w:t>
      </w:r>
      <w:r w:rsidRPr="00A71F91">
        <w:rPr>
          <w:b/>
          <w:sz w:val="28"/>
          <w:szCs w:val="26"/>
          <w:lang w:eastAsia="en-US"/>
        </w:rPr>
        <w:t xml:space="preserve">7. Access </w:t>
      </w:r>
      <w:proofErr w:type="spellStart"/>
      <w:r w:rsidRPr="00A71F91">
        <w:rPr>
          <w:b/>
          <w:sz w:val="28"/>
          <w:szCs w:val="26"/>
          <w:lang w:eastAsia="en-US"/>
        </w:rPr>
        <w:t>controls</w:t>
      </w:r>
      <w:bookmarkEnd w:id="7"/>
      <w:proofErr w:type="spellEnd"/>
    </w:p>
    <w:p w14:paraId="1BDBD027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>Веб приложение показывает список пользователей, зарегистрированных в системе веб приложения с дезактивированной кнопкой удаления пользователя. Пользователю необходимо сделать запрос на удаление пользователя из списка. Уязвимость заключается в том, что на сервере не проверяются права пользователя, удаляющего пользователя из базы данных.</w:t>
      </w:r>
    </w:p>
    <w:p w14:paraId="5ACD168C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</w:p>
    <w:p w14:paraId="08E6E369" w14:textId="77777777" w:rsidR="00A71F91" w:rsidRPr="00A71F91" w:rsidRDefault="00A71F91" w:rsidP="00A71F91">
      <w:pPr>
        <w:keepNext/>
        <w:keepLines/>
        <w:spacing w:line="360" w:lineRule="auto"/>
        <w:ind w:firstLine="709"/>
        <w:outlineLvl w:val="1"/>
        <w:rPr>
          <w:b/>
          <w:sz w:val="28"/>
          <w:szCs w:val="26"/>
          <w:lang w:val="en-US" w:eastAsia="en-US"/>
        </w:rPr>
      </w:pPr>
      <w:bookmarkStart w:id="8" w:name="_Toc74885256"/>
      <w:r w:rsidRPr="00A71F91">
        <w:rPr>
          <w:b/>
          <w:sz w:val="28"/>
          <w:szCs w:val="26"/>
          <w:lang w:val="en-US" w:eastAsia="en-US"/>
        </w:rPr>
        <w:t>1.8 A8. Cross-Site Request Forgery (CSRF)</w:t>
      </w:r>
      <w:bookmarkEnd w:id="8"/>
    </w:p>
    <w:p w14:paraId="1CAEF1DD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Данное приложение направленно на проведение </w:t>
      </w:r>
      <w:r w:rsidRPr="00A71F91">
        <w:rPr>
          <w:rFonts w:eastAsia="SimSun"/>
          <w:sz w:val="28"/>
          <w:szCs w:val="22"/>
          <w:lang w:val="en-US" w:eastAsia="en-US"/>
        </w:rPr>
        <w:t>CSRF</w:t>
      </w:r>
      <w:r w:rsidRPr="00A71F91">
        <w:rPr>
          <w:rFonts w:eastAsia="SimSun"/>
          <w:sz w:val="28"/>
          <w:szCs w:val="22"/>
          <w:lang w:eastAsia="en-US"/>
        </w:rPr>
        <w:t>-атаки [2].</w:t>
      </w:r>
    </w:p>
    <w:p w14:paraId="7E816008" w14:textId="77777777" w:rsidR="00A71F91" w:rsidRPr="00A71F91" w:rsidRDefault="00A71F91" w:rsidP="00A71F91">
      <w:pPr>
        <w:spacing w:line="259" w:lineRule="auto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br w:type="page"/>
      </w:r>
    </w:p>
    <w:p w14:paraId="444E0E50" w14:textId="77777777" w:rsidR="00A71F91" w:rsidRPr="00A71F91" w:rsidRDefault="00A71F91" w:rsidP="00A71F91">
      <w:pPr>
        <w:keepNext/>
        <w:keepLines/>
        <w:spacing w:line="360" w:lineRule="auto"/>
        <w:ind w:left="709"/>
        <w:contextualSpacing/>
        <w:outlineLvl w:val="0"/>
        <w:rPr>
          <w:b/>
          <w:sz w:val="28"/>
          <w:szCs w:val="32"/>
          <w:lang w:eastAsia="en-US"/>
        </w:rPr>
      </w:pPr>
      <w:bookmarkStart w:id="9" w:name="_Toc74885257"/>
      <w:r w:rsidRPr="00A71F91">
        <w:rPr>
          <w:b/>
          <w:sz w:val="28"/>
          <w:szCs w:val="32"/>
          <w:lang w:eastAsia="en-US"/>
        </w:rPr>
        <w:t xml:space="preserve">2 Реализация </w:t>
      </w:r>
      <w:r w:rsidRPr="00A71F91">
        <w:rPr>
          <w:b/>
          <w:sz w:val="28"/>
          <w:szCs w:val="32"/>
          <w:lang w:val="en-US" w:eastAsia="en-US"/>
        </w:rPr>
        <w:t>A</w:t>
      </w:r>
      <w:r w:rsidRPr="00A71F91">
        <w:rPr>
          <w:b/>
          <w:sz w:val="28"/>
          <w:szCs w:val="32"/>
          <w:lang w:eastAsia="en-US"/>
        </w:rPr>
        <w:t xml:space="preserve">1, </w:t>
      </w:r>
      <w:r w:rsidRPr="00A71F91">
        <w:rPr>
          <w:b/>
          <w:sz w:val="28"/>
          <w:szCs w:val="32"/>
          <w:lang w:val="en-US" w:eastAsia="en-US"/>
        </w:rPr>
        <w:t>A</w:t>
      </w:r>
      <w:r w:rsidRPr="00A71F91">
        <w:rPr>
          <w:b/>
          <w:sz w:val="28"/>
          <w:szCs w:val="32"/>
          <w:lang w:eastAsia="en-US"/>
        </w:rPr>
        <w:t xml:space="preserve">5, </w:t>
      </w:r>
      <w:r w:rsidRPr="00A71F91">
        <w:rPr>
          <w:b/>
          <w:sz w:val="28"/>
          <w:szCs w:val="32"/>
          <w:lang w:val="en-US" w:eastAsia="en-US"/>
        </w:rPr>
        <w:t>A</w:t>
      </w:r>
      <w:r w:rsidRPr="00A71F91">
        <w:rPr>
          <w:b/>
          <w:sz w:val="28"/>
          <w:szCs w:val="32"/>
          <w:lang w:eastAsia="en-US"/>
        </w:rPr>
        <w:t>8</w:t>
      </w:r>
      <w:bookmarkEnd w:id="9"/>
    </w:p>
    <w:p w14:paraId="0187F333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</w:p>
    <w:p w14:paraId="5789A0BA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>Моей задачей было реализовать сервер (</w:t>
      </w:r>
      <w:r w:rsidRPr="00A71F91">
        <w:rPr>
          <w:rFonts w:eastAsia="SimSun"/>
          <w:sz w:val="28"/>
          <w:szCs w:val="22"/>
          <w:lang w:val="en-US" w:eastAsia="en-US"/>
        </w:rPr>
        <w:t>API</w:t>
      </w:r>
      <w:r w:rsidRPr="00A71F91">
        <w:rPr>
          <w:rFonts w:eastAsia="SimSun"/>
          <w:sz w:val="28"/>
          <w:szCs w:val="22"/>
          <w:lang w:eastAsia="en-US"/>
        </w:rPr>
        <w:t xml:space="preserve">) для проведения </w:t>
      </w:r>
      <w:r w:rsidRPr="00A71F91">
        <w:rPr>
          <w:rFonts w:eastAsia="SimSun"/>
          <w:sz w:val="28"/>
          <w:szCs w:val="22"/>
          <w:lang w:val="en-US" w:eastAsia="en-US"/>
        </w:rPr>
        <w:t>NOSQL</w:t>
      </w:r>
      <w:r w:rsidRPr="00A71F91">
        <w:rPr>
          <w:rFonts w:eastAsia="SimSun"/>
          <w:sz w:val="28"/>
          <w:szCs w:val="22"/>
          <w:lang w:eastAsia="en-US"/>
        </w:rPr>
        <w:t>-инъекции(</w:t>
      </w:r>
      <w:r w:rsidRPr="00A71F91">
        <w:rPr>
          <w:rFonts w:eastAsia="SimSun"/>
          <w:sz w:val="28"/>
          <w:szCs w:val="22"/>
          <w:lang w:val="en-US" w:eastAsia="en-US"/>
        </w:rPr>
        <w:t>A</w:t>
      </w:r>
      <w:r w:rsidRPr="00A71F91">
        <w:rPr>
          <w:rFonts w:eastAsia="SimSun"/>
          <w:sz w:val="28"/>
          <w:szCs w:val="22"/>
          <w:lang w:eastAsia="en-US"/>
        </w:rPr>
        <w:t xml:space="preserve">1), а также полноценно реализовать </w:t>
      </w:r>
      <w:r w:rsidRPr="00A71F91">
        <w:rPr>
          <w:rFonts w:eastAsia="SimSun"/>
          <w:sz w:val="28"/>
          <w:szCs w:val="22"/>
          <w:lang w:val="en-US" w:eastAsia="en-US"/>
        </w:rPr>
        <w:t>A</w:t>
      </w:r>
      <w:r w:rsidRPr="00A71F91">
        <w:rPr>
          <w:rFonts w:eastAsia="SimSun"/>
          <w:sz w:val="28"/>
          <w:szCs w:val="22"/>
          <w:lang w:eastAsia="en-US"/>
        </w:rPr>
        <w:t xml:space="preserve">5 и </w:t>
      </w:r>
      <w:r w:rsidRPr="00A71F91">
        <w:rPr>
          <w:rFonts w:eastAsia="SimSun"/>
          <w:sz w:val="28"/>
          <w:szCs w:val="22"/>
          <w:lang w:val="en-US" w:eastAsia="en-US"/>
        </w:rPr>
        <w:t>A</w:t>
      </w:r>
      <w:r w:rsidRPr="00A71F91">
        <w:rPr>
          <w:rFonts w:eastAsia="SimSun"/>
          <w:sz w:val="28"/>
          <w:szCs w:val="22"/>
          <w:lang w:eastAsia="en-US"/>
        </w:rPr>
        <w:t xml:space="preserve">8, а также полностью обернуть </w:t>
      </w:r>
      <w:r w:rsidRPr="00A71F91">
        <w:rPr>
          <w:rFonts w:eastAsia="SimSun"/>
          <w:sz w:val="28"/>
          <w:szCs w:val="22"/>
          <w:lang w:val="en-US" w:eastAsia="en-US"/>
        </w:rPr>
        <w:t>A</w:t>
      </w:r>
      <w:r w:rsidRPr="00A71F91">
        <w:rPr>
          <w:rFonts w:eastAsia="SimSun"/>
          <w:sz w:val="28"/>
          <w:szCs w:val="22"/>
          <w:lang w:eastAsia="en-US"/>
        </w:rPr>
        <w:t xml:space="preserve">1, </w:t>
      </w:r>
      <w:r w:rsidRPr="00A71F91">
        <w:rPr>
          <w:rFonts w:eastAsia="SimSun"/>
          <w:sz w:val="28"/>
          <w:szCs w:val="22"/>
          <w:lang w:val="en-US" w:eastAsia="en-US"/>
        </w:rPr>
        <w:t>A</w:t>
      </w:r>
      <w:r w:rsidRPr="00A71F91">
        <w:rPr>
          <w:rFonts w:eastAsia="SimSun"/>
          <w:sz w:val="28"/>
          <w:szCs w:val="22"/>
          <w:lang w:eastAsia="en-US"/>
        </w:rPr>
        <w:t xml:space="preserve">5 и А8 в </w:t>
      </w:r>
      <w:r w:rsidRPr="00A71F91">
        <w:rPr>
          <w:rFonts w:eastAsia="SimSun"/>
          <w:sz w:val="28"/>
          <w:szCs w:val="22"/>
          <w:lang w:val="en-US" w:eastAsia="en-US"/>
        </w:rPr>
        <w:t>Docker</w:t>
      </w:r>
      <w:r w:rsidRPr="00A71F91">
        <w:rPr>
          <w:rFonts w:eastAsia="SimSun"/>
          <w:sz w:val="28"/>
          <w:szCs w:val="22"/>
          <w:lang w:eastAsia="en-US"/>
        </w:rPr>
        <w:t>-контейнеры.</w:t>
      </w:r>
    </w:p>
    <w:p w14:paraId="55E7D810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</w:p>
    <w:p w14:paraId="3A58B09C" w14:textId="77777777" w:rsidR="00A71F91" w:rsidRPr="00A71F91" w:rsidRDefault="00A71F91" w:rsidP="00A71F91">
      <w:pPr>
        <w:keepNext/>
        <w:keepLines/>
        <w:spacing w:line="360" w:lineRule="auto"/>
        <w:ind w:firstLine="709"/>
        <w:outlineLvl w:val="1"/>
        <w:rPr>
          <w:b/>
          <w:sz w:val="28"/>
          <w:szCs w:val="26"/>
          <w:lang w:eastAsia="en-US"/>
        </w:rPr>
      </w:pPr>
      <w:bookmarkStart w:id="10" w:name="_Toc74885258"/>
      <w:r w:rsidRPr="00A71F91">
        <w:rPr>
          <w:b/>
          <w:sz w:val="28"/>
          <w:szCs w:val="26"/>
          <w:lang w:eastAsia="en-US"/>
        </w:rPr>
        <w:t xml:space="preserve">2.1 </w:t>
      </w:r>
      <w:r w:rsidRPr="00A71F91">
        <w:rPr>
          <w:b/>
          <w:sz w:val="28"/>
          <w:szCs w:val="26"/>
          <w:lang w:val="en-US" w:eastAsia="en-US"/>
        </w:rPr>
        <w:t>A</w:t>
      </w:r>
      <w:r w:rsidRPr="00A71F91">
        <w:rPr>
          <w:b/>
          <w:sz w:val="28"/>
          <w:szCs w:val="26"/>
          <w:lang w:eastAsia="en-US"/>
        </w:rPr>
        <w:t>1</w:t>
      </w:r>
      <w:bookmarkEnd w:id="10"/>
    </w:p>
    <w:p w14:paraId="777C1F7E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val="en-US" w:eastAsia="en-US"/>
        </w:rPr>
        <w:t>API</w:t>
      </w:r>
      <w:r w:rsidRPr="00A71F91">
        <w:rPr>
          <w:rFonts w:eastAsia="SimSun"/>
          <w:sz w:val="28"/>
          <w:szCs w:val="22"/>
          <w:lang w:eastAsia="en-US"/>
        </w:rPr>
        <w:t xml:space="preserve"> состоит из двух </w:t>
      </w:r>
      <w:proofErr w:type="spellStart"/>
      <w:r w:rsidRPr="00A71F91">
        <w:rPr>
          <w:rFonts w:eastAsia="SimSun"/>
          <w:sz w:val="28"/>
          <w:szCs w:val="22"/>
          <w:lang w:val="en-US" w:eastAsia="en-US"/>
        </w:rPr>
        <w:t>endpoit</w:t>
      </w:r>
      <w:proofErr w:type="spellEnd"/>
      <w:r w:rsidRPr="00A71F91">
        <w:rPr>
          <w:rFonts w:eastAsia="SimSun"/>
          <w:sz w:val="28"/>
          <w:szCs w:val="22"/>
          <w:lang w:eastAsia="en-US"/>
        </w:rPr>
        <w:t>’</w:t>
      </w:r>
      <w:proofErr w:type="spellStart"/>
      <w:r w:rsidRPr="00A71F91">
        <w:rPr>
          <w:rFonts w:eastAsia="SimSun"/>
          <w:sz w:val="28"/>
          <w:szCs w:val="22"/>
          <w:lang w:eastAsia="en-US"/>
        </w:rPr>
        <w:t>ов</w:t>
      </w:r>
      <w:proofErr w:type="spellEnd"/>
      <w:r w:rsidRPr="00A71F91">
        <w:rPr>
          <w:rFonts w:eastAsia="SimSun"/>
          <w:sz w:val="28"/>
          <w:szCs w:val="22"/>
          <w:lang w:eastAsia="en-US"/>
        </w:rPr>
        <w:t xml:space="preserve"> – это авторизация и регистрация. Регистрация нужна для удобного добавления пользователей в систему через такой клиент как </w:t>
      </w:r>
      <w:r w:rsidRPr="00A71F91">
        <w:rPr>
          <w:rFonts w:eastAsia="SimSun"/>
          <w:sz w:val="28"/>
          <w:szCs w:val="22"/>
          <w:lang w:val="en-US" w:eastAsia="en-US"/>
        </w:rPr>
        <w:t>Postman</w:t>
      </w:r>
      <w:r w:rsidRPr="00A71F91">
        <w:rPr>
          <w:rFonts w:eastAsia="SimSun"/>
          <w:sz w:val="28"/>
          <w:szCs w:val="22"/>
          <w:lang w:eastAsia="en-US"/>
        </w:rPr>
        <w:t>.</w:t>
      </w:r>
    </w:p>
    <w:p w14:paraId="6FD12845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val="en-US" w:eastAsia="en-US"/>
        </w:rPr>
        <w:t>NOSQL</w:t>
      </w:r>
      <w:r w:rsidRPr="00A71F91">
        <w:rPr>
          <w:rFonts w:eastAsia="SimSun"/>
          <w:sz w:val="28"/>
          <w:szCs w:val="22"/>
          <w:lang w:eastAsia="en-US"/>
        </w:rPr>
        <w:t>-инъекция находится в поле пароля, допустим:  { $</w:t>
      </w:r>
      <w:r w:rsidRPr="00A71F91">
        <w:rPr>
          <w:rFonts w:eastAsia="SimSun"/>
          <w:sz w:val="28"/>
          <w:szCs w:val="22"/>
          <w:lang w:val="en-US" w:eastAsia="en-US"/>
        </w:rPr>
        <w:t>ne</w:t>
      </w:r>
      <w:r w:rsidRPr="00A71F91">
        <w:rPr>
          <w:rFonts w:eastAsia="SimSun"/>
          <w:sz w:val="28"/>
          <w:szCs w:val="22"/>
          <w:lang w:eastAsia="en-US"/>
        </w:rPr>
        <w:t xml:space="preserve">: “” }, что в купе с именем пользователя </w:t>
      </w:r>
      <w:r w:rsidRPr="00A71F91">
        <w:rPr>
          <w:rFonts w:eastAsia="SimSun"/>
          <w:sz w:val="28"/>
          <w:szCs w:val="22"/>
          <w:lang w:val="en-US" w:eastAsia="en-US"/>
        </w:rPr>
        <w:t>admin</w:t>
      </w:r>
      <w:r w:rsidRPr="00A71F91">
        <w:rPr>
          <w:rFonts w:eastAsia="SimSun"/>
          <w:sz w:val="28"/>
          <w:szCs w:val="22"/>
          <w:lang w:eastAsia="en-US"/>
        </w:rPr>
        <w:t xml:space="preserve"> будет означать следующее при отправки данных на сервер: найти пользователя с именем </w:t>
      </w:r>
      <w:r w:rsidRPr="00A71F91">
        <w:rPr>
          <w:rFonts w:eastAsia="SimSun"/>
          <w:sz w:val="28"/>
          <w:szCs w:val="22"/>
          <w:lang w:val="en-US" w:eastAsia="en-US"/>
        </w:rPr>
        <w:t>admin</w:t>
      </w:r>
      <w:r w:rsidRPr="00A71F91">
        <w:rPr>
          <w:rFonts w:eastAsia="SimSun"/>
          <w:sz w:val="28"/>
          <w:szCs w:val="22"/>
          <w:lang w:eastAsia="en-US"/>
        </w:rPr>
        <w:t xml:space="preserve"> и паролем, который не равен пустой строке.</w:t>
      </w:r>
    </w:p>
    <w:p w14:paraId="4602D6E0" w14:textId="4B61B240" w:rsidR="00A71F91" w:rsidRPr="00A71F91" w:rsidRDefault="00151B4F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>
        <w:rPr>
          <w:rFonts w:eastAsia="SimSun"/>
          <w:noProof/>
          <w:sz w:val="28"/>
          <w:szCs w:val="22"/>
          <w:lang w:eastAsia="en-US"/>
        </w:rPr>
        <w:pict w14:anchorId="1261C225">
          <v:shape id="Рисунок 5" o:spid="_x0000_i1029" type="#_x0000_t75" style="width:433.5pt;height:171.75pt;visibility:visible;mso-wrap-style:square">
            <v:imagedata r:id="rId13" o:title=""/>
          </v:shape>
        </w:pict>
      </w:r>
    </w:p>
    <w:p w14:paraId="75FA3A4B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>Рисунок 6 – Уязвимый код аутентификации</w:t>
      </w:r>
    </w:p>
    <w:p w14:paraId="1B9B572B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</w:p>
    <w:p w14:paraId="316BD348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Чтобы сервер не подвергся такой атаке, достаточно найти пользователя по его имени в базе данных, </w:t>
      </w:r>
      <w:proofErr w:type="gramStart"/>
      <w:r w:rsidRPr="00A71F91">
        <w:rPr>
          <w:rFonts w:eastAsia="SimSun"/>
          <w:sz w:val="28"/>
          <w:szCs w:val="22"/>
          <w:lang w:eastAsia="en-US"/>
        </w:rPr>
        <w:t>и</w:t>
      </w:r>
      <w:proofErr w:type="gramEnd"/>
      <w:r w:rsidRPr="00A71F91">
        <w:rPr>
          <w:rFonts w:eastAsia="SimSun"/>
          <w:sz w:val="28"/>
          <w:szCs w:val="22"/>
          <w:lang w:eastAsia="en-US"/>
        </w:rPr>
        <w:t xml:space="preserve"> если пользователь существует, сравнить </w:t>
      </w:r>
      <w:proofErr w:type="spellStart"/>
      <w:r w:rsidRPr="00A71F91">
        <w:rPr>
          <w:rFonts w:eastAsia="SimSun"/>
          <w:sz w:val="28"/>
          <w:szCs w:val="22"/>
          <w:lang w:eastAsia="en-US"/>
        </w:rPr>
        <w:t>хеши</w:t>
      </w:r>
      <w:proofErr w:type="spellEnd"/>
      <w:r w:rsidRPr="00A71F91">
        <w:rPr>
          <w:rFonts w:eastAsia="SimSun"/>
          <w:sz w:val="28"/>
          <w:szCs w:val="22"/>
          <w:lang w:eastAsia="en-US"/>
        </w:rPr>
        <w:t xml:space="preserve"> паролей – пароля введённого пользователем и пароля из базы данных.</w:t>
      </w:r>
    </w:p>
    <w:p w14:paraId="10952FA6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</w:p>
    <w:p w14:paraId="4651B983" w14:textId="52F4B626" w:rsidR="00A71F91" w:rsidRPr="00A71F91" w:rsidRDefault="00151B4F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>
        <w:rPr>
          <w:rFonts w:eastAsia="SimSun"/>
          <w:noProof/>
          <w:sz w:val="28"/>
          <w:szCs w:val="22"/>
          <w:lang w:eastAsia="en-US"/>
        </w:rPr>
        <w:lastRenderedPageBreak/>
        <w:pict w14:anchorId="2926DCE3">
          <v:shape id="Рисунок 6" o:spid="_x0000_i1030" type="#_x0000_t75" style="width:431.25pt;height:159.75pt;visibility:visible;mso-wrap-style:square">
            <v:imagedata r:id="rId14" o:title=""/>
          </v:shape>
        </w:pict>
      </w:r>
    </w:p>
    <w:p w14:paraId="4846B7FF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>Рисунок 7 – Правильный код аутентификации</w:t>
      </w:r>
    </w:p>
    <w:p w14:paraId="5C0D9092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</w:p>
    <w:p w14:paraId="0F701034" w14:textId="77777777" w:rsidR="00A71F91" w:rsidRPr="00A71F91" w:rsidRDefault="00A71F91" w:rsidP="00A71F91">
      <w:pPr>
        <w:keepNext/>
        <w:keepLines/>
        <w:spacing w:line="360" w:lineRule="auto"/>
        <w:ind w:firstLine="709"/>
        <w:outlineLvl w:val="1"/>
        <w:rPr>
          <w:b/>
          <w:sz w:val="28"/>
          <w:szCs w:val="26"/>
          <w:lang w:eastAsia="en-US"/>
        </w:rPr>
      </w:pPr>
      <w:bookmarkStart w:id="11" w:name="_Toc74885259"/>
      <w:r w:rsidRPr="00A71F91">
        <w:rPr>
          <w:b/>
          <w:sz w:val="28"/>
          <w:szCs w:val="26"/>
          <w:lang w:eastAsia="en-US"/>
        </w:rPr>
        <w:t xml:space="preserve">2.2 </w:t>
      </w:r>
      <w:r w:rsidRPr="00A71F91">
        <w:rPr>
          <w:b/>
          <w:sz w:val="28"/>
          <w:szCs w:val="26"/>
          <w:lang w:val="en-US" w:eastAsia="en-US"/>
        </w:rPr>
        <w:t>A</w:t>
      </w:r>
      <w:r w:rsidRPr="00A71F91">
        <w:rPr>
          <w:b/>
          <w:sz w:val="28"/>
          <w:szCs w:val="26"/>
          <w:lang w:eastAsia="en-US"/>
        </w:rPr>
        <w:t>5</w:t>
      </w:r>
      <w:bookmarkEnd w:id="11"/>
      <w:r w:rsidRPr="00A71F91">
        <w:rPr>
          <w:b/>
          <w:sz w:val="28"/>
          <w:szCs w:val="26"/>
          <w:lang w:eastAsia="en-US"/>
        </w:rPr>
        <w:t xml:space="preserve"> </w:t>
      </w:r>
    </w:p>
    <w:p w14:paraId="592A423A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Данный случай получился достаточно необычным, он включает в себя две уязвимости: </w:t>
      </w:r>
      <w:r w:rsidRPr="00A71F91">
        <w:rPr>
          <w:rFonts w:eastAsia="SimSun"/>
          <w:sz w:val="28"/>
          <w:szCs w:val="22"/>
          <w:lang w:val="en-US" w:eastAsia="en-US"/>
        </w:rPr>
        <w:t>Misconfiguration</w:t>
      </w:r>
      <w:r w:rsidRPr="00A71F91">
        <w:rPr>
          <w:rFonts w:eastAsia="SimSun"/>
          <w:sz w:val="28"/>
          <w:szCs w:val="22"/>
          <w:lang w:eastAsia="en-US"/>
        </w:rPr>
        <w:t xml:space="preserve"> и </w:t>
      </w:r>
      <w:r w:rsidRPr="00A71F91">
        <w:rPr>
          <w:rFonts w:eastAsia="SimSun"/>
          <w:sz w:val="28"/>
          <w:szCs w:val="22"/>
          <w:lang w:val="en-US" w:eastAsia="en-US"/>
        </w:rPr>
        <w:t>Code</w:t>
      </w:r>
      <w:r w:rsidRPr="00A71F91">
        <w:rPr>
          <w:rFonts w:eastAsia="SimSun"/>
          <w:sz w:val="28"/>
          <w:szCs w:val="22"/>
          <w:lang w:eastAsia="en-US"/>
        </w:rPr>
        <w:t>-</w:t>
      </w:r>
      <w:r w:rsidRPr="00A71F91">
        <w:rPr>
          <w:rFonts w:eastAsia="SimSun"/>
          <w:sz w:val="28"/>
          <w:szCs w:val="22"/>
          <w:lang w:val="en-US" w:eastAsia="en-US"/>
        </w:rPr>
        <w:t>injection</w:t>
      </w:r>
      <w:r w:rsidRPr="00A71F91">
        <w:rPr>
          <w:rFonts w:eastAsia="SimSun"/>
          <w:sz w:val="28"/>
          <w:szCs w:val="22"/>
          <w:lang w:eastAsia="en-US"/>
        </w:rPr>
        <w:t>. Как только пользователь заходит в веб приложение, его встречает строка поиска файлов в системе, проблема заключается в том, что только авторизированный пользователь может ей воспользоваться.</w:t>
      </w:r>
    </w:p>
    <w:p w14:paraId="453B92C5" w14:textId="06339E7B" w:rsidR="00A71F91" w:rsidRPr="00A71F91" w:rsidRDefault="00841E93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>
        <w:rPr>
          <w:rFonts w:eastAsia="SimSun"/>
          <w:noProof/>
          <w:sz w:val="28"/>
          <w:szCs w:val="22"/>
          <w:lang w:eastAsia="en-US"/>
        </w:rPr>
        <w:pict w14:anchorId="27872217">
          <v:shape id="Рисунок 8" o:spid="_x0000_i1031" type="#_x0000_t75" style="width:312pt;height:66pt;visibility:visible;mso-wrap-style:square">
            <v:imagedata r:id="rId15" o:title=""/>
          </v:shape>
        </w:pict>
      </w:r>
    </w:p>
    <w:p w14:paraId="197A7865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>Рисунок 8 – Поле поиска файлов</w:t>
      </w:r>
    </w:p>
    <w:p w14:paraId="0A697297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</w:p>
    <w:p w14:paraId="0A5DD1AB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 Также на клиенте располагается форма авторизации, которая никак не поможет нашему пользователю. Возвращаясь к строке поиска, пользователь может ею воспользоваться, но будет получать ошибки, и в некоторых случаях будет получать достаточно странные ошибки. </w:t>
      </w:r>
    </w:p>
    <w:p w14:paraId="4C41332F" w14:textId="02ACBC6A" w:rsidR="00A71F91" w:rsidRPr="00A71F91" w:rsidRDefault="00841E93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val="en-US" w:eastAsia="en-US"/>
        </w:rPr>
      </w:pPr>
      <w:r>
        <w:rPr>
          <w:rFonts w:eastAsia="SimSun"/>
          <w:noProof/>
          <w:sz w:val="28"/>
          <w:szCs w:val="22"/>
          <w:lang w:eastAsia="en-US"/>
        </w:rPr>
        <w:pict w14:anchorId="27DA744F">
          <v:shape id="Рисунок 7" o:spid="_x0000_i1032" type="#_x0000_t75" style="width:218.25pt;height:43.5pt;visibility:visible;mso-wrap-style:square">
            <v:imagedata r:id="rId16" o:title=""/>
          </v:shape>
        </w:pict>
      </w:r>
    </w:p>
    <w:p w14:paraId="7C557666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>Рисунок 9 – Отображение ошибки</w:t>
      </w:r>
    </w:p>
    <w:p w14:paraId="75AC2F92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</w:p>
    <w:p w14:paraId="69A9F271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Загвоздка заключается в том, что пользователь введёт в строке поиска, будет интерпретироваться как код, который будет запускаться на сервере. </w:t>
      </w:r>
      <w:r w:rsidRPr="00A71F91">
        <w:rPr>
          <w:rFonts w:eastAsia="SimSun"/>
          <w:sz w:val="28"/>
          <w:szCs w:val="22"/>
          <w:lang w:eastAsia="en-US"/>
        </w:rPr>
        <w:lastRenderedPageBreak/>
        <w:t xml:space="preserve">Допустим, пользователь это понял, а также понял какой язык программирования используется на сервере, посмотрев во вкладке сеть, с помощью какого фреймворка написан сервер. </w:t>
      </w:r>
    </w:p>
    <w:p w14:paraId="37C6C360" w14:textId="0D897880" w:rsidR="00A71F91" w:rsidRPr="00A71F91" w:rsidRDefault="00841E93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>
        <w:rPr>
          <w:rFonts w:eastAsia="SimSun"/>
          <w:noProof/>
          <w:sz w:val="28"/>
          <w:szCs w:val="22"/>
          <w:lang w:eastAsia="en-US"/>
        </w:rPr>
        <w:pict w14:anchorId="6DCDDC4D">
          <v:shape id="Рисунок 9" o:spid="_x0000_i1033" type="#_x0000_t75" style="width:135pt;height:22.5pt;visibility:visible;mso-wrap-style:square">
            <v:imagedata r:id="rId17" o:title=""/>
          </v:shape>
        </w:pict>
      </w:r>
    </w:p>
    <w:p w14:paraId="5F420A0C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>Рисунок 10 – Фреймворк сервера</w:t>
      </w:r>
    </w:p>
    <w:p w14:paraId="038855D7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</w:p>
    <w:p w14:paraId="2051C6AA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>Пользователь может просмотреть все файлы, которые содержит сервер. Пользователь сразу на первом уровне вложенности файлов увидит папку под названием с «</w:t>
      </w:r>
      <w:r w:rsidRPr="00A71F91">
        <w:rPr>
          <w:rFonts w:eastAsia="SimSun"/>
          <w:sz w:val="28"/>
          <w:szCs w:val="22"/>
          <w:lang w:val="en-US" w:eastAsia="en-US"/>
        </w:rPr>
        <w:t>secret</w:t>
      </w:r>
      <w:r w:rsidRPr="00A71F91">
        <w:rPr>
          <w:rFonts w:eastAsia="SimSun"/>
          <w:sz w:val="28"/>
          <w:szCs w:val="22"/>
          <w:lang w:eastAsia="en-US"/>
        </w:rPr>
        <w:t>-</w:t>
      </w:r>
      <w:r w:rsidRPr="00A71F91">
        <w:rPr>
          <w:rFonts w:eastAsia="SimSun"/>
          <w:sz w:val="28"/>
          <w:szCs w:val="22"/>
          <w:lang w:val="en-US" w:eastAsia="en-US"/>
        </w:rPr>
        <w:t>files</w:t>
      </w:r>
      <w:r w:rsidRPr="00A71F91">
        <w:rPr>
          <w:rFonts w:eastAsia="SimSun"/>
          <w:sz w:val="28"/>
          <w:szCs w:val="22"/>
          <w:lang w:eastAsia="en-US"/>
        </w:rPr>
        <w:t>», где будут находится два текстовых файла «</w:t>
      </w:r>
      <w:r w:rsidRPr="00A71F91">
        <w:rPr>
          <w:rFonts w:eastAsia="SimSun"/>
          <w:sz w:val="28"/>
          <w:szCs w:val="22"/>
          <w:lang w:val="en-US" w:eastAsia="en-US"/>
        </w:rPr>
        <w:t>JWT</w:t>
      </w:r>
      <w:r w:rsidRPr="00A71F91">
        <w:rPr>
          <w:rFonts w:eastAsia="SimSun"/>
          <w:sz w:val="28"/>
          <w:szCs w:val="22"/>
          <w:lang w:eastAsia="en-US"/>
        </w:rPr>
        <w:t>.</w:t>
      </w:r>
      <w:r w:rsidRPr="00A71F91">
        <w:rPr>
          <w:rFonts w:eastAsia="SimSun"/>
          <w:sz w:val="28"/>
          <w:szCs w:val="22"/>
          <w:lang w:val="en-US" w:eastAsia="en-US"/>
        </w:rPr>
        <w:t>txt</w:t>
      </w:r>
      <w:r w:rsidRPr="00A71F91">
        <w:rPr>
          <w:rFonts w:eastAsia="SimSun"/>
          <w:sz w:val="28"/>
          <w:szCs w:val="22"/>
          <w:lang w:eastAsia="en-US"/>
        </w:rPr>
        <w:t>» и «</w:t>
      </w:r>
      <w:r w:rsidRPr="00A71F91">
        <w:rPr>
          <w:rFonts w:eastAsia="SimSun"/>
          <w:sz w:val="28"/>
          <w:szCs w:val="22"/>
          <w:lang w:val="en-US" w:eastAsia="en-US"/>
        </w:rPr>
        <w:t>administrators</w:t>
      </w:r>
      <w:r w:rsidRPr="00A71F91">
        <w:rPr>
          <w:rFonts w:eastAsia="SimSun"/>
          <w:sz w:val="28"/>
          <w:szCs w:val="22"/>
          <w:lang w:eastAsia="en-US"/>
        </w:rPr>
        <w:t>.</w:t>
      </w:r>
      <w:r w:rsidRPr="00A71F91">
        <w:rPr>
          <w:rFonts w:eastAsia="SimSun"/>
          <w:sz w:val="28"/>
          <w:szCs w:val="22"/>
          <w:lang w:val="en-US" w:eastAsia="en-US"/>
        </w:rPr>
        <w:t>txt</w:t>
      </w:r>
      <w:r w:rsidRPr="00A71F91">
        <w:rPr>
          <w:rFonts w:eastAsia="SimSun"/>
          <w:sz w:val="28"/>
          <w:szCs w:val="22"/>
          <w:lang w:eastAsia="en-US"/>
        </w:rPr>
        <w:t xml:space="preserve">», из которых он может извлечь следующую информацию: ключ с помощью которого генерируются </w:t>
      </w:r>
      <w:r w:rsidRPr="00A71F91">
        <w:rPr>
          <w:rFonts w:eastAsia="SimSun"/>
          <w:sz w:val="28"/>
          <w:szCs w:val="22"/>
          <w:lang w:val="en-US" w:eastAsia="en-US"/>
        </w:rPr>
        <w:t>Json</w:t>
      </w:r>
      <w:r w:rsidRPr="00A71F91">
        <w:rPr>
          <w:rFonts w:eastAsia="SimSun"/>
          <w:sz w:val="28"/>
          <w:szCs w:val="22"/>
          <w:lang w:eastAsia="en-US"/>
        </w:rPr>
        <w:t xml:space="preserve"> </w:t>
      </w:r>
      <w:r w:rsidRPr="00A71F91">
        <w:rPr>
          <w:rFonts w:eastAsia="SimSun"/>
          <w:sz w:val="28"/>
          <w:szCs w:val="22"/>
          <w:lang w:val="en-US" w:eastAsia="en-US"/>
        </w:rPr>
        <w:t>Web</w:t>
      </w:r>
      <w:r w:rsidRPr="00A71F91">
        <w:rPr>
          <w:rFonts w:eastAsia="SimSun"/>
          <w:sz w:val="28"/>
          <w:szCs w:val="22"/>
          <w:lang w:eastAsia="en-US"/>
        </w:rPr>
        <w:t xml:space="preserve"> </w:t>
      </w:r>
      <w:r w:rsidRPr="00A71F91">
        <w:rPr>
          <w:rFonts w:eastAsia="SimSun"/>
          <w:sz w:val="28"/>
          <w:szCs w:val="22"/>
          <w:lang w:val="en-US" w:eastAsia="en-US"/>
        </w:rPr>
        <w:t>Token</w:t>
      </w:r>
      <w:r w:rsidRPr="00A71F91">
        <w:rPr>
          <w:rFonts w:eastAsia="SimSun"/>
          <w:sz w:val="28"/>
          <w:szCs w:val="22"/>
          <w:lang w:eastAsia="en-US"/>
        </w:rPr>
        <w:t xml:space="preserve"> (</w:t>
      </w:r>
      <w:r w:rsidRPr="00A71F91">
        <w:rPr>
          <w:rFonts w:eastAsia="SimSun"/>
          <w:sz w:val="28"/>
          <w:szCs w:val="22"/>
          <w:lang w:val="en-US" w:eastAsia="en-US"/>
        </w:rPr>
        <w:t>JWT</w:t>
      </w:r>
      <w:r w:rsidRPr="00A71F91">
        <w:rPr>
          <w:rFonts w:eastAsia="SimSun"/>
          <w:sz w:val="28"/>
          <w:szCs w:val="22"/>
          <w:lang w:eastAsia="en-US"/>
        </w:rPr>
        <w:t>), и где токены хранятся, а также администраторы, которые зарегистрированы в данном веб-приложении.</w:t>
      </w:r>
    </w:p>
    <w:p w14:paraId="7C3F2C04" w14:textId="2FAC86C8" w:rsidR="00A71F91" w:rsidRPr="00A71F91" w:rsidRDefault="00841E93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>
        <w:rPr>
          <w:rFonts w:eastAsia="SimSun"/>
          <w:noProof/>
          <w:sz w:val="28"/>
          <w:szCs w:val="22"/>
          <w:lang w:eastAsia="en-US"/>
        </w:rPr>
        <w:pict w14:anchorId="29BC1634">
          <v:shape id="Рисунок 10" o:spid="_x0000_i1034" type="#_x0000_t75" style="width:399.75pt;height:81pt;visibility:visible;mso-wrap-style:square">
            <v:imagedata r:id="rId18" o:title=""/>
          </v:shape>
        </w:pict>
      </w:r>
    </w:p>
    <w:p w14:paraId="1E888181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Рисунок 11 – Файлы в папке </w:t>
      </w:r>
      <w:r w:rsidRPr="00A71F91">
        <w:rPr>
          <w:rFonts w:eastAsia="SimSun"/>
          <w:sz w:val="28"/>
          <w:szCs w:val="22"/>
          <w:lang w:val="en-US" w:eastAsia="en-US"/>
        </w:rPr>
        <w:t>secret</w:t>
      </w:r>
      <w:r w:rsidRPr="00A71F91">
        <w:rPr>
          <w:rFonts w:eastAsia="SimSun"/>
          <w:sz w:val="28"/>
          <w:szCs w:val="22"/>
          <w:lang w:eastAsia="en-US"/>
        </w:rPr>
        <w:t>-</w:t>
      </w:r>
      <w:r w:rsidRPr="00A71F91">
        <w:rPr>
          <w:rFonts w:eastAsia="SimSun"/>
          <w:sz w:val="28"/>
          <w:szCs w:val="22"/>
          <w:lang w:val="en-US" w:eastAsia="en-US"/>
        </w:rPr>
        <w:t>files</w:t>
      </w:r>
    </w:p>
    <w:p w14:paraId="75DCE2A3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</w:p>
    <w:p w14:paraId="35EF90EF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Пользователь должен с генерировать </w:t>
      </w:r>
      <w:r w:rsidRPr="00A71F91">
        <w:rPr>
          <w:rFonts w:eastAsia="SimSun"/>
          <w:sz w:val="28"/>
          <w:szCs w:val="22"/>
          <w:lang w:val="en-US" w:eastAsia="en-US"/>
        </w:rPr>
        <w:t>JWT</w:t>
      </w:r>
      <w:r w:rsidRPr="00A71F91">
        <w:rPr>
          <w:rFonts w:eastAsia="SimSun"/>
          <w:sz w:val="28"/>
          <w:szCs w:val="22"/>
          <w:lang w:eastAsia="en-US"/>
        </w:rPr>
        <w:t xml:space="preserve"> (это можно сделать с помощью скрипта, который также находится на сервере), а также прикрепить </w:t>
      </w:r>
      <w:r w:rsidRPr="00A71F91">
        <w:rPr>
          <w:rFonts w:eastAsia="SimSun"/>
          <w:sz w:val="28"/>
          <w:szCs w:val="22"/>
          <w:lang w:val="en-US" w:eastAsia="en-US"/>
        </w:rPr>
        <w:t>JWT</w:t>
      </w:r>
      <w:r w:rsidRPr="00A71F91">
        <w:rPr>
          <w:rFonts w:eastAsia="SimSun"/>
          <w:sz w:val="28"/>
          <w:szCs w:val="22"/>
          <w:lang w:eastAsia="en-US"/>
        </w:rPr>
        <w:t xml:space="preserve"> к браузеру, и если же </w:t>
      </w:r>
      <w:r w:rsidRPr="00A71F91">
        <w:rPr>
          <w:rFonts w:eastAsia="SimSun"/>
          <w:sz w:val="28"/>
          <w:szCs w:val="22"/>
          <w:lang w:val="en-US" w:eastAsia="en-US"/>
        </w:rPr>
        <w:t>JWT</w:t>
      </w:r>
      <w:r w:rsidRPr="00A71F91">
        <w:rPr>
          <w:rFonts w:eastAsia="SimSun"/>
          <w:sz w:val="28"/>
          <w:szCs w:val="22"/>
          <w:lang w:eastAsia="en-US"/>
        </w:rPr>
        <w:t xml:space="preserve"> – валиден, то у пользователя будет доступ к файловой системе.</w:t>
      </w:r>
    </w:p>
    <w:p w14:paraId="4297F545" w14:textId="5865C995" w:rsidR="00A71F91" w:rsidRPr="00A71F91" w:rsidRDefault="00841E93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>
        <w:rPr>
          <w:rFonts w:eastAsia="SimSun"/>
          <w:noProof/>
          <w:sz w:val="28"/>
          <w:szCs w:val="22"/>
          <w:lang w:eastAsia="en-US"/>
        </w:rPr>
        <w:lastRenderedPageBreak/>
        <w:pict w14:anchorId="3D85FDC8">
          <v:shape id="Рисунок 11" o:spid="_x0000_i1035" type="#_x0000_t75" style="width:395.25pt;height:195pt;visibility:visible;mso-wrap-style:square">
            <v:imagedata r:id="rId19" o:title=""/>
          </v:shape>
        </w:pict>
      </w:r>
    </w:p>
    <w:p w14:paraId="5AA926BD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Рисунок 12 – код генерации </w:t>
      </w:r>
      <w:r w:rsidRPr="00A71F91">
        <w:rPr>
          <w:rFonts w:eastAsia="SimSun"/>
          <w:sz w:val="28"/>
          <w:szCs w:val="22"/>
          <w:lang w:val="en-US" w:eastAsia="en-US"/>
        </w:rPr>
        <w:t>JWT</w:t>
      </w:r>
    </w:p>
    <w:p w14:paraId="26401639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</w:p>
    <w:p w14:paraId="03A16253" w14:textId="77777777" w:rsidR="00A71F91" w:rsidRPr="00A71F91" w:rsidRDefault="00A71F91" w:rsidP="00A71F91">
      <w:pPr>
        <w:keepNext/>
        <w:keepLines/>
        <w:spacing w:line="360" w:lineRule="auto"/>
        <w:ind w:firstLine="709"/>
        <w:outlineLvl w:val="1"/>
        <w:rPr>
          <w:b/>
          <w:sz w:val="28"/>
          <w:szCs w:val="26"/>
          <w:lang w:eastAsia="en-US"/>
        </w:rPr>
      </w:pPr>
      <w:bookmarkStart w:id="12" w:name="_Toc74885260"/>
      <w:r w:rsidRPr="00A71F91">
        <w:rPr>
          <w:b/>
          <w:sz w:val="28"/>
          <w:szCs w:val="26"/>
          <w:lang w:eastAsia="en-US"/>
        </w:rPr>
        <w:t xml:space="preserve">2.3 </w:t>
      </w:r>
      <w:r w:rsidRPr="00A71F91">
        <w:rPr>
          <w:b/>
          <w:sz w:val="28"/>
          <w:szCs w:val="26"/>
          <w:lang w:val="en-US" w:eastAsia="en-US"/>
        </w:rPr>
        <w:t>A</w:t>
      </w:r>
      <w:r w:rsidRPr="00A71F91">
        <w:rPr>
          <w:b/>
          <w:sz w:val="28"/>
          <w:szCs w:val="26"/>
          <w:lang w:eastAsia="en-US"/>
        </w:rPr>
        <w:t>8</w:t>
      </w:r>
      <w:bookmarkEnd w:id="12"/>
      <w:r w:rsidRPr="00A71F91">
        <w:rPr>
          <w:b/>
          <w:sz w:val="28"/>
          <w:szCs w:val="26"/>
          <w:lang w:eastAsia="en-US"/>
        </w:rPr>
        <w:t xml:space="preserve"> </w:t>
      </w:r>
    </w:p>
    <w:p w14:paraId="6145C6EB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Данные случай, как и </w:t>
      </w:r>
      <w:r w:rsidRPr="00A71F91">
        <w:rPr>
          <w:rFonts w:eastAsia="SimSun"/>
          <w:sz w:val="28"/>
          <w:szCs w:val="22"/>
          <w:lang w:val="en-US" w:eastAsia="en-US"/>
        </w:rPr>
        <w:t>A</w:t>
      </w:r>
      <w:r w:rsidRPr="00A71F91">
        <w:rPr>
          <w:rFonts w:eastAsia="SimSun"/>
          <w:sz w:val="28"/>
          <w:szCs w:val="22"/>
          <w:lang w:eastAsia="en-US"/>
        </w:rPr>
        <w:t>5, выделяется своей необычностью: он включает в себя клиент пользователя, клиент одного из злоумышленников и сервер. Клиент пользователя состоит из двух частей: форма входа (с данными) и новостной страницей.</w:t>
      </w:r>
    </w:p>
    <w:p w14:paraId="4CED0B20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Форма входа необходима для того, чтобы понять пользователю, как идентифицирует нас сервер – идентификация происходит по </w:t>
      </w:r>
      <w:r w:rsidRPr="00A71F91">
        <w:rPr>
          <w:rFonts w:eastAsia="SimSun"/>
          <w:sz w:val="28"/>
          <w:szCs w:val="22"/>
          <w:lang w:val="en-US" w:eastAsia="en-US"/>
        </w:rPr>
        <w:t>JWT</w:t>
      </w:r>
      <w:r w:rsidRPr="00A71F91">
        <w:rPr>
          <w:rFonts w:eastAsia="SimSun"/>
          <w:sz w:val="28"/>
          <w:szCs w:val="22"/>
          <w:lang w:eastAsia="en-US"/>
        </w:rPr>
        <w:t xml:space="preserve">, который хранится в </w:t>
      </w:r>
      <w:r w:rsidRPr="00A71F91">
        <w:rPr>
          <w:rFonts w:eastAsia="SimSun"/>
          <w:sz w:val="28"/>
          <w:szCs w:val="22"/>
          <w:lang w:val="en-US" w:eastAsia="en-US"/>
        </w:rPr>
        <w:t>cookie</w:t>
      </w:r>
      <w:r w:rsidRPr="00A71F91">
        <w:rPr>
          <w:rFonts w:eastAsia="SimSun"/>
          <w:sz w:val="28"/>
          <w:szCs w:val="22"/>
          <w:lang w:eastAsia="en-US"/>
        </w:rPr>
        <w:t>. Новостная страница состоит из следующих элементов: баланс пользователя, форма перевода средств, новость, комментарий и форма добавления комментария к новости.</w:t>
      </w:r>
    </w:p>
    <w:p w14:paraId="3CD097BA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Форма перевода средств </w:t>
      </w:r>
      <w:proofErr w:type="spellStart"/>
      <w:r w:rsidRPr="00A71F91">
        <w:rPr>
          <w:rFonts w:eastAsia="SimSun"/>
          <w:sz w:val="28"/>
          <w:szCs w:val="22"/>
          <w:lang w:eastAsia="en-US"/>
        </w:rPr>
        <w:t>деактивировна</w:t>
      </w:r>
      <w:proofErr w:type="spellEnd"/>
      <w:r w:rsidRPr="00A71F91">
        <w:rPr>
          <w:rFonts w:eastAsia="SimSun"/>
          <w:sz w:val="28"/>
          <w:szCs w:val="22"/>
          <w:lang w:eastAsia="en-US"/>
        </w:rPr>
        <w:t xml:space="preserve">, но из этой формы можно узнать какие данные нужны для перевода средств, а также </w:t>
      </w:r>
      <w:r w:rsidRPr="00A71F91">
        <w:rPr>
          <w:rFonts w:eastAsia="SimSun"/>
          <w:sz w:val="28"/>
          <w:szCs w:val="22"/>
          <w:lang w:val="en-US" w:eastAsia="en-US"/>
        </w:rPr>
        <w:t>API</w:t>
      </w:r>
      <w:r w:rsidRPr="00A71F91">
        <w:rPr>
          <w:rFonts w:eastAsia="SimSun"/>
          <w:sz w:val="28"/>
          <w:szCs w:val="22"/>
          <w:lang w:eastAsia="en-US"/>
        </w:rPr>
        <w:t xml:space="preserve"> </w:t>
      </w:r>
      <w:r w:rsidRPr="00A71F91">
        <w:rPr>
          <w:rFonts w:eastAsia="SimSun"/>
          <w:sz w:val="28"/>
          <w:szCs w:val="22"/>
          <w:lang w:val="en-US" w:eastAsia="en-US"/>
        </w:rPr>
        <w:t>endpoint</w:t>
      </w:r>
      <w:r w:rsidRPr="00A71F91">
        <w:rPr>
          <w:rFonts w:eastAsia="SimSun"/>
          <w:sz w:val="28"/>
          <w:szCs w:val="22"/>
          <w:lang w:eastAsia="en-US"/>
        </w:rPr>
        <w:t>.</w:t>
      </w:r>
    </w:p>
    <w:p w14:paraId="295990E4" w14:textId="6399BEEB" w:rsidR="00A71F91" w:rsidRPr="00A71F91" w:rsidRDefault="00841E93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>
        <w:rPr>
          <w:rFonts w:eastAsia="SimSun"/>
          <w:noProof/>
          <w:sz w:val="28"/>
          <w:szCs w:val="22"/>
          <w:lang w:eastAsia="en-US"/>
        </w:rPr>
        <w:lastRenderedPageBreak/>
        <w:pict w14:anchorId="59246093">
          <v:shape id="Рисунок 14" o:spid="_x0000_i1036" type="#_x0000_t75" style="width:286.5pt;height:228.75pt;visibility:visible;mso-wrap-style:square">
            <v:imagedata r:id="rId20" o:title=""/>
          </v:shape>
        </w:pict>
      </w:r>
    </w:p>
    <w:p w14:paraId="6C1837E4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>Рисунок 13 – Форма перевода средств</w:t>
      </w:r>
    </w:p>
    <w:p w14:paraId="78252773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</w:p>
    <w:p w14:paraId="44677045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 В комментарии, который уже прикреплён к новости, находится ссылка на клиент злоумышленника, перейдя на который, с пользователя спишется $100 с баланса – это будет означать, что над пользователем провели </w:t>
      </w:r>
      <w:r w:rsidRPr="00A71F91">
        <w:rPr>
          <w:rFonts w:eastAsia="SimSun"/>
          <w:sz w:val="28"/>
          <w:szCs w:val="22"/>
          <w:lang w:val="en-US" w:eastAsia="en-US"/>
        </w:rPr>
        <w:t>CSRF</w:t>
      </w:r>
      <w:r w:rsidRPr="00A71F91">
        <w:rPr>
          <w:rFonts w:eastAsia="SimSun"/>
          <w:sz w:val="28"/>
          <w:szCs w:val="22"/>
          <w:lang w:eastAsia="en-US"/>
        </w:rPr>
        <w:t>-атаку.</w:t>
      </w:r>
    </w:p>
    <w:p w14:paraId="4F4AECE5" w14:textId="4512CA08" w:rsidR="00A71F91" w:rsidRPr="00A71F91" w:rsidRDefault="00841E93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>
        <w:rPr>
          <w:rFonts w:eastAsia="SimSun"/>
          <w:noProof/>
          <w:sz w:val="28"/>
          <w:szCs w:val="22"/>
          <w:lang w:eastAsia="en-US"/>
        </w:rPr>
        <w:pict w14:anchorId="0039D0FA">
          <v:shape id="Рисунок 15" o:spid="_x0000_i1037" type="#_x0000_t75" style="width:297pt;height:195pt;visibility:visible;mso-wrap-style:square">
            <v:imagedata r:id="rId21" o:title=""/>
          </v:shape>
        </w:pict>
      </w:r>
    </w:p>
    <w:p w14:paraId="086EE144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>Рисунок 14 – Код на клиента злоумышленника</w:t>
      </w:r>
    </w:p>
    <w:p w14:paraId="20C4998A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</w:p>
    <w:p w14:paraId="31430093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Данное веб-приложение реализовано с помощью веб-сокетов, которые позволяют увидеть результат сразу после успешного проведения </w:t>
      </w:r>
      <w:r w:rsidRPr="00A71F91">
        <w:rPr>
          <w:rFonts w:eastAsia="SimSun"/>
          <w:sz w:val="28"/>
          <w:szCs w:val="22"/>
          <w:lang w:val="en-US" w:eastAsia="en-US"/>
        </w:rPr>
        <w:t>CSRF</w:t>
      </w:r>
      <w:r w:rsidRPr="00A71F91">
        <w:rPr>
          <w:rFonts w:eastAsia="SimSun"/>
          <w:sz w:val="28"/>
          <w:szCs w:val="22"/>
          <w:lang w:eastAsia="en-US"/>
        </w:rPr>
        <w:t xml:space="preserve">-атаки – нет необходимости перегружать страницу, чтобы узнать, что с балансом пользователя. </w:t>
      </w:r>
    </w:p>
    <w:p w14:paraId="7279DF24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lastRenderedPageBreak/>
        <w:t xml:space="preserve">Задача пользователя состоим в том, чтобы создать клиент, который произведёт </w:t>
      </w:r>
      <w:r w:rsidRPr="00A71F91">
        <w:rPr>
          <w:rFonts w:eastAsia="SimSun"/>
          <w:sz w:val="28"/>
          <w:szCs w:val="22"/>
          <w:lang w:val="en-US" w:eastAsia="en-US"/>
        </w:rPr>
        <w:t>CSRF</w:t>
      </w:r>
      <w:r w:rsidRPr="00A71F91">
        <w:rPr>
          <w:rFonts w:eastAsia="SimSun"/>
          <w:sz w:val="28"/>
          <w:szCs w:val="22"/>
          <w:lang w:eastAsia="en-US"/>
        </w:rPr>
        <w:t>-атаку над жертвой, перешедшей по ссылке, а также в добавлении комментария со ссылкой (здесь трудностей нет).</w:t>
      </w:r>
    </w:p>
    <w:p w14:paraId="48725CD1" w14:textId="1A512349" w:rsidR="00A71F91" w:rsidRPr="00A71F91" w:rsidRDefault="00841E93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>
        <w:rPr>
          <w:rFonts w:eastAsia="SimSun"/>
          <w:noProof/>
          <w:sz w:val="28"/>
          <w:szCs w:val="22"/>
          <w:lang w:eastAsia="en-US"/>
        </w:rPr>
        <w:pict w14:anchorId="5C894CB8">
          <v:shape id="Рисунок 16" o:spid="_x0000_i1038" type="#_x0000_t75" style="width:396.75pt;height:225pt;visibility:visible;mso-wrap-style:square">
            <v:imagedata r:id="rId22" o:title=""/>
          </v:shape>
        </w:pict>
      </w:r>
    </w:p>
    <w:p w14:paraId="665F97C3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>Рисунок 15 – Поле добавления комментария</w:t>
      </w:r>
    </w:p>
    <w:p w14:paraId="7C4E0BDF" w14:textId="77777777" w:rsidR="00A71F91" w:rsidRPr="00A71F91" w:rsidRDefault="00A71F91" w:rsidP="00A71F91">
      <w:pPr>
        <w:spacing w:line="360" w:lineRule="auto"/>
        <w:ind w:firstLine="706"/>
        <w:contextualSpacing/>
        <w:jc w:val="center"/>
        <w:rPr>
          <w:rFonts w:eastAsia="SimSun"/>
          <w:sz w:val="28"/>
          <w:szCs w:val="22"/>
          <w:lang w:eastAsia="en-US"/>
        </w:rPr>
      </w:pPr>
    </w:p>
    <w:p w14:paraId="592A69C3" w14:textId="77777777" w:rsidR="00A71F91" w:rsidRPr="00A71F91" w:rsidRDefault="00A71F91" w:rsidP="00A71F91">
      <w:pPr>
        <w:keepNext/>
        <w:keepLines/>
        <w:spacing w:line="360" w:lineRule="auto"/>
        <w:ind w:firstLine="709"/>
        <w:outlineLvl w:val="1"/>
        <w:rPr>
          <w:b/>
          <w:sz w:val="28"/>
          <w:szCs w:val="26"/>
          <w:lang w:eastAsia="en-US"/>
        </w:rPr>
      </w:pPr>
      <w:bookmarkStart w:id="13" w:name="_Toc74885261"/>
      <w:r w:rsidRPr="00A71F91">
        <w:rPr>
          <w:b/>
          <w:sz w:val="28"/>
          <w:szCs w:val="26"/>
          <w:lang w:eastAsia="en-US"/>
        </w:rPr>
        <w:t>2.4 Технологии</w:t>
      </w:r>
      <w:bookmarkEnd w:id="13"/>
    </w:p>
    <w:p w14:paraId="4B285281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В качестве технологий при создании </w:t>
      </w:r>
      <w:r w:rsidRPr="00A71F91">
        <w:rPr>
          <w:rFonts w:eastAsia="SimSun"/>
          <w:sz w:val="28"/>
          <w:szCs w:val="22"/>
          <w:lang w:val="en-US" w:eastAsia="en-US"/>
        </w:rPr>
        <w:t>A</w:t>
      </w:r>
      <w:r w:rsidRPr="00A71F91">
        <w:rPr>
          <w:rFonts w:eastAsia="SimSun"/>
          <w:sz w:val="28"/>
          <w:szCs w:val="22"/>
          <w:lang w:eastAsia="en-US"/>
        </w:rPr>
        <w:t>1(</w:t>
      </w:r>
      <w:r w:rsidRPr="00A71F91">
        <w:rPr>
          <w:rFonts w:eastAsia="SimSun"/>
          <w:sz w:val="28"/>
          <w:szCs w:val="22"/>
          <w:lang w:val="en-US" w:eastAsia="en-US"/>
        </w:rPr>
        <w:t>API</w:t>
      </w:r>
      <w:r w:rsidRPr="00A71F91">
        <w:rPr>
          <w:rFonts w:eastAsia="SimSun"/>
          <w:sz w:val="28"/>
          <w:szCs w:val="22"/>
          <w:lang w:eastAsia="en-US"/>
        </w:rPr>
        <w:t xml:space="preserve">), </w:t>
      </w:r>
      <w:r w:rsidRPr="00A71F91">
        <w:rPr>
          <w:rFonts w:eastAsia="SimSun"/>
          <w:sz w:val="28"/>
          <w:szCs w:val="22"/>
          <w:lang w:val="en-US" w:eastAsia="en-US"/>
        </w:rPr>
        <w:t>A</w:t>
      </w:r>
      <w:r w:rsidRPr="00A71F91">
        <w:rPr>
          <w:rFonts w:eastAsia="SimSun"/>
          <w:sz w:val="28"/>
          <w:szCs w:val="22"/>
          <w:lang w:eastAsia="en-US"/>
        </w:rPr>
        <w:t xml:space="preserve">5, </w:t>
      </w:r>
      <w:r w:rsidRPr="00A71F91">
        <w:rPr>
          <w:rFonts w:eastAsia="SimSun"/>
          <w:sz w:val="28"/>
          <w:szCs w:val="22"/>
          <w:lang w:val="en-US" w:eastAsia="en-US"/>
        </w:rPr>
        <w:t>A</w:t>
      </w:r>
      <w:r w:rsidRPr="00A71F91">
        <w:rPr>
          <w:rFonts w:eastAsia="SimSun"/>
          <w:sz w:val="28"/>
          <w:szCs w:val="22"/>
          <w:lang w:eastAsia="en-US"/>
        </w:rPr>
        <w:t>5 использовались следующие технологии и языки программирования:</w:t>
      </w:r>
    </w:p>
    <w:p w14:paraId="64F1F195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На стороне клиента использовался такой язык программирования как </w:t>
      </w:r>
      <w:r w:rsidRPr="00A71F91">
        <w:rPr>
          <w:rFonts w:eastAsia="SimSun"/>
          <w:sz w:val="28"/>
          <w:szCs w:val="22"/>
          <w:lang w:val="en-US" w:eastAsia="en-US"/>
        </w:rPr>
        <w:t>JavaScript</w:t>
      </w:r>
      <w:r w:rsidRPr="00A71F91">
        <w:rPr>
          <w:rFonts w:eastAsia="SimSun"/>
          <w:sz w:val="28"/>
          <w:szCs w:val="22"/>
          <w:lang w:eastAsia="en-US"/>
        </w:rPr>
        <w:t>, а также следующие технологии:</w:t>
      </w:r>
    </w:p>
    <w:p w14:paraId="30CDCF5A" w14:textId="77777777" w:rsidR="00A71F91" w:rsidRPr="00A71F91" w:rsidRDefault="00A71F91" w:rsidP="00A71F91">
      <w:pPr>
        <w:numPr>
          <w:ilvl w:val="0"/>
          <w:numId w:val="24"/>
        </w:numPr>
        <w:spacing w:line="360" w:lineRule="auto"/>
        <w:contextualSpacing/>
        <w:jc w:val="both"/>
        <w:rPr>
          <w:rFonts w:eastAsia="SimSun"/>
          <w:sz w:val="28"/>
          <w:szCs w:val="22"/>
          <w:lang w:val="en-US" w:eastAsia="en-US"/>
        </w:rPr>
      </w:pPr>
      <w:proofErr w:type="gramStart"/>
      <w:r w:rsidRPr="00A71F91">
        <w:rPr>
          <w:rFonts w:eastAsia="SimSun"/>
          <w:sz w:val="28"/>
          <w:szCs w:val="22"/>
          <w:lang w:val="en-US" w:eastAsia="en-US"/>
        </w:rPr>
        <w:t>react;</w:t>
      </w:r>
      <w:proofErr w:type="gramEnd"/>
    </w:p>
    <w:p w14:paraId="62986A96" w14:textId="77777777" w:rsidR="00A71F91" w:rsidRPr="00A71F91" w:rsidRDefault="00A71F91" w:rsidP="00A71F91">
      <w:pPr>
        <w:numPr>
          <w:ilvl w:val="0"/>
          <w:numId w:val="24"/>
        </w:numPr>
        <w:spacing w:line="360" w:lineRule="auto"/>
        <w:contextualSpacing/>
        <w:jc w:val="both"/>
        <w:rPr>
          <w:rFonts w:eastAsia="SimSun"/>
          <w:sz w:val="28"/>
          <w:szCs w:val="22"/>
          <w:lang w:val="en-US" w:eastAsia="en-US"/>
        </w:rPr>
      </w:pPr>
      <w:proofErr w:type="spellStart"/>
      <w:proofErr w:type="gramStart"/>
      <w:r w:rsidRPr="00A71F91">
        <w:rPr>
          <w:rFonts w:eastAsia="SimSun"/>
          <w:sz w:val="28"/>
          <w:szCs w:val="22"/>
          <w:lang w:val="en-US" w:eastAsia="en-US"/>
        </w:rPr>
        <w:t>axios</w:t>
      </w:r>
      <w:proofErr w:type="spellEnd"/>
      <w:r w:rsidRPr="00A71F91">
        <w:rPr>
          <w:rFonts w:eastAsia="SimSun"/>
          <w:sz w:val="28"/>
          <w:szCs w:val="22"/>
          <w:lang w:val="en-US" w:eastAsia="en-US"/>
        </w:rPr>
        <w:t>;</w:t>
      </w:r>
      <w:proofErr w:type="gramEnd"/>
    </w:p>
    <w:p w14:paraId="0C3DF3DB" w14:textId="77777777" w:rsidR="00A71F91" w:rsidRPr="00A71F91" w:rsidRDefault="00A71F91" w:rsidP="00A71F91">
      <w:pPr>
        <w:numPr>
          <w:ilvl w:val="0"/>
          <w:numId w:val="24"/>
        </w:numPr>
        <w:spacing w:line="360" w:lineRule="auto"/>
        <w:contextualSpacing/>
        <w:jc w:val="both"/>
        <w:rPr>
          <w:rFonts w:eastAsia="SimSun"/>
          <w:sz w:val="28"/>
          <w:szCs w:val="22"/>
          <w:lang w:val="en-US" w:eastAsia="en-US"/>
        </w:rPr>
      </w:pPr>
      <w:proofErr w:type="spellStart"/>
      <w:proofErr w:type="gramStart"/>
      <w:r w:rsidRPr="00A71F91">
        <w:rPr>
          <w:rFonts w:eastAsia="SimSun"/>
          <w:sz w:val="28"/>
          <w:szCs w:val="22"/>
          <w:lang w:val="en-US" w:eastAsia="en-US"/>
        </w:rPr>
        <w:t>formik</w:t>
      </w:r>
      <w:proofErr w:type="spellEnd"/>
      <w:r w:rsidRPr="00A71F91">
        <w:rPr>
          <w:rFonts w:eastAsia="SimSun"/>
          <w:sz w:val="28"/>
          <w:szCs w:val="22"/>
          <w:lang w:val="en-US" w:eastAsia="en-US"/>
        </w:rPr>
        <w:t>;</w:t>
      </w:r>
      <w:proofErr w:type="gramEnd"/>
    </w:p>
    <w:p w14:paraId="3FC0D999" w14:textId="77777777" w:rsidR="00A71F91" w:rsidRPr="00A71F91" w:rsidRDefault="00A71F91" w:rsidP="00A71F91">
      <w:pPr>
        <w:numPr>
          <w:ilvl w:val="0"/>
          <w:numId w:val="24"/>
        </w:numPr>
        <w:spacing w:line="360" w:lineRule="auto"/>
        <w:contextualSpacing/>
        <w:jc w:val="both"/>
        <w:rPr>
          <w:rFonts w:eastAsia="SimSun"/>
          <w:sz w:val="28"/>
          <w:szCs w:val="22"/>
          <w:lang w:val="en-US" w:eastAsia="en-US"/>
        </w:rPr>
      </w:pPr>
      <w:proofErr w:type="spellStart"/>
      <w:r w:rsidRPr="00A71F91">
        <w:rPr>
          <w:rFonts w:eastAsia="SimSun"/>
          <w:sz w:val="28"/>
          <w:szCs w:val="22"/>
          <w:lang w:val="en-US" w:eastAsia="en-US"/>
        </w:rPr>
        <w:t>js</w:t>
      </w:r>
      <w:proofErr w:type="spellEnd"/>
      <w:r w:rsidRPr="00A71F91">
        <w:rPr>
          <w:rFonts w:eastAsia="SimSun"/>
          <w:sz w:val="28"/>
          <w:szCs w:val="22"/>
          <w:lang w:val="en-US" w:eastAsia="en-US"/>
        </w:rPr>
        <w:t>-</w:t>
      </w:r>
      <w:proofErr w:type="gramStart"/>
      <w:r w:rsidRPr="00A71F91">
        <w:rPr>
          <w:rFonts w:eastAsia="SimSun"/>
          <w:sz w:val="28"/>
          <w:szCs w:val="22"/>
          <w:lang w:val="en-US" w:eastAsia="en-US"/>
        </w:rPr>
        <w:t>cookie;</w:t>
      </w:r>
      <w:proofErr w:type="gramEnd"/>
    </w:p>
    <w:p w14:paraId="64688F88" w14:textId="77777777" w:rsidR="00A71F91" w:rsidRPr="00A71F91" w:rsidRDefault="00A71F91" w:rsidP="00A71F91">
      <w:pPr>
        <w:numPr>
          <w:ilvl w:val="0"/>
          <w:numId w:val="24"/>
        </w:numPr>
        <w:spacing w:line="360" w:lineRule="auto"/>
        <w:contextualSpacing/>
        <w:jc w:val="both"/>
        <w:rPr>
          <w:rFonts w:eastAsia="SimSun"/>
          <w:sz w:val="28"/>
          <w:szCs w:val="22"/>
          <w:lang w:val="en-US" w:eastAsia="en-US"/>
        </w:rPr>
      </w:pPr>
      <w:r w:rsidRPr="00A71F91">
        <w:rPr>
          <w:rFonts w:eastAsia="SimSun"/>
          <w:sz w:val="28"/>
          <w:szCs w:val="22"/>
          <w:lang w:val="en-US" w:eastAsia="en-US"/>
        </w:rPr>
        <w:t>node-</w:t>
      </w:r>
      <w:proofErr w:type="gramStart"/>
      <w:r w:rsidRPr="00A71F91">
        <w:rPr>
          <w:rFonts w:eastAsia="SimSun"/>
          <w:sz w:val="28"/>
          <w:szCs w:val="22"/>
          <w:lang w:val="en-US" w:eastAsia="en-US"/>
        </w:rPr>
        <w:t>sass;</w:t>
      </w:r>
      <w:proofErr w:type="gramEnd"/>
    </w:p>
    <w:p w14:paraId="1A574327" w14:textId="77777777" w:rsidR="00A71F91" w:rsidRPr="00A71F91" w:rsidRDefault="00A71F91" w:rsidP="00A71F91">
      <w:pPr>
        <w:numPr>
          <w:ilvl w:val="0"/>
          <w:numId w:val="24"/>
        </w:numPr>
        <w:spacing w:line="360" w:lineRule="auto"/>
        <w:contextualSpacing/>
        <w:jc w:val="both"/>
        <w:rPr>
          <w:rFonts w:eastAsia="SimSun"/>
          <w:sz w:val="28"/>
          <w:szCs w:val="22"/>
          <w:lang w:val="en-US" w:eastAsia="en-US"/>
        </w:rPr>
      </w:pPr>
      <w:r w:rsidRPr="00A71F91">
        <w:rPr>
          <w:rFonts w:eastAsia="SimSun"/>
          <w:sz w:val="28"/>
          <w:szCs w:val="22"/>
          <w:lang w:val="en-US" w:eastAsia="en-US"/>
        </w:rPr>
        <w:t>socket.io-client.</w:t>
      </w:r>
    </w:p>
    <w:p w14:paraId="20B7F47B" w14:textId="77777777" w:rsidR="00A71F91" w:rsidRPr="00A71F91" w:rsidRDefault="00A71F91" w:rsidP="00A71F91">
      <w:pPr>
        <w:spacing w:line="360" w:lineRule="auto"/>
        <w:ind w:firstLine="706"/>
        <w:contextualSpacing/>
        <w:jc w:val="both"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На стороне сервера использовался язык программирования </w:t>
      </w:r>
      <w:r w:rsidRPr="00A71F91">
        <w:rPr>
          <w:rFonts w:eastAsia="SimSun"/>
          <w:sz w:val="28"/>
          <w:szCs w:val="22"/>
          <w:lang w:val="en-US" w:eastAsia="en-US"/>
        </w:rPr>
        <w:t>Node</w:t>
      </w:r>
      <w:r w:rsidRPr="00A71F91">
        <w:rPr>
          <w:rFonts w:eastAsia="SimSun"/>
          <w:sz w:val="28"/>
          <w:szCs w:val="22"/>
          <w:lang w:eastAsia="en-US"/>
        </w:rPr>
        <w:t>.</w:t>
      </w:r>
      <w:proofErr w:type="spellStart"/>
      <w:r w:rsidRPr="00A71F91">
        <w:rPr>
          <w:rFonts w:eastAsia="SimSun"/>
          <w:sz w:val="28"/>
          <w:szCs w:val="22"/>
          <w:lang w:val="en-US" w:eastAsia="en-US"/>
        </w:rPr>
        <w:t>js</w:t>
      </w:r>
      <w:proofErr w:type="spellEnd"/>
      <w:r w:rsidRPr="00A71F91">
        <w:rPr>
          <w:rFonts w:eastAsia="SimSun"/>
          <w:sz w:val="28"/>
          <w:szCs w:val="22"/>
          <w:lang w:eastAsia="en-US"/>
        </w:rPr>
        <w:t xml:space="preserve"> и следующие технологии:</w:t>
      </w:r>
    </w:p>
    <w:p w14:paraId="4C2AC6D5" w14:textId="77777777" w:rsidR="00A71F91" w:rsidRPr="00A71F91" w:rsidRDefault="00A71F91" w:rsidP="00A71F91">
      <w:pPr>
        <w:numPr>
          <w:ilvl w:val="0"/>
          <w:numId w:val="23"/>
        </w:numPr>
        <w:spacing w:line="360" w:lineRule="auto"/>
        <w:contextualSpacing/>
        <w:jc w:val="both"/>
        <w:rPr>
          <w:rFonts w:eastAsia="SimSun"/>
          <w:sz w:val="28"/>
          <w:szCs w:val="22"/>
          <w:lang w:val="en-US" w:eastAsia="en-US"/>
        </w:rPr>
      </w:pPr>
      <w:proofErr w:type="spellStart"/>
      <w:proofErr w:type="gramStart"/>
      <w:r w:rsidRPr="00A71F91">
        <w:rPr>
          <w:rFonts w:eastAsia="SimSun"/>
          <w:sz w:val="28"/>
          <w:szCs w:val="22"/>
          <w:lang w:val="en-US" w:eastAsia="en-US"/>
        </w:rPr>
        <w:t>bcryptjs</w:t>
      </w:r>
      <w:proofErr w:type="spellEnd"/>
      <w:r w:rsidRPr="00A71F91">
        <w:rPr>
          <w:rFonts w:eastAsia="SimSun"/>
          <w:sz w:val="28"/>
          <w:szCs w:val="22"/>
          <w:lang w:val="en-US" w:eastAsia="en-US"/>
        </w:rPr>
        <w:t>;</w:t>
      </w:r>
      <w:proofErr w:type="gramEnd"/>
      <w:r w:rsidRPr="00A71F91">
        <w:rPr>
          <w:rFonts w:eastAsia="SimSun"/>
          <w:sz w:val="28"/>
          <w:szCs w:val="22"/>
          <w:lang w:val="en-US" w:eastAsia="en-US"/>
        </w:rPr>
        <w:t xml:space="preserve"> </w:t>
      </w:r>
    </w:p>
    <w:p w14:paraId="201AC368" w14:textId="77777777" w:rsidR="00A71F91" w:rsidRPr="00A71F91" w:rsidRDefault="00A71F91" w:rsidP="00A71F91">
      <w:pPr>
        <w:numPr>
          <w:ilvl w:val="0"/>
          <w:numId w:val="23"/>
        </w:numPr>
        <w:spacing w:line="360" w:lineRule="auto"/>
        <w:contextualSpacing/>
        <w:jc w:val="both"/>
        <w:rPr>
          <w:rFonts w:eastAsia="SimSun"/>
          <w:sz w:val="28"/>
          <w:szCs w:val="22"/>
          <w:lang w:val="en-US" w:eastAsia="en-US"/>
        </w:rPr>
      </w:pPr>
      <w:r w:rsidRPr="00A71F91">
        <w:rPr>
          <w:rFonts w:eastAsia="SimSun"/>
          <w:sz w:val="28"/>
          <w:szCs w:val="22"/>
          <w:lang w:val="en-US" w:eastAsia="en-US"/>
        </w:rPr>
        <w:t>cookie-</w:t>
      </w:r>
      <w:proofErr w:type="gramStart"/>
      <w:r w:rsidRPr="00A71F91">
        <w:rPr>
          <w:rFonts w:eastAsia="SimSun"/>
          <w:sz w:val="28"/>
          <w:szCs w:val="22"/>
          <w:lang w:val="en-US" w:eastAsia="en-US"/>
        </w:rPr>
        <w:t>parser;</w:t>
      </w:r>
      <w:proofErr w:type="gramEnd"/>
    </w:p>
    <w:p w14:paraId="3DC72115" w14:textId="77777777" w:rsidR="00A71F91" w:rsidRPr="00A71F91" w:rsidRDefault="00A71F91" w:rsidP="00A71F91">
      <w:pPr>
        <w:numPr>
          <w:ilvl w:val="0"/>
          <w:numId w:val="23"/>
        </w:numPr>
        <w:spacing w:line="360" w:lineRule="auto"/>
        <w:contextualSpacing/>
        <w:jc w:val="both"/>
        <w:rPr>
          <w:rFonts w:eastAsia="SimSun"/>
          <w:sz w:val="28"/>
          <w:szCs w:val="22"/>
          <w:lang w:val="en-US" w:eastAsia="en-US"/>
        </w:rPr>
      </w:pPr>
      <w:proofErr w:type="spellStart"/>
      <w:proofErr w:type="gramStart"/>
      <w:r w:rsidRPr="00A71F91">
        <w:rPr>
          <w:rFonts w:eastAsia="SimSun"/>
          <w:sz w:val="28"/>
          <w:szCs w:val="22"/>
          <w:lang w:val="en-US" w:eastAsia="en-US"/>
        </w:rPr>
        <w:lastRenderedPageBreak/>
        <w:t>cors</w:t>
      </w:r>
      <w:proofErr w:type="spellEnd"/>
      <w:r w:rsidRPr="00A71F91">
        <w:rPr>
          <w:rFonts w:eastAsia="SimSun"/>
          <w:sz w:val="28"/>
          <w:szCs w:val="22"/>
          <w:lang w:val="en-US" w:eastAsia="en-US"/>
        </w:rPr>
        <w:t>;</w:t>
      </w:r>
      <w:proofErr w:type="gramEnd"/>
    </w:p>
    <w:p w14:paraId="1B4CF43A" w14:textId="77777777" w:rsidR="00A71F91" w:rsidRPr="00A71F91" w:rsidRDefault="00A71F91" w:rsidP="00A71F91">
      <w:pPr>
        <w:numPr>
          <w:ilvl w:val="0"/>
          <w:numId w:val="23"/>
        </w:numPr>
        <w:spacing w:line="360" w:lineRule="auto"/>
        <w:contextualSpacing/>
        <w:jc w:val="both"/>
        <w:rPr>
          <w:rFonts w:eastAsia="SimSun"/>
          <w:sz w:val="28"/>
          <w:szCs w:val="22"/>
          <w:lang w:val="en-US" w:eastAsia="en-US"/>
        </w:rPr>
      </w:pPr>
      <w:proofErr w:type="gramStart"/>
      <w:r w:rsidRPr="00A71F91">
        <w:rPr>
          <w:rFonts w:eastAsia="SimSun"/>
          <w:sz w:val="28"/>
          <w:szCs w:val="22"/>
          <w:lang w:val="en-US" w:eastAsia="en-US"/>
        </w:rPr>
        <w:t>express;</w:t>
      </w:r>
      <w:proofErr w:type="gramEnd"/>
    </w:p>
    <w:p w14:paraId="7242277D" w14:textId="77777777" w:rsidR="00A71F91" w:rsidRPr="00A71F91" w:rsidRDefault="00A71F91" w:rsidP="00A71F91">
      <w:pPr>
        <w:numPr>
          <w:ilvl w:val="0"/>
          <w:numId w:val="23"/>
        </w:numPr>
        <w:spacing w:line="360" w:lineRule="auto"/>
        <w:contextualSpacing/>
        <w:jc w:val="both"/>
        <w:rPr>
          <w:rFonts w:eastAsia="SimSun"/>
          <w:sz w:val="28"/>
          <w:szCs w:val="22"/>
          <w:lang w:val="en-US" w:eastAsia="en-US"/>
        </w:rPr>
      </w:pPr>
      <w:r w:rsidRPr="00A71F91">
        <w:rPr>
          <w:rFonts w:eastAsia="SimSun"/>
          <w:sz w:val="28"/>
          <w:szCs w:val="22"/>
          <w:lang w:val="en-US" w:eastAsia="en-US"/>
        </w:rPr>
        <w:t>express-</w:t>
      </w:r>
      <w:proofErr w:type="gramStart"/>
      <w:r w:rsidRPr="00A71F91">
        <w:rPr>
          <w:rFonts w:eastAsia="SimSun"/>
          <w:sz w:val="28"/>
          <w:szCs w:val="22"/>
          <w:lang w:val="en-US" w:eastAsia="en-US"/>
        </w:rPr>
        <w:t>validator;</w:t>
      </w:r>
      <w:proofErr w:type="gramEnd"/>
    </w:p>
    <w:p w14:paraId="6EF1DF1E" w14:textId="77777777" w:rsidR="00A71F91" w:rsidRPr="00A71F91" w:rsidRDefault="00A71F91" w:rsidP="00A71F91">
      <w:pPr>
        <w:numPr>
          <w:ilvl w:val="0"/>
          <w:numId w:val="23"/>
        </w:numPr>
        <w:spacing w:line="360" w:lineRule="auto"/>
        <w:contextualSpacing/>
        <w:jc w:val="both"/>
        <w:rPr>
          <w:rFonts w:eastAsia="SimSun"/>
          <w:sz w:val="28"/>
          <w:szCs w:val="22"/>
          <w:lang w:val="en-US" w:eastAsia="en-US"/>
        </w:rPr>
      </w:pPr>
      <w:proofErr w:type="spellStart"/>
      <w:proofErr w:type="gramStart"/>
      <w:r w:rsidRPr="00A71F91">
        <w:rPr>
          <w:rFonts w:eastAsia="SimSun"/>
          <w:sz w:val="28"/>
          <w:szCs w:val="22"/>
          <w:lang w:val="en-US" w:eastAsia="en-US"/>
        </w:rPr>
        <w:t>jsonwebtoken</w:t>
      </w:r>
      <w:proofErr w:type="spellEnd"/>
      <w:r w:rsidRPr="00A71F91">
        <w:rPr>
          <w:rFonts w:eastAsia="SimSun"/>
          <w:sz w:val="28"/>
          <w:szCs w:val="22"/>
          <w:lang w:val="en-US" w:eastAsia="en-US"/>
        </w:rPr>
        <w:t>;</w:t>
      </w:r>
      <w:proofErr w:type="gramEnd"/>
    </w:p>
    <w:p w14:paraId="500973B7" w14:textId="77777777" w:rsidR="00A71F91" w:rsidRPr="00A71F91" w:rsidRDefault="00A71F91" w:rsidP="00A71F91">
      <w:pPr>
        <w:numPr>
          <w:ilvl w:val="0"/>
          <w:numId w:val="23"/>
        </w:numPr>
        <w:spacing w:line="360" w:lineRule="auto"/>
        <w:contextualSpacing/>
        <w:jc w:val="both"/>
        <w:rPr>
          <w:rFonts w:eastAsia="SimSun"/>
          <w:sz w:val="28"/>
          <w:szCs w:val="22"/>
          <w:lang w:val="en-US" w:eastAsia="en-US"/>
        </w:rPr>
      </w:pPr>
      <w:proofErr w:type="spellStart"/>
      <w:proofErr w:type="gramStart"/>
      <w:r w:rsidRPr="00A71F91">
        <w:rPr>
          <w:rFonts w:eastAsia="SimSun"/>
          <w:sz w:val="28"/>
          <w:szCs w:val="22"/>
          <w:lang w:val="en-US" w:eastAsia="en-US"/>
        </w:rPr>
        <w:t>mongodb</w:t>
      </w:r>
      <w:proofErr w:type="spellEnd"/>
      <w:r w:rsidRPr="00A71F91">
        <w:rPr>
          <w:rFonts w:eastAsia="SimSun"/>
          <w:sz w:val="28"/>
          <w:szCs w:val="22"/>
          <w:lang w:val="en-US" w:eastAsia="en-US"/>
        </w:rPr>
        <w:t>;</w:t>
      </w:r>
      <w:proofErr w:type="gramEnd"/>
    </w:p>
    <w:p w14:paraId="15A90A07" w14:textId="77777777" w:rsidR="00A71F91" w:rsidRPr="00A71F91" w:rsidRDefault="00A71F91" w:rsidP="00A71F91">
      <w:pPr>
        <w:numPr>
          <w:ilvl w:val="0"/>
          <w:numId w:val="23"/>
        </w:numPr>
        <w:spacing w:line="360" w:lineRule="auto"/>
        <w:contextualSpacing/>
        <w:jc w:val="both"/>
        <w:rPr>
          <w:rFonts w:eastAsia="SimSun"/>
          <w:sz w:val="28"/>
          <w:szCs w:val="22"/>
          <w:lang w:val="en-US" w:eastAsia="en-US"/>
        </w:rPr>
      </w:pPr>
      <w:r w:rsidRPr="00A71F91">
        <w:rPr>
          <w:rFonts w:eastAsia="SimSun"/>
          <w:sz w:val="28"/>
          <w:szCs w:val="22"/>
          <w:lang w:val="en-US" w:eastAsia="en-US"/>
        </w:rPr>
        <w:t>socket.io.</w:t>
      </w:r>
    </w:p>
    <w:p w14:paraId="10F25A28" w14:textId="77777777" w:rsidR="00A71F91" w:rsidRPr="00A71F91" w:rsidRDefault="00A71F91" w:rsidP="00A71F91">
      <w:pPr>
        <w:spacing w:line="360" w:lineRule="auto"/>
        <w:ind w:firstLine="706"/>
        <w:contextualSpacing/>
        <w:rPr>
          <w:rFonts w:eastAsia="SimSun"/>
          <w:sz w:val="28"/>
          <w:szCs w:val="22"/>
          <w:lang w:eastAsia="en-US"/>
        </w:rPr>
      </w:pPr>
      <w:r w:rsidRPr="00A71F91">
        <w:rPr>
          <w:rFonts w:eastAsia="SimSun"/>
          <w:sz w:val="28"/>
          <w:szCs w:val="22"/>
          <w:lang w:eastAsia="en-US"/>
        </w:rPr>
        <w:t xml:space="preserve">База данных по А1, </w:t>
      </w:r>
      <w:r w:rsidRPr="00A71F91">
        <w:rPr>
          <w:rFonts w:eastAsia="SimSun"/>
          <w:sz w:val="28"/>
          <w:szCs w:val="22"/>
          <w:lang w:val="en-US" w:eastAsia="en-US"/>
        </w:rPr>
        <w:t>A</w:t>
      </w:r>
      <w:r w:rsidRPr="00A71F91">
        <w:rPr>
          <w:rFonts w:eastAsia="SimSun"/>
          <w:sz w:val="28"/>
          <w:szCs w:val="22"/>
          <w:lang w:eastAsia="en-US"/>
        </w:rPr>
        <w:t xml:space="preserve">5, </w:t>
      </w:r>
      <w:r w:rsidRPr="00A71F91">
        <w:rPr>
          <w:rFonts w:eastAsia="SimSun"/>
          <w:sz w:val="28"/>
          <w:szCs w:val="22"/>
          <w:lang w:val="en-US" w:eastAsia="en-US"/>
        </w:rPr>
        <w:t>A</w:t>
      </w:r>
      <w:r w:rsidRPr="00A71F91">
        <w:rPr>
          <w:rFonts w:eastAsia="SimSun"/>
          <w:sz w:val="28"/>
          <w:szCs w:val="22"/>
          <w:lang w:eastAsia="en-US"/>
        </w:rPr>
        <w:t xml:space="preserve">8 располагается в облаке на </w:t>
      </w:r>
      <w:r w:rsidRPr="00A71F91">
        <w:rPr>
          <w:rFonts w:eastAsia="SimSun"/>
          <w:sz w:val="28"/>
          <w:szCs w:val="22"/>
          <w:lang w:val="en-US" w:eastAsia="en-US"/>
        </w:rPr>
        <w:t>Mongo</w:t>
      </w:r>
      <w:r w:rsidRPr="00A71F91">
        <w:rPr>
          <w:rFonts w:eastAsia="SimSun"/>
          <w:sz w:val="28"/>
          <w:szCs w:val="22"/>
          <w:lang w:eastAsia="en-US"/>
        </w:rPr>
        <w:t xml:space="preserve"> </w:t>
      </w:r>
      <w:r w:rsidRPr="00A71F91">
        <w:rPr>
          <w:rFonts w:eastAsia="SimSun"/>
          <w:sz w:val="28"/>
          <w:szCs w:val="22"/>
          <w:lang w:val="en-US" w:eastAsia="en-US"/>
        </w:rPr>
        <w:t>DB</w:t>
      </w:r>
      <w:r w:rsidRPr="00A71F91">
        <w:rPr>
          <w:rFonts w:eastAsia="SimSun"/>
          <w:sz w:val="28"/>
          <w:szCs w:val="22"/>
          <w:lang w:eastAsia="en-US"/>
        </w:rPr>
        <w:t xml:space="preserve"> </w:t>
      </w:r>
      <w:r w:rsidRPr="00A71F91">
        <w:rPr>
          <w:rFonts w:eastAsia="SimSun"/>
          <w:sz w:val="28"/>
          <w:szCs w:val="22"/>
          <w:lang w:val="en-US" w:eastAsia="en-US"/>
        </w:rPr>
        <w:t>Atlas</w:t>
      </w:r>
      <w:r w:rsidRPr="00A71F91">
        <w:rPr>
          <w:rFonts w:eastAsia="SimSun"/>
          <w:sz w:val="28"/>
          <w:szCs w:val="22"/>
          <w:lang w:eastAsia="en-US"/>
        </w:rPr>
        <w:t xml:space="preserve">. </w:t>
      </w:r>
    </w:p>
    <w:p w14:paraId="73FBC717" w14:textId="595CADD4" w:rsidR="000C28EA" w:rsidRDefault="00A71F91" w:rsidP="00A71F91">
      <w:pPr>
        <w:spacing w:after="160" w:line="360" w:lineRule="auto"/>
        <w:rPr>
          <w:sz w:val="28"/>
          <w:szCs w:val="28"/>
        </w:rPr>
      </w:pPr>
      <w:r w:rsidRPr="00A71F91">
        <w:rPr>
          <w:rFonts w:eastAsia="SimSun"/>
          <w:sz w:val="28"/>
          <w:szCs w:val="22"/>
          <w:lang w:val="en-US" w:eastAsia="en-US"/>
        </w:rPr>
        <w:t>Docker</w:t>
      </w:r>
      <w:r w:rsidRPr="00A71F91">
        <w:rPr>
          <w:rFonts w:eastAsia="SimSun"/>
          <w:sz w:val="28"/>
          <w:szCs w:val="22"/>
          <w:lang w:eastAsia="en-US"/>
        </w:rPr>
        <w:t xml:space="preserve"> </w:t>
      </w:r>
      <w:r w:rsidRPr="00A71F91">
        <w:rPr>
          <w:rFonts w:eastAsia="SimSun"/>
          <w:sz w:val="28"/>
          <w:szCs w:val="22"/>
          <w:lang w:val="en-US" w:eastAsia="en-US"/>
        </w:rPr>
        <w:t>compose</w:t>
      </w:r>
      <w:r w:rsidRPr="00A71F91">
        <w:rPr>
          <w:rFonts w:eastAsia="SimSun"/>
          <w:sz w:val="28"/>
          <w:szCs w:val="22"/>
          <w:lang w:eastAsia="en-US"/>
        </w:rPr>
        <w:t xml:space="preserve"> файлы всех веб-приложений располагаются в следующем репозитории: </w:t>
      </w:r>
      <w:proofErr w:type="spellStart"/>
      <w:r w:rsidRPr="00A71F91">
        <w:rPr>
          <w:rFonts w:eastAsia="SimSun"/>
          <w:sz w:val="28"/>
          <w:szCs w:val="22"/>
          <w:lang w:val="en-US" w:eastAsia="en-US"/>
        </w:rPr>
        <w:t>github</w:t>
      </w:r>
      <w:proofErr w:type="spellEnd"/>
      <w:r w:rsidRPr="00A71F91">
        <w:rPr>
          <w:rFonts w:eastAsia="SimSun"/>
          <w:sz w:val="28"/>
          <w:szCs w:val="22"/>
          <w:lang w:eastAsia="en-US"/>
        </w:rPr>
        <w:t>.</w:t>
      </w:r>
      <w:r w:rsidRPr="00A71F91">
        <w:rPr>
          <w:rFonts w:eastAsia="SimSun"/>
          <w:sz w:val="28"/>
          <w:szCs w:val="22"/>
          <w:lang w:val="en-US" w:eastAsia="en-US"/>
        </w:rPr>
        <w:t>com</w:t>
      </w:r>
      <w:r w:rsidRPr="00A71F91">
        <w:rPr>
          <w:rFonts w:eastAsia="SimSun"/>
          <w:sz w:val="28"/>
          <w:szCs w:val="22"/>
          <w:lang w:eastAsia="en-US"/>
        </w:rPr>
        <w:t>/</w:t>
      </w:r>
      <w:r w:rsidRPr="00A71F91">
        <w:rPr>
          <w:rFonts w:eastAsia="SimSun"/>
          <w:sz w:val="28"/>
          <w:szCs w:val="22"/>
          <w:lang w:val="en-US" w:eastAsia="en-US"/>
        </w:rPr>
        <w:t>nukuutos</w:t>
      </w:r>
      <w:r w:rsidRPr="00A71F91">
        <w:rPr>
          <w:rFonts w:eastAsia="SimSun"/>
          <w:sz w:val="28"/>
          <w:szCs w:val="22"/>
          <w:lang w:eastAsia="en-US"/>
        </w:rPr>
        <w:t>/</w:t>
      </w:r>
      <w:proofErr w:type="spellStart"/>
      <w:r w:rsidRPr="00A71F91">
        <w:rPr>
          <w:rFonts w:eastAsia="SimSun"/>
          <w:sz w:val="28"/>
          <w:szCs w:val="22"/>
          <w:lang w:val="en-US" w:eastAsia="en-US"/>
        </w:rPr>
        <w:t>owasp</w:t>
      </w:r>
      <w:proofErr w:type="spellEnd"/>
      <w:r w:rsidRPr="00A71F91">
        <w:rPr>
          <w:rFonts w:eastAsia="SimSun"/>
          <w:sz w:val="28"/>
          <w:szCs w:val="22"/>
          <w:lang w:eastAsia="en-US"/>
        </w:rPr>
        <w:t xml:space="preserve">. Все </w:t>
      </w:r>
      <w:r w:rsidRPr="00A71F91">
        <w:rPr>
          <w:rFonts w:eastAsia="SimSun"/>
          <w:sz w:val="28"/>
          <w:szCs w:val="22"/>
          <w:lang w:val="en-US" w:eastAsia="en-US"/>
        </w:rPr>
        <w:t>Docker</w:t>
      </w:r>
      <w:r w:rsidRPr="00A71F91">
        <w:rPr>
          <w:rFonts w:eastAsia="SimSun"/>
          <w:sz w:val="28"/>
          <w:szCs w:val="22"/>
          <w:lang w:eastAsia="en-US"/>
        </w:rPr>
        <w:t xml:space="preserve"> </w:t>
      </w:r>
      <w:r w:rsidRPr="00A71F91">
        <w:rPr>
          <w:rFonts w:eastAsia="SimSun"/>
          <w:sz w:val="28"/>
          <w:szCs w:val="22"/>
          <w:lang w:val="en-US" w:eastAsia="en-US"/>
        </w:rPr>
        <w:t>Images</w:t>
      </w:r>
      <w:r w:rsidRPr="00A71F91">
        <w:rPr>
          <w:rFonts w:eastAsia="SimSun"/>
          <w:sz w:val="28"/>
          <w:szCs w:val="22"/>
          <w:lang w:eastAsia="en-US"/>
        </w:rPr>
        <w:t xml:space="preserve"> располагаются</w:t>
      </w:r>
      <w:r>
        <w:rPr>
          <w:rFonts w:eastAsia="SimSun"/>
          <w:sz w:val="28"/>
          <w:szCs w:val="22"/>
          <w:lang w:eastAsia="en-US"/>
        </w:rPr>
        <w:t xml:space="preserve"> </w:t>
      </w:r>
      <w:r w:rsidRPr="00A71F91">
        <w:rPr>
          <w:rFonts w:eastAsia="SimSun"/>
          <w:sz w:val="28"/>
          <w:szCs w:val="22"/>
          <w:lang w:eastAsia="en-US"/>
        </w:rPr>
        <w:t xml:space="preserve">на </w:t>
      </w:r>
      <w:r w:rsidRPr="00A71F91">
        <w:rPr>
          <w:rFonts w:eastAsia="SimSun"/>
          <w:sz w:val="28"/>
          <w:szCs w:val="22"/>
          <w:lang w:val="en-US" w:eastAsia="en-US"/>
        </w:rPr>
        <w:t>Docker</w:t>
      </w:r>
      <w:r w:rsidRPr="00A71F91">
        <w:rPr>
          <w:rFonts w:eastAsia="SimSun"/>
          <w:sz w:val="28"/>
          <w:szCs w:val="22"/>
          <w:lang w:eastAsia="en-US"/>
        </w:rPr>
        <w:t xml:space="preserve"> </w:t>
      </w:r>
      <w:r w:rsidRPr="00A71F91">
        <w:rPr>
          <w:rFonts w:eastAsia="SimSun"/>
          <w:sz w:val="28"/>
          <w:szCs w:val="22"/>
          <w:lang w:val="en-US" w:eastAsia="en-US"/>
        </w:rPr>
        <w:t>Hu</w:t>
      </w:r>
      <w:r>
        <w:rPr>
          <w:rFonts w:eastAsia="SimSun"/>
          <w:sz w:val="28"/>
          <w:szCs w:val="22"/>
          <w:lang w:val="en-US" w:eastAsia="en-US"/>
        </w:rPr>
        <w:t>b</w:t>
      </w:r>
      <w:r w:rsidRPr="00A71F91">
        <w:rPr>
          <w:rFonts w:eastAsia="SimSun"/>
          <w:sz w:val="28"/>
          <w:szCs w:val="22"/>
          <w:lang w:eastAsia="en-US"/>
        </w:rPr>
        <w:t>.</w:t>
      </w:r>
    </w:p>
    <w:p w14:paraId="1D11BACA" w14:textId="77777777" w:rsidR="000C28EA" w:rsidRDefault="000C28EA" w:rsidP="000F0663">
      <w:pPr>
        <w:rPr>
          <w:sz w:val="28"/>
          <w:szCs w:val="28"/>
        </w:rPr>
      </w:pPr>
    </w:p>
    <w:p w14:paraId="4C378D8E" w14:textId="77777777" w:rsidR="000C28EA" w:rsidRDefault="000C28EA" w:rsidP="000F0663">
      <w:pPr>
        <w:rPr>
          <w:sz w:val="28"/>
          <w:szCs w:val="28"/>
        </w:rPr>
      </w:pPr>
    </w:p>
    <w:p w14:paraId="0A3E66F1" w14:textId="77777777" w:rsidR="000C28EA" w:rsidRDefault="000C28EA" w:rsidP="00F05742">
      <w:pPr>
        <w:spacing w:after="200" w:line="276" w:lineRule="auto"/>
        <w:jc w:val="center"/>
        <w:rPr>
          <w:b/>
          <w:sz w:val="28"/>
          <w:szCs w:val="32"/>
        </w:rPr>
      </w:pPr>
      <w:r>
        <w:rPr>
          <w:sz w:val="28"/>
          <w:szCs w:val="28"/>
        </w:rPr>
        <w:br w:type="page"/>
      </w:r>
      <w:r w:rsidRPr="00032E8C">
        <w:rPr>
          <w:b/>
          <w:sz w:val="28"/>
          <w:szCs w:val="32"/>
        </w:rPr>
        <w:lastRenderedPageBreak/>
        <w:t>Заключение</w:t>
      </w:r>
    </w:p>
    <w:p w14:paraId="16FFE3AD" w14:textId="77777777" w:rsidR="000C28EA" w:rsidRPr="00032E8C" w:rsidRDefault="000C28EA" w:rsidP="00B37F43">
      <w:pPr>
        <w:spacing w:line="360" w:lineRule="auto"/>
        <w:ind w:firstLine="567"/>
        <w:jc w:val="center"/>
        <w:rPr>
          <w:b/>
          <w:sz w:val="28"/>
          <w:szCs w:val="32"/>
        </w:rPr>
      </w:pPr>
    </w:p>
    <w:p w14:paraId="71CE1932" w14:textId="1BE72C7E" w:rsidR="000C28EA" w:rsidRPr="00FA5F22" w:rsidRDefault="000C28EA" w:rsidP="00B37F43">
      <w:pPr>
        <w:spacing w:line="360" w:lineRule="auto"/>
        <w:ind w:firstLine="567"/>
        <w:jc w:val="both"/>
        <w:rPr>
          <w:color w:val="FF0000"/>
          <w:sz w:val="28"/>
        </w:rPr>
      </w:pPr>
      <w:r>
        <w:rPr>
          <w:sz w:val="28"/>
        </w:rPr>
        <w:t xml:space="preserve">Для достижения данной цели, в процессе прохождения </w:t>
      </w:r>
      <w:r w:rsidRPr="00A85FD7">
        <w:rPr>
          <w:sz w:val="28"/>
          <w:szCs w:val="28"/>
        </w:rPr>
        <w:t>учебной</w:t>
      </w:r>
      <w:r>
        <w:rPr>
          <w:sz w:val="28"/>
          <w:szCs w:val="28"/>
        </w:rPr>
        <w:t xml:space="preserve"> практики (у</w:t>
      </w:r>
      <w:r w:rsidRPr="00ED6C98">
        <w:rPr>
          <w:sz w:val="28"/>
          <w:szCs w:val="28"/>
        </w:rPr>
        <w:t>чебно-лабораторн</w:t>
      </w:r>
      <w:r>
        <w:rPr>
          <w:sz w:val="28"/>
          <w:szCs w:val="28"/>
        </w:rPr>
        <w:t>ого</w:t>
      </w:r>
      <w:r w:rsidRPr="00ED6C98">
        <w:rPr>
          <w:sz w:val="28"/>
          <w:szCs w:val="28"/>
        </w:rPr>
        <w:t xml:space="preserve"> практикум</w:t>
      </w:r>
      <w:r>
        <w:rPr>
          <w:sz w:val="28"/>
          <w:szCs w:val="28"/>
        </w:rPr>
        <w:t>а)</w:t>
      </w:r>
      <w:r w:rsidRPr="00A85FD7">
        <w:rPr>
          <w:sz w:val="28"/>
          <w:szCs w:val="28"/>
        </w:rPr>
        <w:t xml:space="preserve"> </w:t>
      </w:r>
      <w:r w:rsidR="00274E66" w:rsidRPr="00274E66">
        <w:rPr>
          <w:sz w:val="28"/>
          <w:szCs w:val="28"/>
        </w:rPr>
        <w:t>исследовал</w:t>
      </w:r>
      <w:r w:rsidR="00274E66" w:rsidRPr="00274E66">
        <w:rPr>
          <w:sz w:val="28"/>
        </w:rPr>
        <w:t xml:space="preserve"> нормативн</w:t>
      </w:r>
      <w:r w:rsidR="003B46B7">
        <w:rPr>
          <w:sz w:val="28"/>
        </w:rPr>
        <w:t>ую</w:t>
      </w:r>
      <w:r w:rsidR="00274E66" w:rsidRPr="00274E66">
        <w:rPr>
          <w:sz w:val="28"/>
        </w:rPr>
        <w:t xml:space="preserve"> баз</w:t>
      </w:r>
      <w:r w:rsidR="003B46B7">
        <w:rPr>
          <w:sz w:val="28"/>
        </w:rPr>
        <w:t>у</w:t>
      </w:r>
      <w:r w:rsidR="00274E66" w:rsidRPr="00274E66">
        <w:rPr>
          <w:sz w:val="28"/>
        </w:rPr>
        <w:t xml:space="preserve"> по информационной и компьютерной безопасности в области уязвимостей веб-приложений, реализовал веб-приложения со следующими уязвимостями: </w:t>
      </w:r>
      <w:r w:rsidR="00274E66" w:rsidRPr="00274E66">
        <w:rPr>
          <w:sz w:val="28"/>
          <w:lang w:val="en-US"/>
        </w:rPr>
        <w:t>A</w:t>
      </w:r>
      <w:r w:rsidR="00274E66" w:rsidRPr="00274E66">
        <w:rPr>
          <w:sz w:val="28"/>
        </w:rPr>
        <w:t xml:space="preserve">1, </w:t>
      </w:r>
      <w:r w:rsidR="00274E66" w:rsidRPr="00274E66">
        <w:rPr>
          <w:sz w:val="28"/>
          <w:lang w:val="en-US"/>
        </w:rPr>
        <w:t>A</w:t>
      </w:r>
      <w:r w:rsidR="00274E66" w:rsidRPr="00274E66">
        <w:rPr>
          <w:sz w:val="28"/>
        </w:rPr>
        <w:t xml:space="preserve">5, </w:t>
      </w:r>
      <w:r w:rsidR="00274E66" w:rsidRPr="00274E66">
        <w:rPr>
          <w:sz w:val="28"/>
          <w:lang w:val="en-US"/>
        </w:rPr>
        <w:t>A</w:t>
      </w:r>
      <w:r w:rsidR="00274E66" w:rsidRPr="00274E66">
        <w:rPr>
          <w:sz w:val="28"/>
        </w:rPr>
        <w:t>8.</w:t>
      </w:r>
    </w:p>
    <w:p w14:paraId="0AA97998" w14:textId="77777777" w:rsidR="000C28EA" w:rsidRPr="004F0713" w:rsidRDefault="000C28EA" w:rsidP="00B37F43">
      <w:pPr>
        <w:spacing w:line="360" w:lineRule="auto"/>
        <w:ind w:firstLine="567"/>
        <w:jc w:val="both"/>
        <w:rPr>
          <w:color w:val="000000"/>
          <w:sz w:val="28"/>
        </w:rPr>
      </w:pPr>
      <w:r w:rsidRPr="004F0713">
        <w:rPr>
          <w:color w:val="000000"/>
          <w:sz w:val="28"/>
        </w:rPr>
        <w:t xml:space="preserve">Также были изучены требования к написанию отчета по практике. В результате прохождения практики был составлен отчет по практике, соответствующий предъявленным требованиям.  </w:t>
      </w:r>
    </w:p>
    <w:p w14:paraId="22AA7B63" w14:textId="77777777" w:rsidR="000C28EA" w:rsidRDefault="000C28EA" w:rsidP="004F071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прохождения практики все задачи были выполнены, а цель достигнута. </w:t>
      </w:r>
    </w:p>
    <w:p w14:paraId="014C3D2A" w14:textId="77777777" w:rsidR="000C28EA" w:rsidRDefault="000C28EA" w:rsidP="000F0663">
      <w:pPr>
        <w:ind w:firstLine="567"/>
        <w:rPr>
          <w:sz w:val="28"/>
          <w:szCs w:val="28"/>
        </w:rPr>
      </w:pPr>
    </w:p>
    <w:p w14:paraId="64D33093" w14:textId="77777777" w:rsidR="000C28EA" w:rsidRDefault="000C28EA" w:rsidP="000F0663">
      <w:pPr>
        <w:rPr>
          <w:sz w:val="28"/>
          <w:szCs w:val="28"/>
        </w:rPr>
      </w:pPr>
    </w:p>
    <w:p w14:paraId="14FB59B6" w14:textId="77777777" w:rsidR="000C28EA" w:rsidRDefault="000C28EA" w:rsidP="000F0663">
      <w:pPr>
        <w:ind w:firstLine="567"/>
        <w:rPr>
          <w:sz w:val="28"/>
          <w:szCs w:val="28"/>
        </w:rPr>
      </w:pPr>
    </w:p>
    <w:p w14:paraId="09AD660D" w14:textId="77777777" w:rsidR="000C28EA" w:rsidRDefault="000C28EA" w:rsidP="000F0663">
      <w:pPr>
        <w:ind w:firstLine="567"/>
        <w:rPr>
          <w:sz w:val="28"/>
          <w:szCs w:val="28"/>
        </w:rPr>
      </w:pPr>
    </w:p>
    <w:p w14:paraId="5C30A669" w14:textId="77777777" w:rsidR="000C28EA" w:rsidRDefault="000C28EA" w:rsidP="000F0663">
      <w:pPr>
        <w:ind w:firstLine="567"/>
        <w:rPr>
          <w:sz w:val="28"/>
          <w:szCs w:val="28"/>
        </w:rPr>
      </w:pPr>
    </w:p>
    <w:p w14:paraId="516CF1FF" w14:textId="77777777" w:rsidR="000C28EA" w:rsidRDefault="000C28EA" w:rsidP="000F0663">
      <w:pPr>
        <w:ind w:firstLine="567"/>
        <w:rPr>
          <w:sz w:val="28"/>
          <w:szCs w:val="28"/>
        </w:rPr>
      </w:pPr>
    </w:p>
    <w:p w14:paraId="5B8C9409" w14:textId="77777777" w:rsidR="000C28EA" w:rsidRDefault="000C28EA" w:rsidP="000F0663">
      <w:pPr>
        <w:ind w:firstLine="567"/>
        <w:rPr>
          <w:sz w:val="28"/>
          <w:szCs w:val="28"/>
        </w:rPr>
      </w:pPr>
    </w:p>
    <w:p w14:paraId="3B17F34A" w14:textId="77777777" w:rsidR="000C28EA" w:rsidRDefault="000C28EA" w:rsidP="000F0663">
      <w:pPr>
        <w:ind w:firstLine="567"/>
        <w:rPr>
          <w:sz w:val="28"/>
          <w:szCs w:val="28"/>
        </w:rPr>
      </w:pPr>
    </w:p>
    <w:p w14:paraId="20DD2571" w14:textId="77777777" w:rsidR="000C28EA" w:rsidRDefault="000C28EA" w:rsidP="000F0663">
      <w:pPr>
        <w:ind w:firstLine="567"/>
        <w:rPr>
          <w:sz w:val="28"/>
          <w:szCs w:val="28"/>
        </w:rPr>
      </w:pPr>
    </w:p>
    <w:p w14:paraId="5EF2256F" w14:textId="77777777" w:rsidR="000C28EA" w:rsidRDefault="000C28EA" w:rsidP="000F0663">
      <w:pPr>
        <w:ind w:firstLine="567"/>
        <w:rPr>
          <w:sz w:val="28"/>
          <w:szCs w:val="28"/>
        </w:rPr>
      </w:pPr>
    </w:p>
    <w:p w14:paraId="0A92F4CF" w14:textId="77777777" w:rsidR="000C28EA" w:rsidRDefault="000C28EA" w:rsidP="000F0663">
      <w:pPr>
        <w:ind w:firstLine="567"/>
        <w:rPr>
          <w:sz w:val="28"/>
          <w:szCs w:val="28"/>
        </w:rPr>
      </w:pPr>
    </w:p>
    <w:p w14:paraId="42C668BD" w14:textId="77777777" w:rsidR="000C28EA" w:rsidRDefault="000C28EA" w:rsidP="00FA5F22">
      <w:pPr>
        <w:spacing w:after="200" w:line="276" w:lineRule="auto"/>
        <w:jc w:val="center"/>
        <w:rPr>
          <w:b/>
          <w:sz w:val="28"/>
          <w:szCs w:val="32"/>
        </w:rPr>
      </w:pPr>
      <w:r>
        <w:rPr>
          <w:sz w:val="28"/>
          <w:szCs w:val="28"/>
        </w:rPr>
        <w:br w:type="page"/>
      </w:r>
      <w:r w:rsidRPr="00032E8C">
        <w:rPr>
          <w:b/>
          <w:sz w:val="28"/>
          <w:szCs w:val="32"/>
        </w:rPr>
        <w:lastRenderedPageBreak/>
        <w:t>Список используемых источников</w:t>
      </w:r>
    </w:p>
    <w:p w14:paraId="50ACF5B3" w14:textId="77777777" w:rsidR="000C28EA" w:rsidRPr="00FA5F22" w:rsidRDefault="000C28EA" w:rsidP="00B37F43">
      <w:pPr>
        <w:spacing w:line="360" w:lineRule="auto"/>
        <w:ind w:firstLine="567"/>
        <w:jc w:val="center"/>
        <w:rPr>
          <w:b/>
          <w:color w:val="FF0000"/>
          <w:sz w:val="28"/>
          <w:szCs w:val="32"/>
        </w:rPr>
      </w:pPr>
    </w:p>
    <w:p w14:paraId="62E176B2" w14:textId="77777777" w:rsidR="00A71F91" w:rsidRPr="00A71F91" w:rsidRDefault="00A71F91" w:rsidP="00A71F91">
      <w:pPr>
        <w:widowControl w:val="0"/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sz w:val="28"/>
          <w:szCs w:val="20"/>
        </w:rPr>
      </w:pPr>
      <w:r w:rsidRPr="00A71F91">
        <w:rPr>
          <w:sz w:val="28"/>
          <w:szCs w:val="20"/>
          <w:lang w:val="en-US"/>
        </w:rPr>
        <w:t>XSS</w:t>
      </w:r>
      <w:r w:rsidRPr="00A71F91">
        <w:rPr>
          <w:sz w:val="28"/>
          <w:szCs w:val="20"/>
        </w:rPr>
        <w:t xml:space="preserve">-атака [Электронный ресурс]. – Режим доступа: </w:t>
      </w:r>
      <w:r w:rsidRPr="00A71F91">
        <w:rPr>
          <w:sz w:val="28"/>
          <w:szCs w:val="20"/>
          <w:lang w:val="en-US"/>
        </w:rPr>
        <w:t>https</w:t>
      </w:r>
      <w:r w:rsidRPr="00A71F91">
        <w:rPr>
          <w:sz w:val="28"/>
          <w:szCs w:val="20"/>
        </w:rPr>
        <w:t>://</w:t>
      </w:r>
      <w:proofErr w:type="spellStart"/>
      <w:r w:rsidRPr="00A71F91">
        <w:rPr>
          <w:sz w:val="28"/>
          <w:szCs w:val="20"/>
          <w:lang w:val="en-US"/>
        </w:rPr>
        <w:t>owasp</w:t>
      </w:r>
      <w:proofErr w:type="spellEnd"/>
      <w:r w:rsidRPr="00A71F91">
        <w:rPr>
          <w:sz w:val="28"/>
          <w:szCs w:val="20"/>
        </w:rPr>
        <w:t>.</w:t>
      </w:r>
      <w:r w:rsidRPr="00A71F91">
        <w:rPr>
          <w:sz w:val="28"/>
          <w:szCs w:val="20"/>
          <w:lang w:val="en-US"/>
        </w:rPr>
        <w:t>org</w:t>
      </w:r>
      <w:r w:rsidRPr="00A71F91">
        <w:rPr>
          <w:sz w:val="28"/>
          <w:szCs w:val="20"/>
        </w:rPr>
        <w:t>/</w:t>
      </w:r>
      <w:r w:rsidRPr="00A71F91">
        <w:rPr>
          <w:sz w:val="28"/>
          <w:szCs w:val="20"/>
          <w:lang w:val="en-US"/>
        </w:rPr>
        <w:t>www</w:t>
      </w:r>
      <w:r w:rsidRPr="00A71F91">
        <w:rPr>
          <w:sz w:val="28"/>
          <w:szCs w:val="20"/>
        </w:rPr>
        <w:t>-</w:t>
      </w:r>
      <w:r w:rsidRPr="00A71F91">
        <w:rPr>
          <w:sz w:val="28"/>
          <w:szCs w:val="20"/>
          <w:lang w:val="en-US"/>
        </w:rPr>
        <w:t>community</w:t>
      </w:r>
      <w:r w:rsidRPr="00A71F91">
        <w:rPr>
          <w:sz w:val="28"/>
          <w:szCs w:val="20"/>
        </w:rPr>
        <w:t>/</w:t>
      </w:r>
      <w:r w:rsidRPr="00A71F91">
        <w:rPr>
          <w:sz w:val="28"/>
          <w:szCs w:val="20"/>
          <w:lang w:val="en-US"/>
        </w:rPr>
        <w:t>attacks</w:t>
      </w:r>
      <w:r w:rsidRPr="00A71F91">
        <w:rPr>
          <w:sz w:val="28"/>
          <w:szCs w:val="20"/>
        </w:rPr>
        <w:t>/</w:t>
      </w:r>
      <w:proofErr w:type="spellStart"/>
      <w:r w:rsidRPr="00A71F91">
        <w:rPr>
          <w:sz w:val="28"/>
          <w:szCs w:val="20"/>
          <w:lang w:val="en-US"/>
        </w:rPr>
        <w:t>xss</w:t>
      </w:r>
      <w:proofErr w:type="spellEnd"/>
      <w:r w:rsidRPr="00A71F91">
        <w:rPr>
          <w:sz w:val="28"/>
          <w:szCs w:val="20"/>
        </w:rPr>
        <w:t>/</w:t>
      </w:r>
    </w:p>
    <w:p w14:paraId="7E936673" w14:textId="77777777" w:rsidR="00A71F91" w:rsidRPr="00A71F91" w:rsidRDefault="00A71F91" w:rsidP="00A71F91">
      <w:pPr>
        <w:widowControl w:val="0"/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sz w:val="28"/>
          <w:szCs w:val="20"/>
        </w:rPr>
      </w:pPr>
      <w:r w:rsidRPr="00A71F91">
        <w:rPr>
          <w:sz w:val="28"/>
          <w:szCs w:val="20"/>
          <w:lang w:val="en-US"/>
        </w:rPr>
        <w:t>CSRF</w:t>
      </w:r>
      <w:r w:rsidRPr="00A71F91">
        <w:rPr>
          <w:sz w:val="28"/>
          <w:szCs w:val="20"/>
        </w:rPr>
        <w:t xml:space="preserve">-атака [Электронный ресурс]. – Режим доступа: </w:t>
      </w:r>
      <w:hyperlink r:id="rId23" w:history="1">
        <w:r w:rsidRPr="00A71F91">
          <w:rPr>
            <w:color w:val="0563C1"/>
            <w:sz w:val="28"/>
            <w:szCs w:val="20"/>
            <w:u w:val="single"/>
          </w:rPr>
          <w:t>https://owasp.org/www-community/attacks/csrf</w:t>
        </w:r>
      </w:hyperlink>
    </w:p>
    <w:p w14:paraId="466C7E02" w14:textId="77777777" w:rsidR="000C28EA" w:rsidRPr="00922374" w:rsidRDefault="000C28EA" w:rsidP="00B37F43">
      <w:pPr>
        <w:spacing w:line="360" w:lineRule="auto"/>
        <w:rPr>
          <w:sz w:val="28"/>
          <w:szCs w:val="28"/>
        </w:rPr>
      </w:pPr>
    </w:p>
    <w:p w14:paraId="4B2AEB37" w14:textId="77777777" w:rsidR="000C28EA" w:rsidRDefault="000C28EA" w:rsidP="00B37F43">
      <w:pPr>
        <w:spacing w:line="360" w:lineRule="auto"/>
        <w:ind w:firstLine="567"/>
        <w:rPr>
          <w:sz w:val="28"/>
          <w:szCs w:val="28"/>
        </w:rPr>
      </w:pPr>
    </w:p>
    <w:p w14:paraId="488E8AAD" w14:textId="77777777" w:rsidR="000C28EA" w:rsidRDefault="000C28EA" w:rsidP="000F0663">
      <w:pPr>
        <w:ind w:firstLine="567"/>
        <w:rPr>
          <w:sz w:val="28"/>
          <w:szCs w:val="28"/>
        </w:rPr>
      </w:pPr>
    </w:p>
    <w:p w14:paraId="1F6AE5B1" w14:textId="77777777" w:rsidR="000C28EA" w:rsidRDefault="000C28EA" w:rsidP="000F0663">
      <w:pPr>
        <w:ind w:firstLine="567"/>
        <w:rPr>
          <w:sz w:val="28"/>
          <w:szCs w:val="28"/>
        </w:rPr>
      </w:pPr>
    </w:p>
    <w:p w14:paraId="62FA7EC8" w14:textId="77777777" w:rsidR="000C28EA" w:rsidRDefault="000C28EA" w:rsidP="000F0663">
      <w:pPr>
        <w:ind w:firstLine="567"/>
        <w:rPr>
          <w:sz w:val="28"/>
          <w:szCs w:val="28"/>
        </w:rPr>
      </w:pPr>
    </w:p>
    <w:p w14:paraId="3EDEA36F" w14:textId="77777777" w:rsidR="000C28EA" w:rsidRDefault="000C28EA" w:rsidP="000F0663">
      <w:pPr>
        <w:ind w:firstLine="567"/>
        <w:rPr>
          <w:sz w:val="28"/>
          <w:szCs w:val="28"/>
        </w:rPr>
      </w:pPr>
    </w:p>
    <w:p w14:paraId="7E30BEEC" w14:textId="77777777" w:rsidR="000C28EA" w:rsidRDefault="000C28EA" w:rsidP="000F0663">
      <w:pPr>
        <w:ind w:firstLine="567"/>
        <w:rPr>
          <w:sz w:val="28"/>
          <w:szCs w:val="28"/>
        </w:rPr>
      </w:pPr>
    </w:p>
    <w:sectPr w:rsidR="000C28EA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1821C" w14:textId="77777777" w:rsidR="00841E93" w:rsidRDefault="00841E93" w:rsidP="00EE45B3">
      <w:r>
        <w:separator/>
      </w:r>
    </w:p>
  </w:endnote>
  <w:endnote w:type="continuationSeparator" w:id="0">
    <w:p w14:paraId="6DB52C09" w14:textId="77777777" w:rsidR="00841E93" w:rsidRDefault="00841E93" w:rsidP="00EE4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A5175" w14:textId="77777777" w:rsidR="000C28EA" w:rsidRPr="00B37F43" w:rsidRDefault="003B1DCE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0C28EA">
      <w:rPr>
        <w:noProof/>
      </w:rPr>
      <w:t>13</w:t>
    </w:r>
    <w:r>
      <w:rPr>
        <w:noProof/>
      </w:rPr>
      <w:fldChar w:fldCharType="end"/>
    </w:r>
  </w:p>
  <w:p w14:paraId="21A3C7DA" w14:textId="77777777" w:rsidR="000C28EA" w:rsidRPr="00B37F43" w:rsidRDefault="000C28E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E192F" w14:textId="77777777" w:rsidR="00841E93" w:rsidRDefault="00841E93" w:rsidP="00EE45B3">
      <w:r>
        <w:separator/>
      </w:r>
    </w:p>
  </w:footnote>
  <w:footnote w:type="continuationSeparator" w:id="0">
    <w:p w14:paraId="1BDA9BF7" w14:textId="77777777" w:rsidR="00841E93" w:rsidRDefault="00841E93" w:rsidP="00EE4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F0AC7A9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00696AD4"/>
    <w:multiLevelType w:val="hybridMultilevel"/>
    <w:tmpl w:val="045CBB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125606"/>
    <w:multiLevelType w:val="hybridMultilevel"/>
    <w:tmpl w:val="EDC437F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10E00BDD"/>
    <w:multiLevelType w:val="hybridMultilevel"/>
    <w:tmpl w:val="9D600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F2FBA"/>
    <w:multiLevelType w:val="hybridMultilevel"/>
    <w:tmpl w:val="51A2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02347"/>
    <w:multiLevelType w:val="hybridMultilevel"/>
    <w:tmpl w:val="D2DE4C48"/>
    <w:lvl w:ilvl="0" w:tplc="44189C8A">
      <w:start w:val="1"/>
      <w:numFmt w:val="bullet"/>
      <w:lvlText w:val=""/>
      <w:lvlJc w:val="left"/>
      <w:pPr>
        <w:ind w:left="0" w:firstLine="70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9" w15:restartNumberingAfterBreak="0">
    <w:nsid w:val="33BA207A"/>
    <w:multiLevelType w:val="hybridMultilevel"/>
    <w:tmpl w:val="41D4D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94523"/>
    <w:multiLevelType w:val="hybridMultilevel"/>
    <w:tmpl w:val="3CE6C5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53C97C54"/>
    <w:multiLevelType w:val="hybridMultilevel"/>
    <w:tmpl w:val="F6829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F3C3D"/>
    <w:multiLevelType w:val="hybridMultilevel"/>
    <w:tmpl w:val="5B6CDC38"/>
    <w:lvl w:ilvl="0" w:tplc="E118D2D4">
      <w:start w:val="1"/>
      <w:numFmt w:val="bullet"/>
      <w:lvlText w:val=""/>
      <w:lvlJc w:val="left"/>
      <w:pPr>
        <w:ind w:left="0" w:firstLine="6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8" w15:restartNumberingAfterBreak="0">
    <w:nsid w:val="622E489D"/>
    <w:multiLevelType w:val="hybridMultilevel"/>
    <w:tmpl w:val="CA54A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94B44"/>
    <w:multiLevelType w:val="hybridMultilevel"/>
    <w:tmpl w:val="347E0CE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 w15:restartNumberingAfterBreak="0">
    <w:nsid w:val="6A5465D8"/>
    <w:multiLevelType w:val="hybridMultilevel"/>
    <w:tmpl w:val="4B820C3C"/>
    <w:lvl w:ilvl="0" w:tplc="1BE0E6F2">
      <w:start w:val="1"/>
      <w:numFmt w:val="decimal"/>
      <w:lvlText w:val="%1."/>
      <w:lvlJc w:val="left"/>
      <w:pPr>
        <w:ind w:left="1417" w:hanging="708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D2146D3"/>
    <w:multiLevelType w:val="hybridMultilevel"/>
    <w:tmpl w:val="9CFCE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45B39"/>
    <w:multiLevelType w:val="hybridMultilevel"/>
    <w:tmpl w:val="C834F7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11"/>
  </w:num>
  <w:num w:numId="9">
    <w:abstractNumId w:val="14"/>
  </w:num>
  <w:num w:numId="10">
    <w:abstractNumId w:val="12"/>
  </w:num>
  <w:num w:numId="11">
    <w:abstractNumId w:val="2"/>
  </w:num>
  <w:num w:numId="12">
    <w:abstractNumId w:val="21"/>
  </w:num>
  <w:num w:numId="13">
    <w:abstractNumId w:val="16"/>
  </w:num>
  <w:num w:numId="14">
    <w:abstractNumId w:val="18"/>
  </w:num>
  <w:num w:numId="15">
    <w:abstractNumId w:val="1"/>
  </w:num>
  <w:num w:numId="16">
    <w:abstractNumId w:val="6"/>
  </w:num>
  <w:num w:numId="17">
    <w:abstractNumId w:val="22"/>
  </w:num>
  <w:num w:numId="18">
    <w:abstractNumId w:val="4"/>
  </w:num>
  <w:num w:numId="19">
    <w:abstractNumId w:val="19"/>
  </w:num>
  <w:num w:numId="20">
    <w:abstractNumId w:val="9"/>
  </w:num>
  <w:num w:numId="21">
    <w:abstractNumId w:val="0"/>
  </w:num>
  <w:num w:numId="22">
    <w:abstractNumId w:val="13"/>
  </w:num>
  <w:num w:numId="23">
    <w:abstractNumId w:val="8"/>
  </w:num>
  <w:num w:numId="24">
    <w:abstractNumId w:val="17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6256"/>
    <w:rsid w:val="00011EFA"/>
    <w:rsid w:val="00030B95"/>
    <w:rsid w:val="00032E8C"/>
    <w:rsid w:val="00047B77"/>
    <w:rsid w:val="00092751"/>
    <w:rsid w:val="000B4DF5"/>
    <w:rsid w:val="000C28EA"/>
    <w:rsid w:val="000F0663"/>
    <w:rsid w:val="000F6D32"/>
    <w:rsid w:val="001142D2"/>
    <w:rsid w:val="001144D4"/>
    <w:rsid w:val="00136B9C"/>
    <w:rsid w:val="00151B4F"/>
    <w:rsid w:val="00154C49"/>
    <w:rsid w:val="00155AB2"/>
    <w:rsid w:val="00161BE5"/>
    <w:rsid w:val="00171661"/>
    <w:rsid w:val="00174A27"/>
    <w:rsid w:val="00174CB3"/>
    <w:rsid w:val="00181CB0"/>
    <w:rsid w:val="0019194C"/>
    <w:rsid w:val="00196886"/>
    <w:rsid w:val="001A29DA"/>
    <w:rsid w:val="001B3BD1"/>
    <w:rsid w:val="001D2B90"/>
    <w:rsid w:val="001E23B3"/>
    <w:rsid w:val="001F172A"/>
    <w:rsid w:val="001F625F"/>
    <w:rsid w:val="002171FF"/>
    <w:rsid w:val="002316FE"/>
    <w:rsid w:val="00232079"/>
    <w:rsid w:val="00236B7A"/>
    <w:rsid w:val="00245957"/>
    <w:rsid w:val="00246F62"/>
    <w:rsid w:val="002521DC"/>
    <w:rsid w:val="002727C5"/>
    <w:rsid w:val="002741BF"/>
    <w:rsid w:val="00274E66"/>
    <w:rsid w:val="002843EA"/>
    <w:rsid w:val="002A2820"/>
    <w:rsid w:val="002A42EA"/>
    <w:rsid w:val="002A4F60"/>
    <w:rsid w:val="002C2C66"/>
    <w:rsid w:val="002E7052"/>
    <w:rsid w:val="002F1617"/>
    <w:rsid w:val="002F5CBB"/>
    <w:rsid w:val="00300211"/>
    <w:rsid w:val="003423DE"/>
    <w:rsid w:val="00353772"/>
    <w:rsid w:val="00362607"/>
    <w:rsid w:val="003757BC"/>
    <w:rsid w:val="00380990"/>
    <w:rsid w:val="003A41BB"/>
    <w:rsid w:val="003A5C56"/>
    <w:rsid w:val="003B1DCE"/>
    <w:rsid w:val="003B46B7"/>
    <w:rsid w:val="003F17B0"/>
    <w:rsid w:val="003F3727"/>
    <w:rsid w:val="00400153"/>
    <w:rsid w:val="00407769"/>
    <w:rsid w:val="00414FA0"/>
    <w:rsid w:val="00430931"/>
    <w:rsid w:val="00433315"/>
    <w:rsid w:val="004335E0"/>
    <w:rsid w:val="00434B48"/>
    <w:rsid w:val="00441E20"/>
    <w:rsid w:val="00462C87"/>
    <w:rsid w:val="00464CF3"/>
    <w:rsid w:val="00474FA6"/>
    <w:rsid w:val="00475AAE"/>
    <w:rsid w:val="004A152A"/>
    <w:rsid w:val="004F0713"/>
    <w:rsid w:val="005058B8"/>
    <w:rsid w:val="005311D6"/>
    <w:rsid w:val="005505B5"/>
    <w:rsid w:val="00551CC9"/>
    <w:rsid w:val="00567617"/>
    <w:rsid w:val="005949A9"/>
    <w:rsid w:val="005A65C2"/>
    <w:rsid w:val="005B50A4"/>
    <w:rsid w:val="005B5448"/>
    <w:rsid w:val="005B5695"/>
    <w:rsid w:val="005C51C8"/>
    <w:rsid w:val="005F6A12"/>
    <w:rsid w:val="0061023F"/>
    <w:rsid w:val="00627BA0"/>
    <w:rsid w:val="00630663"/>
    <w:rsid w:val="00633AC0"/>
    <w:rsid w:val="00651C77"/>
    <w:rsid w:val="00685CEF"/>
    <w:rsid w:val="00685D44"/>
    <w:rsid w:val="0069639D"/>
    <w:rsid w:val="006D57BC"/>
    <w:rsid w:val="006E6A23"/>
    <w:rsid w:val="006F34A6"/>
    <w:rsid w:val="007050DF"/>
    <w:rsid w:val="007333C7"/>
    <w:rsid w:val="007500CF"/>
    <w:rsid w:val="00754227"/>
    <w:rsid w:val="00757286"/>
    <w:rsid w:val="007839AC"/>
    <w:rsid w:val="0079074B"/>
    <w:rsid w:val="007A0B3E"/>
    <w:rsid w:val="007B3860"/>
    <w:rsid w:val="007F23A3"/>
    <w:rsid w:val="0082585D"/>
    <w:rsid w:val="00827C40"/>
    <w:rsid w:val="00841E93"/>
    <w:rsid w:val="00846A8F"/>
    <w:rsid w:val="008604F9"/>
    <w:rsid w:val="008757F2"/>
    <w:rsid w:val="00895EA4"/>
    <w:rsid w:val="008A0C1E"/>
    <w:rsid w:val="008A29C0"/>
    <w:rsid w:val="008D06B4"/>
    <w:rsid w:val="008E2E5D"/>
    <w:rsid w:val="008E6422"/>
    <w:rsid w:val="008F6967"/>
    <w:rsid w:val="00902AF9"/>
    <w:rsid w:val="009207F6"/>
    <w:rsid w:val="0092125A"/>
    <w:rsid w:val="00922374"/>
    <w:rsid w:val="00927DFF"/>
    <w:rsid w:val="00932A10"/>
    <w:rsid w:val="00943410"/>
    <w:rsid w:val="00946271"/>
    <w:rsid w:val="00966AEF"/>
    <w:rsid w:val="00980670"/>
    <w:rsid w:val="009833EB"/>
    <w:rsid w:val="009E50C1"/>
    <w:rsid w:val="009F50A6"/>
    <w:rsid w:val="009F763B"/>
    <w:rsid w:val="009F7F63"/>
    <w:rsid w:val="00A130B9"/>
    <w:rsid w:val="00A33D0E"/>
    <w:rsid w:val="00A5414B"/>
    <w:rsid w:val="00A612D1"/>
    <w:rsid w:val="00A71F91"/>
    <w:rsid w:val="00A85FD7"/>
    <w:rsid w:val="00A91790"/>
    <w:rsid w:val="00A950B8"/>
    <w:rsid w:val="00AA180F"/>
    <w:rsid w:val="00AB4B7E"/>
    <w:rsid w:val="00AC4FB4"/>
    <w:rsid w:val="00AF09A2"/>
    <w:rsid w:val="00AF0A65"/>
    <w:rsid w:val="00B01D9D"/>
    <w:rsid w:val="00B13870"/>
    <w:rsid w:val="00B30985"/>
    <w:rsid w:val="00B37F43"/>
    <w:rsid w:val="00B46583"/>
    <w:rsid w:val="00BA1C2B"/>
    <w:rsid w:val="00BA339D"/>
    <w:rsid w:val="00BC41D6"/>
    <w:rsid w:val="00BC4B1F"/>
    <w:rsid w:val="00BC6730"/>
    <w:rsid w:val="00BC7811"/>
    <w:rsid w:val="00BF108D"/>
    <w:rsid w:val="00C13599"/>
    <w:rsid w:val="00C16F13"/>
    <w:rsid w:val="00C430FF"/>
    <w:rsid w:val="00C473FD"/>
    <w:rsid w:val="00C714DF"/>
    <w:rsid w:val="00C914E7"/>
    <w:rsid w:val="00CA5DB5"/>
    <w:rsid w:val="00CB3953"/>
    <w:rsid w:val="00CC1C48"/>
    <w:rsid w:val="00CD10EA"/>
    <w:rsid w:val="00CE7D3E"/>
    <w:rsid w:val="00D00447"/>
    <w:rsid w:val="00D17373"/>
    <w:rsid w:val="00D47121"/>
    <w:rsid w:val="00D533DB"/>
    <w:rsid w:val="00D81130"/>
    <w:rsid w:val="00DB036C"/>
    <w:rsid w:val="00E01913"/>
    <w:rsid w:val="00E14598"/>
    <w:rsid w:val="00E20210"/>
    <w:rsid w:val="00E21EFB"/>
    <w:rsid w:val="00E47B73"/>
    <w:rsid w:val="00E75789"/>
    <w:rsid w:val="00E91DAE"/>
    <w:rsid w:val="00EA13FA"/>
    <w:rsid w:val="00EC0AD5"/>
    <w:rsid w:val="00EC110E"/>
    <w:rsid w:val="00EC45BF"/>
    <w:rsid w:val="00ED6C98"/>
    <w:rsid w:val="00EE2DA8"/>
    <w:rsid w:val="00EE45B3"/>
    <w:rsid w:val="00EE46E3"/>
    <w:rsid w:val="00EF2F39"/>
    <w:rsid w:val="00F0288B"/>
    <w:rsid w:val="00F05742"/>
    <w:rsid w:val="00F16256"/>
    <w:rsid w:val="00F32C55"/>
    <w:rsid w:val="00FA16FA"/>
    <w:rsid w:val="00FA5F22"/>
    <w:rsid w:val="00FC2FE2"/>
    <w:rsid w:val="00FD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A8DCA4"/>
  <w15:docId w15:val="{3656BE9A-FDA7-498E-BBA3-A999AD05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11EFA"/>
    <w:pPr>
      <w:keepNext/>
      <w:keepLines/>
      <w:spacing w:before="240" w:line="259" w:lineRule="auto"/>
      <w:outlineLvl w:val="0"/>
    </w:pPr>
    <w:rPr>
      <w:rFonts w:ascii="Cambria" w:eastAsia="Calibri" w:hAnsi="Cambria"/>
      <w:color w:val="365F91"/>
      <w:sz w:val="32"/>
      <w:szCs w:val="20"/>
      <w:lang w:eastAsia="ja-JP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A71F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11EFA"/>
    <w:rPr>
      <w:rFonts w:ascii="Cambria" w:hAnsi="Cambria" w:cs="Times New Roman"/>
      <w:color w:val="365F91"/>
      <w:sz w:val="32"/>
    </w:rPr>
  </w:style>
  <w:style w:type="paragraph" w:styleId="a3">
    <w:name w:val="No Spacing"/>
    <w:uiPriority w:val="99"/>
    <w:qFormat/>
    <w:rsid w:val="007A0B3E"/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uiPriority w:val="99"/>
    <w:rsid w:val="001D2B90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uiPriority w:val="99"/>
    <w:rsid w:val="001D2B90"/>
    <w:pPr>
      <w:suppressLineNumbers/>
    </w:pPr>
  </w:style>
  <w:style w:type="paragraph" w:styleId="a5">
    <w:name w:val="Title"/>
    <w:basedOn w:val="a"/>
    <w:link w:val="a6"/>
    <w:uiPriority w:val="99"/>
    <w:qFormat/>
    <w:rsid w:val="00827C40"/>
    <w:pPr>
      <w:jc w:val="center"/>
    </w:pPr>
    <w:rPr>
      <w:rFonts w:eastAsia="Calibri"/>
      <w:sz w:val="28"/>
      <w:szCs w:val="20"/>
    </w:rPr>
  </w:style>
  <w:style w:type="character" w:customStyle="1" w:styleId="a6">
    <w:name w:val="Заголовок Знак"/>
    <w:link w:val="a5"/>
    <w:uiPriority w:val="99"/>
    <w:locked/>
    <w:rsid w:val="00827C40"/>
    <w:rPr>
      <w:rFonts w:ascii="Times New Roman" w:hAnsi="Times New Roman" w:cs="Times New Roman"/>
      <w:sz w:val="28"/>
      <w:lang w:eastAsia="ru-RU"/>
    </w:rPr>
  </w:style>
  <w:style w:type="paragraph" w:styleId="a7">
    <w:name w:val="Balloon Text"/>
    <w:basedOn w:val="a"/>
    <w:link w:val="a8"/>
    <w:uiPriority w:val="99"/>
    <w:semiHidden/>
    <w:rsid w:val="00946271"/>
    <w:rPr>
      <w:rFonts w:ascii="Tahoma" w:eastAsia="Calibri" w:hAnsi="Tahoma"/>
      <w:sz w:val="16"/>
      <w:szCs w:val="20"/>
    </w:rPr>
  </w:style>
  <w:style w:type="character" w:customStyle="1" w:styleId="a8">
    <w:name w:val="Текст выноски Знак"/>
    <w:link w:val="a7"/>
    <w:uiPriority w:val="99"/>
    <w:semiHidden/>
    <w:locked/>
    <w:rsid w:val="00946271"/>
    <w:rPr>
      <w:rFonts w:ascii="Tahoma" w:hAnsi="Tahoma" w:cs="Times New Roman"/>
      <w:sz w:val="16"/>
      <w:lang w:eastAsia="ru-RU"/>
    </w:rPr>
  </w:style>
  <w:style w:type="paragraph" w:customStyle="1" w:styleId="11">
    <w:name w:val="Стиль1"/>
    <w:basedOn w:val="a"/>
    <w:link w:val="12"/>
    <w:uiPriority w:val="99"/>
    <w:rsid w:val="00EE45B3"/>
    <w:pPr>
      <w:ind w:firstLine="567"/>
    </w:pPr>
    <w:rPr>
      <w:rFonts w:eastAsia="Calibri"/>
      <w:sz w:val="28"/>
      <w:szCs w:val="20"/>
    </w:rPr>
  </w:style>
  <w:style w:type="paragraph" w:styleId="a9">
    <w:name w:val="TOC Heading"/>
    <w:basedOn w:val="1"/>
    <w:next w:val="a"/>
    <w:uiPriority w:val="99"/>
    <w:qFormat/>
    <w:rsid w:val="00EE45B3"/>
    <w:pPr>
      <w:outlineLvl w:val="9"/>
    </w:pPr>
  </w:style>
  <w:style w:type="character" w:customStyle="1" w:styleId="12">
    <w:name w:val="Стиль1 Знак"/>
    <w:link w:val="11"/>
    <w:uiPriority w:val="99"/>
    <w:locked/>
    <w:rsid w:val="00EE45B3"/>
    <w:rPr>
      <w:rFonts w:ascii="Times New Roman" w:hAnsi="Times New Roman"/>
      <w:sz w:val="28"/>
      <w:lang w:eastAsia="ru-RU"/>
    </w:rPr>
  </w:style>
  <w:style w:type="paragraph" w:styleId="aa">
    <w:name w:val="header"/>
    <w:basedOn w:val="a"/>
    <w:link w:val="ab"/>
    <w:uiPriority w:val="99"/>
    <w:rsid w:val="00EE45B3"/>
    <w:pPr>
      <w:tabs>
        <w:tab w:val="center" w:pos="4677"/>
        <w:tab w:val="right" w:pos="9355"/>
      </w:tabs>
    </w:pPr>
    <w:rPr>
      <w:rFonts w:eastAsia="Calibri"/>
      <w:szCs w:val="20"/>
    </w:rPr>
  </w:style>
  <w:style w:type="character" w:customStyle="1" w:styleId="ab">
    <w:name w:val="Верхний колонтитул Знак"/>
    <w:link w:val="aa"/>
    <w:uiPriority w:val="99"/>
    <w:locked/>
    <w:rsid w:val="00EE45B3"/>
    <w:rPr>
      <w:rFonts w:ascii="Times New Roman" w:hAnsi="Times New Roman" w:cs="Times New Roman"/>
      <w:sz w:val="24"/>
      <w:lang w:eastAsia="ru-RU"/>
    </w:rPr>
  </w:style>
  <w:style w:type="paragraph" w:styleId="ac">
    <w:name w:val="footer"/>
    <w:basedOn w:val="a"/>
    <w:link w:val="ad"/>
    <w:uiPriority w:val="99"/>
    <w:rsid w:val="00EE45B3"/>
    <w:pPr>
      <w:tabs>
        <w:tab w:val="center" w:pos="4677"/>
        <w:tab w:val="right" w:pos="9355"/>
      </w:tabs>
    </w:pPr>
    <w:rPr>
      <w:rFonts w:eastAsia="Calibri"/>
      <w:szCs w:val="20"/>
    </w:rPr>
  </w:style>
  <w:style w:type="character" w:customStyle="1" w:styleId="ad">
    <w:name w:val="Нижний колонтитул Знак"/>
    <w:link w:val="ac"/>
    <w:uiPriority w:val="99"/>
    <w:locked/>
    <w:rsid w:val="00EE45B3"/>
    <w:rPr>
      <w:rFonts w:ascii="Times New Roman" w:hAnsi="Times New Roman" w:cs="Times New Roman"/>
      <w:sz w:val="24"/>
      <w:lang w:eastAsia="ru-RU"/>
    </w:rPr>
  </w:style>
  <w:style w:type="paragraph" w:styleId="21">
    <w:name w:val="toc 2"/>
    <w:basedOn w:val="a"/>
    <w:next w:val="a"/>
    <w:autoRedefine/>
    <w:uiPriority w:val="99"/>
    <w:rsid w:val="00474FA6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3">
    <w:name w:val="toc 1"/>
    <w:basedOn w:val="a"/>
    <w:next w:val="a"/>
    <w:autoRedefine/>
    <w:uiPriority w:val="99"/>
    <w:rsid w:val="00474FA6"/>
    <w:pPr>
      <w:spacing w:after="100" w:line="259" w:lineRule="auto"/>
    </w:pPr>
    <w:rPr>
      <w:rFonts w:ascii="Calibri" w:hAnsi="Calibri"/>
      <w:sz w:val="22"/>
      <w:szCs w:val="22"/>
    </w:rPr>
  </w:style>
  <w:style w:type="paragraph" w:styleId="3">
    <w:name w:val="toc 3"/>
    <w:basedOn w:val="a"/>
    <w:next w:val="a"/>
    <w:autoRedefine/>
    <w:uiPriority w:val="99"/>
    <w:rsid w:val="00474FA6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20">
    <w:name w:val="Заголовок 2 Знак"/>
    <w:link w:val="2"/>
    <w:semiHidden/>
    <w:rsid w:val="00A71F91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8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owasp.org/www-community/attacks/csr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17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zhidkova.ea</dc:creator>
  <cp:keywords/>
  <dc:description/>
  <cp:lastModifiedBy>Волошин Никита Дмитриевич</cp:lastModifiedBy>
  <cp:revision>52</cp:revision>
  <cp:lastPrinted>2016-06-06T03:03:00Z</cp:lastPrinted>
  <dcterms:created xsi:type="dcterms:W3CDTF">2017-11-29T12:04:00Z</dcterms:created>
  <dcterms:modified xsi:type="dcterms:W3CDTF">2021-06-20T14:16:00Z</dcterms:modified>
</cp:coreProperties>
</file>