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CD015" w14:textId="77777777" w:rsidR="00E71CA3" w:rsidRDefault="00331C5A" w:rsidP="00331C5A">
      <w:pPr>
        <w:rPr>
          <w:rStyle w:val="SubtleReference"/>
          <w:b/>
          <w:bCs/>
          <w:sz w:val="32"/>
          <w:szCs w:val="32"/>
        </w:rPr>
      </w:pPr>
      <w:r w:rsidRPr="00331C5A">
        <w:rPr>
          <w:rStyle w:val="SubtleReference"/>
          <w:b/>
          <w:bCs/>
          <w:sz w:val="32"/>
          <w:szCs w:val="32"/>
        </w:rPr>
        <w:t xml:space="preserve">Navigating Career Ambiguity: Empowering Generation Z (1990-2012) </w:t>
      </w:r>
    </w:p>
    <w:p w14:paraId="44D4FCA7" w14:textId="341DA62D" w:rsidR="00331C5A" w:rsidRPr="00E71CA3" w:rsidRDefault="00331C5A" w:rsidP="00E71CA3">
      <w:pPr>
        <w:pStyle w:val="ListParagraph"/>
        <w:numPr>
          <w:ilvl w:val="0"/>
          <w:numId w:val="3"/>
        </w:numPr>
        <w:rPr>
          <w:rStyle w:val="SubtleReference"/>
          <w:b/>
          <w:bCs/>
          <w:sz w:val="32"/>
          <w:szCs w:val="32"/>
        </w:rPr>
      </w:pPr>
      <w:r w:rsidRPr="00E71CA3">
        <w:rPr>
          <w:rStyle w:val="SubtleReference"/>
          <w:b/>
          <w:bCs/>
          <w:sz w:val="32"/>
          <w:szCs w:val="32"/>
        </w:rPr>
        <w:t>Through Education and Support</w:t>
      </w:r>
    </w:p>
    <w:p w14:paraId="709057E9" w14:textId="00C53F13" w:rsidR="004F0E3B" w:rsidRDefault="00331C5A" w:rsidP="00331C5A">
      <w:pPr>
        <w:rPr>
          <w:rStyle w:val="SubtleReference"/>
          <w:sz w:val="32"/>
          <w:szCs w:val="32"/>
        </w:rPr>
      </w:pPr>
      <w:r w:rsidRPr="00331C5A">
        <w:rPr>
          <w:rStyle w:val="SubtleReference"/>
          <w:sz w:val="32"/>
          <w:szCs w:val="32"/>
        </w:rPr>
        <w:t xml:space="preserve">Introduction: </w:t>
      </w:r>
      <w:r w:rsidR="00E71CA3" w:rsidRPr="00331C5A">
        <w:rPr>
          <w:rStyle w:val="SubtleReference"/>
          <w:sz w:val="32"/>
          <w:szCs w:val="32"/>
        </w:rPr>
        <w:t>in the ever-evolving landscape of career choices, generation z (born between 1990-2012) finds itself grappling with unprecedented challenges. the ambiguity surrounding career paths has become a pressing concern, affecting not only the individuals themselves but also their parents, educators, and employers. this document aims to delve into the core issues, pose fundamental and outline a comprehensive objective to address and alleviate career ambiguity among generation z.</w:t>
      </w:r>
    </w:p>
    <w:p w14:paraId="2A116710" w14:textId="78AB9C43" w:rsidR="00E71CA3" w:rsidRDefault="00E71CA3" w:rsidP="00331C5A">
      <w:pPr>
        <w:rPr>
          <w:rStyle w:val="SubtleReference"/>
          <w:sz w:val="32"/>
          <w:szCs w:val="32"/>
        </w:rPr>
      </w:pPr>
    </w:p>
    <w:p w14:paraId="6A96BEAB" w14:textId="77777777" w:rsidR="00E71CA3" w:rsidRPr="00331C5A" w:rsidRDefault="00E71CA3" w:rsidP="00331C5A">
      <w:pPr>
        <w:rPr>
          <w:rStyle w:val="SubtleReference"/>
          <w:sz w:val="32"/>
          <w:szCs w:val="32"/>
        </w:rPr>
      </w:pPr>
    </w:p>
    <w:p w14:paraId="6CD033E9" w14:textId="77777777" w:rsidR="00331C5A" w:rsidRPr="00331C5A" w:rsidRDefault="00331C5A" w:rsidP="00331C5A">
      <w:pPr>
        <w:rPr>
          <w:rStyle w:val="SubtleReference"/>
          <w:b/>
          <w:bCs/>
          <w:sz w:val="32"/>
          <w:szCs w:val="32"/>
        </w:rPr>
      </w:pPr>
      <w:r w:rsidRPr="00331C5A">
        <w:rPr>
          <w:rStyle w:val="SubtleReference"/>
          <w:b/>
          <w:bCs/>
          <w:sz w:val="32"/>
          <w:szCs w:val="32"/>
        </w:rPr>
        <w:t>Understanding the Issue:</w:t>
      </w:r>
    </w:p>
    <w:p w14:paraId="0A645C45" w14:textId="77777777" w:rsidR="00331C5A" w:rsidRPr="00E71CA3" w:rsidRDefault="00331C5A" w:rsidP="00E71CA3">
      <w:pPr>
        <w:pStyle w:val="ListParagraph"/>
        <w:numPr>
          <w:ilvl w:val="0"/>
          <w:numId w:val="3"/>
        </w:numPr>
        <w:rPr>
          <w:rStyle w:val="SubtleReference"/>
          <w:b/>
          <w:bCs/>
          <w:sz w:val="32"/>
          <w:szCs w:val="32"/>
        </w:rPr>
      </w:pPr>
      <w:r w:rsidRPr="00E71CA3">
        <w:rPr>
          <w:rStyle w:val="SubtleReference"/>
          <w:b/>
          <w:bCs/>
          <w:sz w:val="32"/>
          <w:szCs w:val="32"/>
        </w:rPr>
        <w:t>Who is Affected?</w:t>
      </w:r>
    </w:p>
    <w:p w14:paraId="473488D3" w14:textId="77777777" w:rsidR="00331C5A" w:rsidRPr="00331C5A" w:rsidRDefault="00331C5A" w:rsidP="00331C5A">
      <w:pPr>
        <w:rPr>
          <w:rStyle w:val="SubtleReference"/>
          <w:sz w:val="32"/>
          <w:szCs w:val="32"/>
        </w:rPr>
      </w:pPr>
      <w:r w:rsidRPr="00331C5A">
        <w:rPr>
          <w:rStyle w:val="SubtleReference"/>
          <w:sz w:val="32"/>
          <w:szCs w:val="32"/>
        </w:rPr>
        <w:t>Parents, educators, and employers are directly impacted by the career choices made by Generation Z individuals. Understanding their perspectives and concerns is crucial for effective support.</w:t>
      </w:r>
    </w:p>
    <w:p w14:paraId="4571E49D" w14:textId="75E9CC5F" w:rsidR="00331C5A" w:rsidRPr="00E71CA3" w:rsidRDefault="00331C5A" w:rsidP="00E71CA3">
      <w:pPr>
        <w:pStyle w:val="ListParagraph"/>
        <w:numPr>
          <w:ilvl w:val="0"/>
          <w:numId w:val="3"/>
        </w:numPr>
        <w:rPr>
          <w:rStyle w:val="SubtleReference"/>
          <w:b/>
          <w:bCs/>
          <w:sz w:val="32"/>
          <w:szCs w:val="32"/>
        </w:rPr>
      </w:pPr>
      <w:r w:rsidRPr="00E71CA3">
        <w:rPr>
          <w:rStyle w:val="SubtleReference"/>
          <w:b/>
          <w:bCs/>
          <w:sz w:val="32"/>
          <w:szCs w:val="32"/>
        </w:rPr>
        <w:t>What is Happening right now?</w:t>
      </w:r>
    </w:p>
    <w:p w14:paraId="3D5C2C55" w14:textId="77777777" w:rsidR="00331C5A" w:rsidRPr="00331C5A" w:rsidRDefault="00331C5A" w:rsidP="00331C5A">
      <w:pPr>
        <w:rPr>
          <w:rStyle w:val="SubtleReference"/>
          <w:sz w:val="32"/>
          <w:szCs w:val="32"/>
        </w:rPr>
      </w:pPr>
      <w:r w:rsidRPr="00331C5A">
        <w:rPr>
          <w:rStyle w:val="SubtleReference"/>
          <w:sz w:val="32"/>
          <w:szCs w:val="32"/>
        </w:rPr>
        <w:t>Many individuals from Generation Z are experiencing a lack of clarity regarding their career goals. The traditional linear career paths are giving way to a more dynamic and diverse set of options, causing confusion and indecision.</w:t>
      </w:r>
    </w:p>
    <w:p w14:paraId="141D95CB" w14:textId="77777777" w:rsidR="00331C5A" w:rsidRPr="00E71CA3" w:rsidRDefault="00331C5A" w:rsidP="00E71CA3">
      <w:pPr>
        <w:pStyle w:val="ListParagraph"/>
        <w:numPr>
          <w:ilvl w:val="0"/>
          <w:numId w:val="3"/>
        </w:numPr>
        <w:rPr>
          <w:rStyle w:val="SubtleReference"/>
          <w:b/>
          <w:bCs/>
          <w:sz w:val="32"/>
          <w:szCs w:val="32"/>
        </w:rPr>
      </w:pPr>
      <w:r w:rsidRPr="00E71CA3">
        <w:rPr>
          <w:rStyle w:val="SubtleReference"/>
          <w:b/>
          <w:bCs/>
          <w:sz w:val="32"/>
          <w:szCs w:val="32"/>
        </w:rPr>
        <w:t>When is This Happening?</w:t>
      </w:r>
    </w:p>
    <w:p w14:paraId="4E084936" w14:textId="77777777" w:rsidR="00331C5A" w:rsidRPr="00331C5A" w:rsidRDefault="00331C5A" w:rsidP="00331C5A">
      <w:pPr>
        <w:rPr>
          <w:rStyle w:val="SubtleReference"/>
          <w:sz w:val="32"/>
          <w:szCs w:val="32"/>
        </w:rPr>
      </w:pPr>
      <w:r w:rsidRPr="00331C5A">
        <w:rPr>
          <w:rStyle w:val="SubtleReference"/>
          <w:sz w:val="32"/>
          <w:szCs w:val="32"/>
        </w:rPr>
        <w:t>The uncertainty peaks during pivotal stages such as high school, college, and the initial years of employment. These formative years set the foundation for a lifelong career, making guidance essential.</w:t>
      </w:r>
    </w:p>
    <w:p w14:paraId="2EED8CDC" w14:textId="77777777" w:rsidR="00331C5A" w:rsidRPr="00E71CA3" w:rsidRDefault="00331C5A" w:rsidP="00E71CA3">
      <w:pPr>
        <w:pStyle w:val="ListParagraph"/>
        <w:numPr>
          <w:ilvl w:val="0"/>
          <w:numId w:val="3"/>
        </w:numPr>
        <w:rPr>
          <w:rStyle w:val="SubtleReference"/>
          <w:b/>
          <w:bCs/>
          <w:sz w:val="32"/>
          <w:szCs w:val="32"/>
        </w:rPr>
      </w:pPr>
      <w:r w:rsidRPr="00E71CA3">
        <w:rPr>
          <w:rStyle w:val="SubtleReference"/>
          <w:b/>
          <w:bCs/>
          <w:sz w:val="32"/>
          <w:szCs w:val="32"/>
        </w:rPr>
        <w:t>Where is This Happening?</w:t>
      </w:r>
    </w:p>
    <w:p w14:paraId="6A41B181" w14:textId="77777777" w:rsidR="00331C5A" w:rsidRPr="00331C5A" w:rsidRDefault="00331C5A" w:rsidP="00331C5A">
      <w:pPr>
        <w:rPr>
          <w:rStyle w:val="SubtleReference"/>
          <w:sz w:val="32"/>
          <w:szCs w:val="32"/>
        </w:rPr>
      </w:pPr>
      <w:r w:rsidRPr="00331C5A">
        <w:rPr>
          <w:rStyle w:val="SubtleReference"/>
          <w:sz w:val="32"/>
          <w:szCs w:val="32"/>
        </w:rPr>
        <w:lastRenderedPageBreak/>
        <w:t>This issue is pervasive globally, transcending geographical boundaries. Educational institutions, workplaces, and family environments all contribute to the manifestation of career ambiguity.</w:t>
      </w:r>
    </w:p>
    <w:p w14:paraId="75439D0B" w14:textId="77777777" w:rsidR="00331C5A" w:rsidRPr="00E71CA3" w:rsidRDefault="00331C5A" w:rsidP="00E71CA3">
      <w:pPr>
        <w:pStyle w:val="ListParagraph"/>
        <w:numPr>
          <w:ilvl w:val="0"/>
          <w:numId w:val="3"/>
        </w:numPr>
        <w:rPr>
          <w:rStyle w:val="SubtleReference"/>
          <w:b/>
          <w:bCs/>
          <w:sz w:val="32"/>
          <w:szCs w:val="32"/>
        </w:rPr>
      </w:pPr>
      <w:r w:rsidRPr="00E71CA3">
        <w:rPr>
          <w:rStyle w:val="SubtleReference"/>
          <w:b/>
          <w:bCs/>
          <w:sz w:val="32"/>
          <w:szCs w:val="32"/>
        </w:rPr>
        <w:t>Why is That a Problem?</w:t>
      </w:r>
    </w:p>
    <w:p w14:paraId="3DECA083" w14:textId="6010BCE3" w:rsidR="00331C5A" w:rsidRDefault="00331C5A" w:rsidP="00331C5A">
      <w:pPr>
        <w:rPr>
          <w:rStyle w:val="SubtleReference"/>
          <w:sz w:val="32"/>
          <w:szCs w:val="32"/>
        </w:rPr>
      </w:pPr>
      <w:r w:rsidRPr="00331C5A">
        <w:rPr>
          <w:rStyle w:val="SubtleReference"/>
          <w:sz w:val="32"/>
          <w:szCs w:val="32"/>
        </w:rPr>
        <w:t>Unaddressed career ambiguity can lead to dissatisfaction, anxiety, and a lack of fulfilment in professional life. It hampers personal growth and inhibits the realization of one's full potential.</w:t>
      </w:r>
    </w:p>
    <w:p w14:paraId="7D2B40EE" w14:textId="77777777" w:rsidR="00E71CA3" w:rsidRPr="00331C5A" w:rsidRDefault="00E71CA3" w:rsidP="00331C5A">
      <w:pPr>
        <w:rPr>
          <w:rStyle w:val="SubtleReference"/>
          <w:sz w:val="32"/>
          <w:szCs w:val="32"/>
        </w:rPr>
      </w:pPr>
    </w:p>
    <w:p w14:paraId="6F13DCD2" w14:textId="77777777" w:rsidR="00E71CA3" w:rsidRDefault="00331C5A" w:rsidP="00331C5A">
      <w:pPr>
        <w:rPr>
          <w:rStyle w:val="SubtleReference"/>
          <w:sz w:val="32"/>
          <w:szCs w:val="32"/>
        </w:rPr>
      </w:pPr>
      <w:r w:rsidRPr="00331C5A">
        <w:rPr>
          <w:rStyle w:val="SubtleReference"/>
          <w:b/>
          <w:bCs/>
          <w:sz w:val="44"/>
          <w:szCs w:val="44"/>
        </w:rPr>
        <w:t>Objective:</w:t>
      </w:r>
      <w:r w:rsidRPr="00331C5A">
        <w:rPr>
          <w:rStyle w:val="SubtleReference"/>
          <w:sz w:val="32"/>
          <w:szCs w:val="32"/>
        </w:rPr>
        <w:t xml:space="preserve"> </w:t>
      </w:r>
    </w:p>
    <w:p w14:paraId="39D6A29F" w14:textId="680B5368" w:rsidR="00331C5A" w:rsidRDefault="00331C5A" w:rsidP="00331C5A">
      <w:r w:rsidRPr="00E71CA3">
        <w:t>Our primary objective is to educate and create awareness among parents, professors, employers, and Generation Z individuals themselves about the importance of addressing career ambiguity. Through this, we aim to provide practical guidance and resources to support and guide Generation Z in their career exploration.</w:t>
      </w:r>
    </w:p>
    <w:p w14:paraId="158BA502" w14:textId="77777777" w:rsidR="00E71CA3" w:rsidRPr="00E71CA3" w:rsidRDefault="00E71CA3" w:rsidP="00331C5A"/>
    <w:p w14:paraId="7A299037" w14:textId="77777777" w:rsidR="00331C5A" w:rsidRPr="00331C5A" w:rsidRDefault="00331C5A" w:rsidP="00331C5A">
      <w:pPr>
        <w:rPr>
          <w:rStyle w:val="SubtleReference"/>
          <w:sz w:val="32"/>
          <w:szCs w:val="32"/>
        </w:rPr>
      </w:pPr>
      <w:r w:rsidRPr="00331C5A">
        <w:rPr>
          <w:rStyle w:val="SubtleReference"/>
          <w:sz w:val="44"/>
          <w:szCs w:val="44"/>
        </w:rPr>
        <w:t>Addressing the Issue:</w:t>
      </w:r>
      <w:r w:rsidRPr="00331C5A">
        <w:rPr>
          <w:rStyle w:val="SubtleReference"/>
          <w:sz w:val="32"/>
          <w:szCs w:val="32"/>
        </w:rPr>
        <w:t xml:space="preserve"> As members of Generation Z, proactivity is key to addressing career ambiguity. Engaging in open conversations with family members to share aspirations and concerns is a crucial first step. Seeking guidance from professors or mentors who can offer insights into various career paths provides valuable perspectives. Employers can contribute by providing mentorship programs and career development opportunities for their Generation Z employees.</w:t>
      </w:r>
    </w:p>
    <w:p w14:paraId="1CCF27CA" w14:textId="77777777" w:rsidR="00331C5A" w:rsidRPr="00331C5A" w:rsidRDefault="00331C5A" w:rsidP="00331C5A">
      <w:pPr>
        <w:rPr>
          <w:rStyle w:val="SubtleReference"/>
          <w:sz w:val="32"/>
          <w:szCs w:val="32"/>
        </w:rPr>
      </w:pPr>
    </w:p>
    <w:p w14:paraId="0686B6FE" w14:textId="29460A9B" w:rsidR="00331C5A" w:rsidRPr="00331C5A" w:rsidRDefault="00331C5A" w:rsidP="00331C5A">
      <w:pPr>
        <w:rPr>
          <w:rStyle w:val="SubtleReference"/>
          <w:sz w:val="32"/>
          <w:szCs w:val="32"/>
          <w:lang w:eastAsia="en-IN"/>
        </w:rPr>
      </w:pPr>
      <w:r w:rsidRPr="00331C5A">
        <w:rPr>
          <w:rStyle w:val="SubtleReference"/>
          <w:b/>
          <w:bCs/>
          <w:sz w:val="44"/>
          <w:szCs w:val="44"/>
          <w:lang w:eastAsia="en-IN"/>
        </w:rPr>
        <w:t>the Objective:</w:t>
      </w:r>
      <w:r w:rsidRPr="00331C5A">
        <w:rPr>
          <w:rStyle w:val="SubtleReference"/>
          <w:sz w:val="32"/>
          <w:szCs w:val="32"/>
          <w:lang w:eastAsia="en-IN"/>
        </w:rPr>
        <w:t xml:space="preserve"> To achieve our objective, we propose a multi-faceted approach. Workshops and informational sessions can be organized for parents to understand the modern job market, emphasizing the importance of individuality in career choices. Educational institutions can implement career counsel</w:t>
      </w:r>
      <w:r w:rsidR="00E71CA3">
        <w:rPr>
          <w:rStyle w:val="SubtleReference"/>
          <w:sz w:val="32"/>
          <w:szCs w:val="32"/>
          <w:lang w:eastAsia="en-IN"/>
        </w:rPr>
        <w:t>l</w:t>
      </w:r>
      <w:r w:rsidRPr="00331C5A">
        <w:rPr>
          <w:rStyle w:val="SubtleReference"/>
          <w:sz w:val="32"/>
          <w:szCs w:val="32"/>
          <w:lang w:eastAsia="en-IN"/>
        </w:rPr>
        <w:t>ing programs and provide resources that highlight diverse career options, helping students make informed decisions.</w:t>
      </w:r>
    </w:p>
    <w:p w14:paraId="7926D30F" w14:textId="77777777" w:rsidR="00331C5A" w:rsidRPr="00331C5A" w:rsidRDefault="00331C5A" w:rsidP="00331C5A">
      <w:pPr>
        <w:rPr>
          <w:rStyle w:val="SubtleReference"/>
          <w:sz w:val="32"/>
          <w:szCs w:val="32"/>
          <w:lang w:eastAsia="en-IN"/>
        </w:rPr>
      </w:pPr>
      <w:r w:rsidRPr="00331C5A">
        <w:rPr>
          <w:rStyle w:val="SubtleReference"/>
          <w:sz w:val="32"/>
          <w:szCs w:val="32"/>
          <w:lang w:eastAsia="en-IN"/>
        </w:rPr>
        <w:lastRenderedPageBreak/>
        <w:t>Employers can contribute by recognizing and adapting to the unique characteristics of Generation Z employees. Mentorship programs within the workplace, flexible career paths, and a focus on continuous learning and development can create an environment conducive to the evolving aspirations of Generation Z.</w:t>
      </w:r>
    </w:p>
    <w:p w14:paraId="617BEDC5" w14:textId="77777777" w:rsidR="00331C5A" w:rsidRPr="00E71CA3" w:rsidRDefault="00331C5A" w:rsidP="00E71CA3">
      <w:pPr>
        <w:pStyle w:val="ListParagraph"/>
        <w:numPr>
          <w:ilvl w:val="0"/>
          <w:numId w:val="3"/>
        </w:numPr>
        <w:rPr>
          <w:rStyle w:val="SubtleReference"/>
          <w:sz w:val="32"/>
          <w:szCs w:val="32"/>
          <w:lang w:eastAsia="en-IN"/>
        </w:rPr>
      </w:pPr>
      <w:r w:rsidRPr="00E71CA3">
        <w:rPr>
          <w:rStyle w:val="SubtleReference"/>
          <w:b/>
          <w:bCs/>
          <w:sz w:val="32"/>
          <w:szCs w:val="32"/>
          <w:lang w:eastAsia="en-IN"/>
        </w:rPr>
        <w:t>Personal Reflections</w:t>
      </w:r>
      <w:r w:rsidRPr="00E71CA3">
        <w:rPr>
          <w:rStyle w:val="SubtleReference"/>
          <w:sz w:val="32"/>
          <w:szCs w:val="32"/>
          <w:lang w:eastAsia="en-IN"/>
        </w:rPr>
        <w:t xml:space="preserve">: </w:t>
      </w:r>
      <w:r w:rsidRPr="00E71CA3">
        <w:rPr>
          <w:sz w:val="24"/>
          <w:szCs w:val="24"/>
        </w:rPr>
        <w:t xml:space="preserve">As a member of Generation Z, I have experienced the challenges associated with career ambiguity </w:t>
      </w:r>
      <w:proofErr w:type="spellStart"/>
      <w:r w:rsidRPr="00E71CA3">
        <w:rPr>
          <w:sz w:val="24"/>
          <w:szCs w:val="24"/>
        </w:rPr>
        <w:t>firsthand</w:t>
      </w:r>
      <w:proofErr w:type="spellEnd"/>
      <w:r w:rsidRPr="00E71CA3">
        <w:rPr>
          <w:sz w:val="24"/>
          <w:szCs w:val="24"/>
        </w:rPr>
        <w:t>. A candid conversation with my parents revealed the importance of seeking their support while also educating them about the changing dynamics of the job market. Connecting with professors who understood my uncertainties provided clarity on potential career paths and instilled confidence in exploring unconventional routes</w:t>
      </w:r>
      <w:r w:rsidRPr="00E71CA3">
        <w:t>.</w:t>
      </w:r>
    </w:p>
    <w:p w14:paraId="6A5D7A34" w14:textId="6018FAD4" w:rsidR="00331C5A" w:rsidRPr="00331C5A" w:rsidRDefault="00331C5A" w:rsidP="00331C5A">
      <w:pPr>
        <w:rPr>
          <w:rStyle w:val="SubtleReference"/>
          <w:sz w:val="32"/>
          <w:szCs w:val="32"/>
          <w:lang w:eastAsia="en-IN"/>
        </w:rPr>
      </w:pPr>
      <w:r w:rsidRPr="00331C5A">
        <w:rPr>
          <w:rStyle w:val="SubtleReference"/>
          <w:sz w:val="32"/>
          <w:szCs w:val="32"/>
          <w:lang w:eastAsia="en-IN"/>
        </w:rPr>
        <w:t>In my professional journey, being part of a workplace that values individual growth and development has been transformative. Mentorship programs and initiatives that encourage pursuing passions have significantly contributed to my sense of fulfilment in the workplace.</w:t>
      </w:r>
    </w:p>
    <w:p w14:paraId="1F25FC5A" w14:textId="77777777" w:rsidR="00331C5A" w:rsidRPr="00331C5A" w:rsidRDefault="00331C5A" w:rsidP="00331C5A">
      <w:pPr>
        <w:rPr>
          <w:rStyle w:val="SubtleReference"/>
          <w:sz w:val="32"/>
          <w:szCs w:val="32"/>
          <w:lang w:eastAsia="en-IN"/>
        </w:rPr>
      </w:pPr>
      <w:r w:rsidRPr="00331C5A">
        <w:rPr>
          <w:rStyle w:val="SubtleReference"/>
          <w:b/>
          <w:bCs/>
          <w:sz w:val="40"/>
          <w:szCs w:val="40"/>
          <w:lang w:eastAsia="en-IN"/>
        </w:rPr>
        <w:t>Conclusion:</w:t>
      </w:r>
      <w:r w:rsidRPr="00331C5A">
        <w:rPr>
          <w:rStyle w:val="SubtleReference"/>
          <w:sz w:val="32"/>
          <w:szCs w:val="32"/>
          <w:lang w:eastAsia="en-IN"/>
        </w:rPr>
        <w:t xml:space="preserve"> The objective is not merely to raise awareness but to actively engage parents, educators, and employers in supporting and guiding Generation Z. Through collaborative efforts, we can create a future where career ambiguity is met with understanding, encouragement, and the necessary resources for informed decision-making, ensuring that Generation Z emerges empowered and confident in their career choices.</w:t>
      </w:r>
    </w:p>
    <w:p w14:paraId="0634F09E" w14:textId="395B7D4B" w:rsidR="00331C5A" w:rsidRDefault="00331C5A" w:rsidP="00331C5A">
      <w:pPr>
        <w:rPr>
          <w:rStyle w:val="SubtleReference"/>
          <w:sz w:val="32"/>
          <w:szCs w:val="32"/>
        </w:rPr>
      </w:pPr>
    </w:p>
    <w:p w14:paraId="05E27DC4" w14:textId="5CFF81AC" w:rsidR="00E71CA3" w:rsidRDefault="00E71CA3" w:rsidP="00331C5A">
      <w:pPr>
        <w:rPr>
          <w:rStyle w:val="SubtleReference"/>
          <w:sz w:val="32"/>
          <w:szCs w:val="32"/>
        </w:rPr>
      </w:pPr>
    </w:p>
    <w:p w14:paraId="511E8989" w14:textId="1B8F35BF" w:rsidR="00E71CA3" w:rsidRDefault="00E71CA3" w:rsidP="00331C5A">
      <w:pPr>
        <w:rPr>
          <w:rStyle w:val="SubtleReference"/>
          <w:sz w:val="32"/>
          <w:szCs w:val="32"/>
        </w:rPr>
      </w:pPr>
    </w:p>
    <w:p w14:paraId="600DA638" w14:textId="06AE9747" w:rsidR="00E71CA3" w:rsidRDefault="00E71CA3" w:rsidP="00331C5A">
      <w:pPr>
        <w:rPr>
          <w:rStyle w:val="SubtleReference"/>
          <w:sz w:val="32"/>
          <w:szCs w:val="32"/>
        </w:rPr>
      </w:pPr>
    </w:p>
    <w:p w14:paraId="72EE259A" w14:textId="35258898" w:rsidR="00E71CA3" w:rsidRDefault="00E71CA3" w:rsidP="00331C5A">
      <w:pPr>
        <w:rPr>
          <w:rStyle w:val="SubtleReference"/>
          <w:sz w:val="32"/>
          <w:szCs w:val="32"/>
        </w:rPr>
      </w:pPr>
    </w:p>
    <w:p w14:paraId="7BF60E99" w14:textId="299B0C8D" w:rsidR="00E71CA3" w:rsidRDefault="00E71CA3" w:rsidP="00331C5A">
      <w:pPr>
        <w:rPr>
          <w:rStyle w:val="SubtleReference"/>
          <w:sz w:val="32"/>
          <w:szCs w:val="32"/>
        </w:rPr>
      </w:pPr>
    </w:p>
    <w:p w14:paraId="3C3D5890" w14:textId="77777777" w:rsidR="00E71CA3" w:rsidRPr="00331C5A" w:rsidRDefault="00E71CA3" w:rsidP="00331C5A">
      <w:pPr>
        <w:rPr>
          <w:rStyle w:val="SubtleReference"/>
          <w:sz w:val="32"/>
          <w:szCs w:val="32"/>
        </w:rPr>
      </w:pPr>
    </w:p>
    <w:p w14:paraId="357BE78A" w14:textId="39F27EB0" w:rsidR="00331C5A" w:rsidRDefault="002B7777" w:rsidP="00331C5A">
      <w:pPr>
        <w:rPr>
          <w:rStyle w:val="SubtleReference"/>
          <w:sz w:val="32"/>
          <w:szCs w:val="32"/>
        </w:rPr>
      </w:pPr>
      <w:proofErr w:type="gramStart"/>
      <w:r>
        <w:rPr>
          <w:rStyle w:val="SubtleReference"/>
          <w:sz w:val="32"/>
          <w:szCs w:val="32"/>
        </w:rPr>
        <w:lastRenderedPageBreak/>
        <w:t>RESOURCES :</w:t>
      </w:r>
      <w:proofErr w:type="gramEnd"/>
    </w:p>
    <w:p w14:paraId="50AD8519" w14:textId="32424686" w:rsidR="002B7777" w:rsidRDefault="00E71CA3" w:rsidP="002B7777">
      <w:pPr>
        <w:pStyle w:val="ListParagraph"/>
        <w:numPr>
          <w:ilvl w:val="0"/>
          <w:numId w:val="2"/>
        </w:numPr>
        <w:rPr>
          <w:rStyle w:val="SubtleReference"/>
          <w:sz w:val="32"/>
          <w:szCs w:val="32"/>
        </w:rPr>
      </w:pPr>
      <w:hyperlink r:id="rId5" w:history="1">
        <w:r w:rsidR="002B7777" w:rsidRPr="000F3CC3">
          <w:rPr>
            <w:rStyle w:val="Hyperlink"/>
            <w:sz w:val="32"/>
            <w:szCs w:val="32"/>
          </w:rPr>
          <w:t>https://www.workdesign.com/2022/08/authentically-gen-z-the-values-aspirations-drivers-that-will-re-define-the-future-of-work/</w:t>
        </w:r>
      </w:hyperlink>
    </w:p>
    <w:p w14:paraId="4E8BD251" w14:textId="5E1AB1B6" w:rsidR="002B7777" w:rsidRDefault="00E71CA3" w:rsidP="002B7777">
      <w:pPr>
        <w:pStyle w:val="ListParagraph"/>
        <w:numPr>
          <w:ilvl w:val="0"/>
          <w:numId w:val="2"/>
        </w:numPr>
        <w:rPr>
          <w:rStyle w:val="SubtleReference"/>
          <w:sz w:val="32"/>
          <w:szCs w:val="32"/>
        </w:rPr>
      </w:pPr>
      <w:hyperlink r:id="rId6" w:history="1">
        <w:r w:rsidR="002B7777" w:rsidRPr="000F3CC3">
          <w:rPr>
            <w:rStyle w:val="Hyperlink"/>
            <w:sz w:val="32"/>
            <w:szCs w:val="32"/>
          </w:rPr>
          <w:t>https://www.linkedin.com/pulse/understanding-career-aspiration-gen-z-vishal-mehta/</w:t>
        </w:r>
      </w:hyperlink>
    </w:p>
    <w:p w14:paraId="7B8325D3" w14:textId="3888A6DB" w:rsidR="002B7777" w:rsidRDefault="00E71CA3" w:rsidP="002B7777">
      <w:pPr>
        <w:pStyle w:val="ListParagraph"/>
        <w:numPr>
          <w:ilvl w:val="0"/>
          <w:numId w:val="2"/>
        </w:numPr>
        <w:rPr>
          <w:rStyle w:val="SubtleReference"/>
          <w:sz w:val="32"/>
          <w:szCs w:val="32"/>
        </w:rPr>
      </w:pPr>
      <w:hyperlink r:id="rId7" w:history="1">
        <w:r w:rsidR="002B7777" w:rsidRPr="000F3CC3">
          <w:rPr>
            <w:rStyle w:val="Hyperlink"/>
            <w:sz w:val="32"/>
            <w:szCs w:val="32"/>
          </w:rPr>
          <w:t>https://medium.com/@asathreings/navigating-the-future-unveiling-gen-z-career-aspirations-and-their-impact-1a4be08bcbdc</w:t>
        </w:r>
      </w:hyperlink>
    </w:p>
    <w:p w14:paraId="1DA469BF" w14:textId="01A24759" w:rsidR="002B7777" w:rsidRDefault="00E71CA3" w:rsidP="002B7777">
      <w:pPr>
        <w:pStyle w:val="ListParagraph"/>
        <w:numPr>
          <w:ilvl w:val="0"/>
          <w:numId w:val="2"/>
        </w:numPr>
        <w:rPr>
          <w:rStyle w:val="SubtleReference"/>
          <w:sz w:val="32"/>
          <w:szCs w:val="32"/>
        </w:rPr>
      </w:pPr>
      <w:hyperlink r:id="rId8" w:history="1">
        <w:r w:rsidR="002B7777" w:rsidRPr="000F3CC3">
          <w:rPr>
            <w:rStyle w:val="Hyperlink"/>
            <w:sz w:val="32"/>
            <w:szCs w:val="32"/>
          </w:rPr>
          <w:t>https://www.researchgate.net/publication/349895506_Career_aspirations_of_generation_Z_a_systematic_literature_review</w:t>
        </w:r>
      </w:hyperlink>
    </w:p>
    <w:p w14:paraId="38F56A87" w14:textId="77777777" w:rsidR="002B7777" w:rsidRPr="002B7777" w:rsidRDefault="002B7777" w:rsidP="002B7777">
      <w:pPr>
        <w:pStyle w:val="ListParagraph"/>
        <w:rPr>
          <w:rStyle w:val="SubtleReference"/>
          <w:sz w:val="32"/>
          <w:szCs w:val="32"/>
        </w:rPr>
      </w:pPr>
    </w:p>
    <w:sectPr w:rsidR="002B7777" w:rsidRPr="002B7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258"/>
    <w:multiLevelType w:val="multilevel"/>
    <w:tmpl w:val="4AB43C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F512BC"/>
    <w:multiLevelType w:val="hybridMultilevel"/>
    <w:tmpl w:val="BC966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467881"/>
    <w:multiLevelType w:val="hybridMultilevel"/>
    <w:tmpl w:val="39C8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5A"/>
    <w:rsid w:val="002B7777"/>
    <w:rsid w:val="00331C5A"/>
    <w:rsid w:val="004F0E3B"/>
    <w:rsid w:val="00E71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4BCC"/>
  <w15:chartTrackingRefBased/>
  <w15:docId w15:val="{C29C01B0-655D-4E06-928F-927D54D8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C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31C5A"/>
    <w:rPr>
      <w:b/>
      <w:bCs/>
    </w:rPr>
  </w:style>
  <w:style w:type="paragraph" w:styleId="NoSpacing">
    <w:name w:val="No Spacing"/>
    <w:uiPriority w:val="1"/>
    <w:qFormat/>
    <w:rsid w:val="00331C5A"/>
    <w:pPr>
      <w:spacing w:after="0" w:line="240" w:lineRule="auto"/>
    </w:pPr>
  </w:style>
  <w:style w:type="character" w:styleId="SubtleReference">
    <w:name w:val="Subtle Reference"/>
    <w:basedOn w:val="DefaultParagraphFont"/>
    <w:uiPriority w:val="31"/>
    <w:qFormat/>
    <w:rsid w:val="00331C5A"/>
    <w:rPr>
      <w:smallCaps/>
      <w:color w:val="5A5A5A" w:themeColor="text1" w:themeTint="A5"/>
    </w:rPr>
  </w:style>
  <w:style w:type="paragraph" w:styleId="z-TopofForm">
    <w:name w:val="HTML Top of Form"/>
    <w:basedOn w:val="Normal"/>
    <w:next w:val="Normal"/>
    <w:link w:val="z-TopofFormChar"/>
    <w:hidden/>
    <w:uiPriority w:val="99"/>
    <w:semiHidden/>
    <w:unhideWhenUsed/>
    <w:rsid w:val="00331C5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31C5A"/>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2B7777"/>
    <w:pPr>
      <w:ind w:left="720"/>
      <w:contextualSpacing/>
    </w:pPr>
  </w:style>
  <w:style w:type="character" w:styleId="Hyperlink">
    <w:name w:val="Hyperlink"/>
    <w:basedOn w:val="DefaultParagraphFont"/>
    <w:uiPriority w:val="99"/>
    <w:unhideWhenUsed/>
    <w:rsid w:val="002B7777"/>
    <w:rPr>
      <w:color w:val="0563C1" w:themeColor="hyperlink"/>
      <w:u w:val="single"/>
    </w:rPr>
  </w:style>
  <w:style w:type="character" w:styleId="UnresolvedMention">
    <w:name w:val="Unresolved Mention"/>
    <w:basedOn w:val="DefaultParagraphFont"/>
    <w:uiPriority w:val="99"/>
    <w:semiHidden/>
    <w:unhideWhenUsed/>
    <w:rsid w:val="002B7777"/>
    <w:rPr>
      <w:color w:val="605E5C"/>
      <w:shd w:val="clear" w:color="auto" w:fill="E1DFDD"/>
    </w:rPr>
  </w:style>
  <w:style w:type="paragraph" w:styleId="Subtitle">
    <w:name w:val="Subtitle"/>
    <w:basedOn w:val="Normal"/>
    <w:next w:val="Normal"/>
    <w:link w:val="SubtitleChar"/>
    <w:uiPriority w:val="11"/>
    <w:qFormat/>
    <w:rsid w:val="00E71C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1CA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0140">
      <w:bodyDiv w:val="1"/>
      <w:marLeft w:val="0"/>
      <w:marRight w:val="0"/>
      <w:marTop w:val="0"/>
      <w:marBottom w:val="0"/>
      <w:divBdr>
        <w:top w:val="none" w:sz="0" w:space="0" w:color="auto"/>
        <w:left w:val="none" w:sz="0" w:space="0" w:color="auto"/>
        <w:bottom w:val="none" w:sz="0" w:space="0" w:color="auto"/>
        <w:right w:val="none" w:sz="0" w:space="0" w:color="auto"/>
      </w:divBdr>
      <w:divsChild>
        <w:div w:id="402023029">
          <w:marLeft w:val="0"/>
          <w:marRight w:val="0"/>
          <w:marTop w:val="0"/>
          <w:marBottom w:val="0"/>
          <w:divBdr>
            <w:top w:val="single" w:sz="2" w:space="0" w:color="D9D9E3"/>
            <w:left w:val="single" w:sz="2" w:space="0" w:color="D9D9E3"/>
            <w:bottom w:val="single" w:sz="2" w:space="0" w:color="D9D9E3"/>
            <w:right w:val="single" w:sz="2" w:space="0" w:color="D9D9E3"/>
          </w:divBdr>
          <w:divsChild>
            <w:div w:id="464126416">
              <w:marLeft w:val="0"/>
              <w:marRight w:val="0"/>
              <w:marTop w:val="0"/>
              <w:marBottom w:val="0"/>
              <w:divBdr>
                <w:top w:val="single" w:sz="2" w:space="0" w:color="D9D9E3"/>
                <w:left w:val="single" w:sz="2" w:space="0" w:color="D9D9E3"/>
                <w:bottom w:val="single" w:sz="2" w:space="0" w:color="D9D9E3"/>
                <w:right w:val="single" w:sz="2" w:space="0" w:color="D9D9E3"/>
              </w:divBdr>
              <w:divsChild>
                <w:div w:id="783232130">
                  <w:marLeft w:val="0"/>
                  <w:marRight w:val="0"/>
                  <w:marTop w:val="0"/>
                  <w:marBottom w:val="0"/>
                  <w:divBdr>
                    <w:top w:val="single" w:sz="2" w:space="0" w:color="D9D9E3"/>
                    <w:left w:val="single" w:sz="2" w:space="0" w:color="D9D9E3"/>
                    <w:bottom w:val="single" w:sz="2" w:space="0" w:color="D9D9E3"/>
                    <w:right w:val="single" w:sz="2" w:space="0" w:color="D9D9E3"/>
                  </w:divBdr>
                  <w:divsChild>
                    <w:div w:id="445470354">
                      <w:marLeft w:val="0"/>
                      <w:marRight w:val="0"/>
                      <w:marTop w:val="0"/>
                      <w:marBottom w:val="0"/>
                      <w:divBdr>
                        <w:top w:val="single" w:sz="2" w:space="0" w:color="D9D9E3"/>
                        <w:left w:val="single" w:sz="2" w:space="0" w:color="D9D9E3"/>
                        <w:bottom w:val="single" w:sz="2" w:space="0" w:color="D9D9E3"/>
                        <w:right w:val="single" w:sz="2" w:space="0" w:color="D9D9E3"/>
                      </w:divBdr>
                      <w:divsChild>
                        <w:div w:id="912931077">
                          <w:marLeft w:val="0"/>
                          <w:marRight w:val="0"/>
                          <w:marTop w:val="0"/>
                          <w:marBottom w:val="0"/>
                          <w:divBdr>
                            <w:top w:val="single" w:sz="2" w:space="0" w:color="D9D9E3"/>
                            <w:left w:val="single" w:sz="2" w:space="0" w:color="D9D9E3"/>
                            <w:bottom w:val="single" w:sz="2" w:space="0" w:color="D9D9E3"/>
                            <w:right w:val="single" w:sz="2" w:space="0" w:color="D9D9E3"/>
                          </w:divBdr>
                          <w:divsChild>
                            <w:div w:id="1616714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225297">
                                  <w:marLeft w:val="0"/>
                                  <w:marRight w:val="0"/>
                                  <w:marTop w:val="0"/>
                                  <w:marBottom w:val="0"/>
                                  <w:divBdr>
                                    <w:top w:val="single" w:sz="2" w:space="0" w:color="D9D9E3"/>
                                    <w:left w:val="single" w:sz="2" w:space="0" w:color="D9D9E3"/>
                                    <w:bottom w:val="single" w:sz="2" w:space="0" w:color="D9D9E3"/>
                                    <w:right w:val="single" w:sz="2" w:space="0" w:color="D9D9E3"/>
                                  </w:divBdr>
                                  <w:divsChild>
                                    <w:div w:id="426577847">
                                      <w:marLeft w:val="0"/>
                                      <w:marRight w:val="0"/>
                                      <w:marTop w:val="0"/>
                                      <w:marBottom w:val="0"/>
                                      <w:divBdr>
                                        <w:top w:val="single" w:sz="2" w:space="0" w:color="D9D9E3"/>
                                        <w:left w:val="single" w:sz="2" w:space="0" w:color="D9D9E3"/>
                                        <w:bottom w:val="single" w:sz="2" w:space="0" w:color="D9D9E3"/>
                                        <w:right w:val="single" w:sz="2" w:space="0" w:color="D9D9E3"/>
                                      </w:divBdr>
                                      <w:divsChild>
                                        <w:div w:id="1487017953">
                                          <w:marLeft w:val="0"/>
                                          <w:marRight w:val="0"/>
                                          <w:marTop w:val="0"/>
                                          <w:marBottom w:val="0"/>
                                          <w:divBdr>
                                            <w:top w:val="single" w:sz="2" w:space="0" w:color="D9D9E3"/>
                                            <w:left w:val="single" w:sz="2" w:space="0" w:color="D9D9E3"/>
                                            <w:bottom w:val="single" w:sz="2" w:space="0" w:color="D9D9E3"/>
                                            <w:right w:val="single" w:sz="2" w:space="0" w:color="D9D9E3"/>
                                          </w:divBdr>
                                          <w:divsChild>
                                            <w:div w:id="980769494">
                                              <w:marLeft w:val="0"/>
                                              <w:marRight w:val="0"/>
                                              <w:marTop w:val="0"/>
                                              <w:marBottom w:val="0"/>
                                              <w:divBdr>
                                                <w:top w:val="single" w:sz="2" w:space="0" w:color="D9D9E3"/>
                                                <w:left w:val="single" w:sz="2" w:space="0" w:color="D9D9E3"/>
                                                <w:bottom w:val="single" w:sz="2" w:space="0" w:color="D9D9E3"/>
                                                <w:right w:val="single" w:sz="2" w:space="0" w:color="D9D9E3"/>
                                              </w:divBdr>
                                              <w:divsChild>
                                                <w:div w:id="10305322">
                                                  <w:marLeft w:val="0"/>
                                                  <w:marRight w:val="0"/>
                                                  <w:marTop w:val="0"/>
                                                  <w:marBottom w:val="0"/>
                                                  <w:divBdr>
                                                    <w:top w:val="single" w:sz="2" w:space="0" w:color="D9D9E3"/>
                                                    <w:left w:val="single" w:sz="2" w:space="0" w:color="D9D9E3"/>
                                                    <w:bottom w:val="single" w:sz="2" w:space="0" w:color="D9D9E3"/>
                                                    <w:right w:val="single" w:sz="2" w:space="0" w:color="D9D9E3"/>
                                                  </w:divBdr>
                                                  <w:divsChild>
                                                    <w:div w:id="730620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763714">
          <w:marLeft w:val="0"/>
          <w:marRight w:val="0"/>
          <w:marTop w:val="0"/>
          <w:marBottom w:val="0"/>
          <w:divBdr>
            <w:top w:val="none" w:sz="0" w:space="0" w:color="auto"/>
            <w:left w:val="none" w:sz="0" w:space="0" w:color="auto"/>
            <w:bottom w:val="none" w:sz="0" w:space="0" w:color="auto"/>
            <w:right w:val="none" w:sz="0" w:space="0" w:color="auto"/>
          </w:divBdr>
        </w:div>
      </w:divsChild>
    </w:div>
    <w:div w:id="205605171">
      <w:bodyDiv w:val="1"/>
      <w:marLeft w:val="0"/>
      <w:marRight w:val="0"/>
      <w:marTop w:val="0"/>
      <w:marBottom w:val="0"/>
      <w:divBdr>
        <w:top w:val="none" w:sz="0" w:space="0" w:color="auto"/>
        <w:left w:val="none" w:sz="0" w:space="0" w:color="auto"/>
        <w:bottom w:val="none" w:sz="0" w:space="0" w:color="auto"/>
        <w:right w:val="none" w:sz="0" w:space="0" w:color="auto"/>
      </w:divBdr>
    </w:div>
    <w:div w:id="161724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9895506_Career_aspirations_of_generation_Z_a_systematic_literature_review" TargetMode="External"/><Relationship Id="rId3" Type="http://schemas.openxmlformats.org/officeDocument/2006/relationships/settings" Target="settings.xml"/><Relationship Id="rId7" Type="http://schemas.openxmlformats.org/officeDocument/2006/relationships/hyperlink" Target="https://medium.com/@asathreings/navigating-the-future-unveiling-gen-z-career-aspirations-and-their-impact-1a4be08bcbd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ulse/understanding-career-aspiration-gen-z-vishal-mehta/" TargetMode="External"/><Relationship Id="rId5" Type="http://schemas.openxmlformats.org/officeDocument/2006/relationships/hyperlink" Target="https://www.workdesign.com/2022/08/authentically-gen-z-the-values-aspirations-drivers-that-will-re-define-the-future-of-wor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801</Words>
  <Characters>4569</Characters>
  <Application>Microsoft Office Word</Application>
  <DocSecurity>0</DocSecurity>
  <Lines>38</Lines>
  <Paragraphs>10</Paragraphs>
  <ScaleCrop>false</ScaleCrop>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vil</dc:creator>
  <cp:keywords/>
  <dc:description/>
  <cp:lastModifiedBy>de vil</cp:lastModifiedBy>
  <cp:revision>3</cp:revision>
  <dcterms:created xsi:type="dcterms:W3CDTF">2023-12-18T18:49:00Z</dcterms:created>
  <dcterms:modified xsi:type="dcterms:W3CDTF">2024-01-16T16:23:00Z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2023-12-18T18:57:09Z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7ed7cb9f-ae3b-4e6d-beb5-b0a73b498fc1</vt:lpwstr>
  </property>
  <property fmtid="{D5CDD505-2E9C-101B-9397-08002B2CF9AE}" pid="7" name="MSIP_Label_defa4170-0d19-0005-0004-bc88714345d2_ActionId">
    <vt:lpwstr>c02c3cec-c208-4331-a585-b87ddab18732</vt:lpwstr>
  </property>
  <property fmtid="{D5CDD505-2E9C-101B-9397-08002B2CF9AE}" pid="8" name="MSIP_Label_defa4170-0d19-0005-0004-bc88714345d2_ContentBits">
    <vt:lpwstr>0</vt:lpwstr>
  </property>
</Properties>
</file>