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8fae58049766753ec9d308d1a9e3529a559e64"/>
    <w:p>
      <w:pPr>
        <w:pStyle w:val="Heading1"/>
      </w:pPr>
      <w:r>
        <w:t xml:space="preserve">A001-OPS-001 — A-001 Operating and Usage Guide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A001-OPS-001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A001-OPS-001 / APPROVED</w:t>
      </w:r>
      <w:r>
        <w:t xml:space="preserve"> </w:t>
      </w:r>
      <w:r>
        <w:t xml:space="preserve">A-001 Operating and Usage Guide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A001-OPS-001 Version 1.4</w:t>
      </w:r>
      <w:r>
        <w:t xml:space="preserve"> </w:t>
      </w:r>
      <w:r>
        <w:t xml:space="preserve">Status APPROVED Effective / Issue Date 2026-05-15</w:t>
      </w:r>
      <w:r>
        <w:t xml:space="preserve"> </w:t>
      </w:r>
      <w:r>
        <w:t xml:space="preserve">Owner Utilities Engineering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Asset Overview</w:t>
      </w:r>
      <w:r>
        <w:t xml:space="preserve"> </w:t>
      </w:r>
      <w:r>
        <w:t xml:space="preserve">Attribute Training value</w:t>
      </w:r>
      <w:r>
        <w:t xml:space="preserve"> </w:t>
      </w:r>
      <w:r>
        <w:t xml:space="preserve">Asset ID A-001</w:t>
      </w:r>
      <w:r>
        <w:t xml:space="preserve"> </w:t>
      </w:r>
      <w:r>
        <w:t xml:space="preserve">Asset type Cooling Water Pump</w:t>
      </w:r>
      <w:r>
        <w:t xml:space="preserve"> </w:t>
      </w:r>
      <w:r>
        <w:t xml:space="preserve">Service Closed-loop process cooling support</w:t>
      </w:r>
      <w:r>
        <w:t xml:space="preserve"> </w:t>
      </w:r>
      <w:r>
        <w:t xml:space="preserve">Drive Electric motor</w:t>
      </w:r>
      <w:r>
        <w:t xml:space="preserve"> </w:t>
      </w:r>
      <w:r>
        <w:t xml:space="preserve">Monitoring Vibration, temperature, pressure, flow and work-order history</w:t>
      </w:r>
      <w:r>
        <w:t xml:space="preserve"> </w:t>
      </w:r>
      <w:r>
        <w:t xml:space="preserve">Criticality HIGH (training scenario)</w:t>
      </w:r>
      <w:r>
        <w:t xml:space="preserve"> </w:t>
      </w:r>
      <w:r>
        <w:t xml:space="preserve">2. Intended Operating Context</w:t>
      </w:r>
      <w:r>
        <w:t xml:space="preserve"> </w:t>
      </w:r>
      <w:r>
        <w:t xml:space="preserve">A-001 is represented as a continuously monitored rotating asset serving a fictional industrial utility loop. In</w:t>
      </w:r>
      <w:r>
        <w:t xml:space="preserve"> </w:t>
      </w:r>
      <w:r>
        <w:t xml:space="preserve">this training corpus, the guide provides descriptive operating context so that RAG answers can distinguish</w:t>
      </w:r>
      <w:r>
        <w:t xml:space="preserve"> </w:t>
      </w:r>
      <w:r>
        <w:t xml:space="preserve">normal usage information from maintenance procedures and condition reports.</w:t>
      </w:r>
      <w:r>
        <w:t xml:space="preserve"> </w:t>
      </w:r>
      <w:r>
        <w:t xml:space="preserve">3. Routine Operator Observations</w:t>
      </w:r>
      <w:r>
        <w:t xml:space="preserve"> </w:t>
      </w:r>
      <w:r>
        <w:t xml:space="preserve"> Confirm the asset identifier before recording observations.</w:t>
      </w:r>
      <w:r>
        <w:t xml:space="preserve"> </w:t>
      </w:r>
      <w:r>
        <w:t xml:space="preserve"> Look for unusual noise, visible leakage, abnormal vibration indication or repeated alarms.</w:t>
      </w:r>
      <w:r>
        <w:t xml:space="preserve"> </w:t>
      </w:r>
      <w:r>
        <w:t xml:space="preserve"> Record observation time and operating context rather than rewriting previous notes.</w:t>
      </w:r>
      <w:r>
        <w:t xml:space="preserve"> </w:t>
      </w:r>
      <w:r>
        <w:t xml:space="preserve"> Do not diagnose a fault solely from one sensor reading or one visual observation.</w:t>
      </w:r>
      <w:r>
        <w:t xml:space="preserve"> </w:t>
      </w:r>
      <w:r>
        <w:t xml:space="preserve"> Create or update a work request when an abnormal condition requires technical review.</w:t>
      </w:r>
      <w:r>
        <w:t xml:space="preserve"> </w:t>
      </w:r>
      <w:r>
        <w:t xml:space="preserve">4. Data Fields Used in the Training Scenario</w:t>
      </w:r>
      <w:r>
        <w:t xml:space="preserve"> </w:t>
      </w:r>
      <w:r>
        <w:t xml:space="preserve">Field Meaning Example</w:t>
      </w:r>
      <w:r>
        <w:t xml:space="preserve"> </w:t>
      </w:r>
      <w:r>
        <w:t xml:space="preserve">vibration_rms Aggregated vibration indicator 6.2 mm/s (illustrative)</w:t>
      </w:r>
      <w:r>
        <w:t xml:space="preserve"> </w:t>
      </w:r>
      <w:r>
        <w:t xml:space="preserve">bearing_temp Bearing temperature signal 72 C (illustrative)&lt;PARSED TEXT FOR PAGE: 2 / 2&gt;NORTHSTAR PROCESS FACILITY SYNTHETIC TRAINING CORPUS</w:t>
      </w:r>
      <w:r>
        <w:t xml:space="preserve"> </w:t>
      </w:r>
      <w:r>
        <w:t xml:space="preserve">A001-OPS-001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Field Meaning Example</w:t>
      </w:r>
      <w:r>
        <w:t xml:space="preserve"> </w:t>
      </w:r>
      <w:r>
        <w:t xml:space="preserve">discharge_pressure Process pressure signal 3.8 bar (illustrative)</w:t>
      </w:r>
      <w:r>
        <w:t xml:space="preserve"> </w:t>
      </w:r>
      <w:r>
        <w:t xml:space="preserve">health_score Composite analytics indicator 68.1</w:t>
      </w:r>
      <w:r>
        <w:t xml:space="preserve"> </w:t>
      </w:r>
      <w:r>
        <w:t xml:space="preserve">risk_level Analytics classification MEDIUM</w:t>
      </w:r>
      <w:r>
        <w:t xml:space="preserve"> </w:t>
      </w:r>
      <w:r>
        <w:t xml:space="preserve">open_work_orders Outstanding maintenance work 6</w:t>
      </w:r>
      <w:r>
        <w:t xml:space="preserve"> </w:t>
      </w:r>
      <w:r>
        <w:t xml:space="preserve">5. Usage Boundaries</w:t>
      </w:r>
      <w:r>
        <w:t xml:space="preserve"> </w:t>
      </w:r>
      <w:r>
        <w:t xml:space="preserve">This guide is not an inspection procedure and does not define acceptance criteria for maintenance. If a</w:t>
      </w:r>
      <w:r>
        <w:t xml:space="preserve"> </w:t>
      </w:r>
      <w:r>
        <w:t xml:space="preserve">question asks what procedure should be followed for a rising vibration trend, the retrieval system should</w:t>
      </w:r>
      <w:r>
        <w:t xml:space="preserve"> </w:t>
      </w:r>
      <w:r>
        <w:t xml:space="preserve">prefer the approved inspection procedure rather than this operating guide.</w:t>
      </w:r>
      <w:r>
        <w:t xml:space="preserve"> </w:t>
      </w:r>
      <w:r>
        <w:t xml:space="preserve">6. Example Questions for RAG Testing</w:t>
      </w:r>
      <w:r>
        <w:t xml:space="preserve"> </w:t>
      </w:r>
      <w:r>
        <w:t xml:space="preserve"> What is A-001 used for?</w:t>
      </w:r>
      <w:r>
        <w:t xml:space="preserve"> </w:t>
      </w:r>
      <w:r>
        <w:t xml:space="preserve"> Which signals are monitored for A-001?</w:t>
      </w:r>
      <w:r>
        <w:t xml:space="preserve"> </w:t>
      </w:r>
      <w:r>
        <w:t xml:space="preserve"> Does this guide authorize maintenance work?</w:t>
      </w:r>
      <w:r>
        <w:t xml:space="preserve"> </w:t>
      </w:r>
      <w:r>
        <w:t xml:space="preserve"> What should an operator record when an abnormal observation occurs?</w:t>
      </w:r>
      <w:r>
        <w:t xml:space="preserve"> </w:t>
      </w:r>
      <w:r>
        <w:t xml:space="preserve"> Which document should be consulted for an inspection procedure?</w:t>
      </w:r>
      <w:r>
        <w:t xml:space="preserve"> </w:t>
      </w:r>
      <w:r>
        <w:t xml:space="preserve">7. Data Quality Notes</w:t>
      </w:r>
      <w:r>
        <w:t xml:space="preserve"> </w:t>
      </w:r>
      <w:r>
        <w:t xml:space="preserve"> A timestamp mismatch can make two valid readings appear to conflict.</w:t>
      </w:r>
      <w:r>
        <w:t xml:space="preserve"> </w:t>
      </w:r>
      <w:r>
        <w:t xml:space="preserve"> Missing sensor values should remain visible as missing rather than being silently filled in a narrative</w:t>
      </w:r>
      <w:r>
        <w:t xml:space="preserve"> </w:t>
      </w:r>
      <w:r>
        <w:t xml:space="preserve">answer.</w:t>
      </w:r>
      <w:r>
        <w:t xml:space="preserve"> </w:t>
      </w:r>
      <w:r>
        <w:t xml:space="preserve"> Health score is a composite indicator and should be cited as an analytics output, not as a physical</w:t>
      </w:r>
      <w:r>
        <w:t xml:space="preserve"> </w:t>
      </w:r>
      <w:r>
        <w:t xml:space="preserve">measurement.</w:t>
      </w:r>
      <w:r>
        <w:t xml:space="preserve"> </w:t>
      </w:r>
      <w:r>
        <w:t xml:space="preserve"> A closed work order is historical evidence; an open work order is not proof that the requested</w:t>
      </w:r>
      <w:r>
        <w:t xml:space="preserve"> </w:t>
      </w:r>
      <w:r>
        <w:t xml:space="preserve">inspection has occurred.</w:t>
      </w:r>
      <w:r>
        <w:t xml:space="preserve"> </w:t>
      </w:r>
      <w:r>
        <w:t xml:space="preserve">8. Information Hierarchy</w:t>
      </w:r>
      <w:r>
        <w:t xml:space="preserve"> </w:t>
      </w:r>
      <w:r>
        <w:t xml:space="preserve">Question type Preferred source</w:t>
      </w:r>
      <w:r>
        <w:t xml:space="preserve"> </w:t>
      </w:r>
      <w:r>
        <w:t xml:space="preserve">What is the asset used for? A001-OPS-001</w:t>
      </w:r>
      <w:r>
        <w:t xml:space="preserve"> </w:t>
      </w:r>
      <w:r>
        <w:t xml:space="preserve">What happened this month? A001-CMR-2026-08 / structured trends</w:t>
      </w:r>
      <w:r>
        <w:t xml:space="preserve"> </w:t>
      </w:r>
      <w:r>
        <w:t xml:space="preserve">What inspection workflow applies? A001-PROC-INS-001-V2</w:t>
      </w:r>
      <w:r>
        <w:t xml:space="preserve"> </w:t>
      </w:r>
      <w:r>
        <w:t xml:space="preserve">What is the enterprise escalation rule? REL-POL-001</w:t>
      </w:r>
      <w:r>
        <w:t xml:space="preserve"> </w:t>
      </w:r>
      <w:r>
        <w:t xml:space="preserve">What work is currently requested? WO-2026-0817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2026-10-08T11:12:30Z</dcterms:created>
  <dcterms:modified xsi:type="dcterms:W3CDTF">2026-10-08T11:12:30Z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