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72F" w:rsidRDefault="004B654F" w:rsidP="004B654F">
      <w:pPr>
        <w:pStyle w:val="Title"/>
      </w:pPr>
      <w:r>
        <w:t xml:space="preserve">TestPipe </w:t>
      </w:r>
      <w:r w:rsidR="00EC072F">
        <w:t>CQRS Walkthrough</w:t>
      </w:r>
    </w:p>
    <w:p w:rsidR="004B654F" w:rsidRDefault="004B654F" w:rsidP="004B654F">
      <w:r>
        <w:t>We borrowed a lot of knowledge and code from:</w:t>
      </w:r>
    </w:p>
    <w:p w:rsidR="004B654F" w:rsidRDefault="004B654F" w:rsidP="004B654F">
      <w:pPr>
        <w:pStyle w:val="ListParagraph"/>
        <w:numPr>
          <w:ilvl w:val="0"/>
          <w:numId w:val="19"/>
        </w:numPr>
      </w:pPr>
      <w:r>
        <w:t>Greg Young</w:t>
      </w:r>
    </w:p>
    <w:p w:rsidR="004B654F" w:rsidRDefault="004B654F" w:rsidP="004B654F">
      <w:pPr>
        <w:pStyle w:val="ListParagraph"/>
        <w:numPr>
          <w:ilvl w:val="0"/>
          <w:numId w:val="19"/>
        </w:numPr>
      </w:pPr>
      <w:proofErr w:type="spellStart"/>
      <w:r>
        <w:t>Udi</w:t>
      </w:r>
      <w:proofErr w:type="spellEnd"/>
    </w:p>
    <w:p w:rsidR="004B654F" w:rsidRDefault="004B654F" w:rsidP="004B654F">
      <w:pPr>
        <w:pStyle w:val="ListParagraph"/>
        <w:numPr>
          <w:ilvl w:val="0"/>
          <w:numId w:val="19"/>
        </w:numPr>
      </w:pPr>
      <w:r>
        <w:t>Eric Evans</w:t>
      </w:r>
    </w:p>
    <w:p w:rsidR="004B654F" w:rsidRDefault="004B654F" w:rsidP="004B654F">
      <w:pPr>
        <w:pStyle w:val="ListParagraph"/>
        <w:numPr>
          <w:ilvl w:val="0"/>
          <w:numId w:val="19"/>
        </w:numPr>
      </w:pPr>
      <w:proofErr w:type="spellStart"/>
      <w:r>
        <w:t>Diary.CQRS</w:t>
      </w:r>
      <w:proofErr w:type="spellEnd"/>
      <w:r>
        <w:t xml:space="preserve"> Project – </w:t>
      </w:r>
      <w:proofErr w:type="spellStart"/>
      <w:r>
        <w:t>CodeProject</w:t>
      </w:r>
      <w:proofErr w:type="spellEnd"/>
      <w:r w:rsidR="001F62E6">
        <w:t xml:space="preserve"> (actually much of my implementation matches this as it was simple and concise and easy to grasp</w:t>
      </w:r>
      <w:r w:rsidR="004076E1">
        <w:t>. It also has a good article accompanying it so it made a perfect fit for my first iteration of a CQRS implementation).</w:t>
      </w:r>
    </w:p>
    <w:p w:rsidR="004B654F" w:rsidRDefault="004B654F" w:rsidP="004B654F">
      <w:pPr>
        <w:pStyle w:val="ListParagraph"/>
        <w:numPr>
          <w:ilvl w:val="0"/>
          <w:numId w:val="19"/>
        </w:numPr>
      </w:pPr>
      <w:r>
        <w:t>CQRS Journey Project – Microsoft</w:t>
      </w:r>
    </w:p>
    <w:p w:rsidR="004B654F" w:rsidRDefault="004B654F" w:rsidP="004B654F">
      <w:pPr>
        <w:pStyle w:val="ListParagraph"/>
        <w:numPr>
          <w:ilvl w:val="0"/>
          <w:numId w:val="19"/>
        </w:numPr>
      </w:pPr>
      <w:r>
        <w:t>AGRCQRS Project</w:t>
      </w:r>
    </w:p>
    <w:p w:rsidR="004B654F" w:rsidRDefault="004B654F" w:rsidP="004B654F">
      <w:pPr>
        <w:pStyle w:val="ListParagraph"/>
        <w:numPr>
          <w:ilvl w:val="0"/>
          <w:numId w:val="19"/>
        </w:numPr>
      </w:pPr>
      <w:r>
        <w:t>CQRS Mailing List</w:t>
      </w:r>
    </w:p>
    <w:p w:rsidR="004B654F" w:rsidRDefault="004B654F" w:rsidP="004B654F">
      <w:pPr>
        <w:pStyle w:val="ListParagraph"/>
        <w:numPr>
          <w:ilvl w:val="0"/>
          <w:numId w:val="19"/>
        </w:numPr>
      </w:pPr>
      <w:r>
        <w:t xml:space="preserve">CQRS and </w:t>
      </w:r>
      <w:proofErr w:type="spellStart"/>
      <w:r>
        <w:t>EventSourcing</w:t>
      </w:r>
      <w:proofErr w:type="spellEnd"/>
      <w:r>
        <w:t xml:space="preserve"> @ </w:t>
      </w:r>
      <w:proofErr w:type="spellStart"/>
      <w:r>
        <w:t>Stackoverflow</w:t>
      </w:r>
      <w:proofErr w:type="spellEnd"/>
    </w:p>
    <w:p w:rsidR="004B654F" w:rsidRPr="004B654F" w:rsidRDefault="004B654F" w:rsidP="004B654F">
      <w:pPr>
        <w:pStyle w:val="ListParagraph"/>
        <w:numPr>
          <w:ilvl w:val="0"/>
          <w:numId w:val="19"/>
        </w:numPr>
      </w:pPr>
      <w:r>
        <w:t>…and many more.</w:t>
      </w:r>
    </w:p>
    <w:p w:rsidR="00EC072F" w:rsidRDefault="00EC072F" w:rsidP="00EC072F">
      <w:pPr>
        <w:pStyle w:val="Heading1"/>
      </w:pPr>
      <w:r>
        <w:t>Command/Write Side</w:t>
      </w:r>
    </w:p>
    <w:p w:rsidR="00BA0BAA" w:rsidRDefault="004076E1">
      <w:r>
        <w:t>Let’s</w:t>
      </w:r>
      <w:r w:rsidR="005500D6">
        <w:t xml:space="preserve"> start our </w:t>
      </w:r>
      <w:r>
        <w:t xml:space="preserve">walkthrough with </w:t>
      </w:r>
      <w:r w:rsidR="005500D6">
        <w:t>processing in the UI.</w:t>
      </w:r>
      <w:r>
        <w:t xml:space="preserve"> In the end, isn’t it all about the user anyway.</w:t>
      </w:r>
    </w:p>
    <w:p w:rsidR="005500D6" w:rsidRDefault="005500D6">
      <w:r>
        <w:t>UI</w:t>
      </w:r>
    </w:p>
    <w:p w:rsidR="005500D6" w:rsidRDefault="005500D6" w:rsidP="005500D6">
      <w:pPr>
        <w:pStyle w:val="ListParagraph"/>
        <w:numPr>
          <w:ilvl w:val="0"/>
          <w:numId w:val="3"/>
        </w:numPr>
      </w:pPr>
      <w:r>
        <w:t>The User wants to add a new Application.</w:t>
      </w:r>
    </w:p>
    <w:p w:rsidR="005500D6" w:rsidRDefault="005500D6" w:rsidP="005500D6">
      <w:pPr>
        <w:pStyle w:val="ListParagraph"/>
        <w:numPr>
          <w:ilvl w:val="0"/>
          <w:numId w:val="3"/>
        </w:numPr>
      </w:pPr>
      <w:r>
        <w:t>The User completes the new Application form on the Add Application page.</w:t>
      </w:r>
    </w:p>
    <w:p w:rsidR="005500D6" w:rsidRDefault="005500D6" w:rsidP="005500D6">
      <w:pPr>
        <w:pStyle w:val="ListParagraph"/>
        <w:numPr>
          <w:ilvl w:val="0"/>
          <w:numId w:val="3"/>
        </w:numPr>
      </w:pPr>
      <w:r>
        <w:t>The User submits the new Application form.</w:t>
      </w:r>
    </w:p>
    <w:p w:rsidR="005500D6" w:rsidRDefault="005500D6">
      <w:r>
        <w:t>Controller</w:t>
      </w:r>
    </w:p>
    <w:p w:rsidR="005500D6" w:rsidRDefault="005500D6" w:rsidP="005500D6">
      <w:pPr>
        <w:pStyle w:val="ListParagraph"/>
        <w:numPr>
          <w:ilvl w:val="0"/>
          <w:numId w:val="2"/>
        </w:numPr>
      </w:pPr>
      <w:r>
        <w:t>The Controller receives the post from the page with the new Application data.</w:t>
      </w:r>
    </w:p>
    <w:p w:rsidR="005500D6" w:rsidRDefault="005500D6" w:rsidP="005500D6">
      <w:pPr>
        <w:pStyle w:val="ListParagraph"/>
        <w:numPr>
          <w:ilvl w:val="0"/>
          <w:numId w:val="2"/>
        </w:numPr>
      </w:pPr>
      <w:r>
        <w:t xml:space="preserve">The Controller instantiates a new </w:t>
      </w:r>
      <w:proofErr w:type="spellStart"/>
      <w:r>
        <w:t>CreateApplicationCommand</w:t>
      </w:r>
      <w:proofErr w:type="spellEnd"/>
      <w:r w:rsidR="00C2124F">
        <w:t xml:space="preserve"> passing in the Application data as parameters (Id and Title)</w:t>
      </w:r>
      <w:r>
        <w:t>.</w:t>
      </w:r>
    </w:p>
    <w:p w:rsidR="00C2124F" w:rsidRDefault="00C2124F" w:rsidP="00C2124F">
      <w:r>
        <w:t>Command</w:t>
      </w:r>
    </w:p>
    <w:p w:rsidR="00C2124F" w:rsidRDefault="00C2124F" w:rsidP="00C2124F">
      <w:pPr>
        <w:pStyle w:val="ListParagraph"/>
        <w:numPr>
          <w:ilvl w:val="0"/>
          <w:numId w:val="10"/>
        </w:numPr>
      </w:pPr>
      <w:r>
        <w:t xml:space="preserve">The </w:t>
      </w:r>
      <w:proofErr w:type="spellStart"/>
      <w:r>
        <w:t>CreateApplicationCommand</w:t>
      </w:r>
      <w:proofErr w:type="spellEnd"/>
      <w:r>
        <w:t xml:space="preserve"> takes the Application data passed in its </w:t>
      </w:r>
      <w:proofErr w:type="spellStart"/>
      <w:r>
        <w:t>contructor</w:t>
      </w:r>
      <w:proofErr w:type="spellEnd"/>
      <w:r>
        <w:t xml:space="preserve"> and sets its internal state.</w:t>
      </w:r>
    </w:p>
    <w:p w:rsidR="00C2124F" w:rsidRDefault="00C2124F" w:rsidP="00C2124F">
      <w:r>
        <w:t>Controller</w:t>
      </w:r>
    </w:p>
    <w:p w:rsidR="005500D6" w:rsidRDefault="005500D6" w:rsidP="00C2124F">
      <w:pPr>
        <w:pStyle w:val="ListParagraph"/>
        <w:numPr>
          <w:ilvl w:val="0"/>
          <w:numId w:val="11"/>
        </w:numPr>
      </w:pPr>
      <w:r>
        <w:t xml:space="preserve">The Controller uses the </w:t>
      </w:r>
      <w:r w:rsidR="009441CD">
        <w:t>IOC</w:t>
      </w:r>
      <w:r>
        <w:t xml:space="preserve"> Container to instantiate the </w:t>
      </w:r>
      <w:proofErr w:type="spellStart"/>
      <w:r>
        <w:t>CommandBus</w:t>
      </w:r>
      <w:proofErr w:type="spellEnd"/>
      <w:r>
        <w:t xml:space="preserve"> passing in the </w:t>
      </w:r>
      <w:proofErr w:type="spellStart"/>
      <w:r>
        <w:t>CommandHandlerFactory</w:t>
      </w:r>
      <w:proofErr w:type="spellEnd"/>
      <w:r>
        <w:t xml:space="preserve"> responsible for </w:t>
      </w:r>
      <w:proofErr w:type="spellStart"/>
      <w:r>
        <w:t>CreateApplicationCommands</w:t>
      </w:r>
      <w:proofErr w:type="spellEnd"/>
      <w:r>
        <w:t>.</w:t>
      </w:r>
    </w:p>
    <w:p w:rsidR="005500D6" w:rsidRDefault="005500D6" w:rsidP="00C2124F">
      <w:pPr>
        <w:pStyle w:val="ListParagraph"/>
        <w:numPr>
          <w:ilvl w:val="0"/>
          <w:numId w:val="11"/>
        </w:numPr>
      </w:pPr>
      <w:r>
        <w:t xml:space="preserve">The Controller calls Sends on the </w:t>
      </w:r>
      <w:proofErr w:type="spellStart"/>
      <w:r>
        <w:t>CommandBus</w:t>
      </w:r>
      <w:proofErr w:type="spellEnd"/>
      <w:r>
        <w:t xml:space="preserve"> to deliver the </w:t>
      </w:r>
      <w:proofErr w:type="spellStart"/>
      <w:r>
        <w:t>CreateApplicationCommand</w:t>
      </w:r>
      <w:proofErr w:type="spellEnd"/>
      <w:r>
        <w:t xml:space="preserve"> for processing.</w:t>
      </w:r>
    </w:p>
    <w:p w:rsidR="005500D6" w:rsidRDefault="005500D6" w:rsidP="00C2124F">
      <w:pPr>
        <w:pStyle w:val="ListParagraph"/>
        <w:numPr>
          <w:ilvl w:val="0"/>
          <w:numId w:val="11"/>
        </w:numPr>
      </w:pPr>
      <w:r>
        <w:t xml:space="preserve">The Controller </w:t>
      </w:r>
      <w:proofErr w:type="gramStart"/>
      <w:r>
        <w:t>Redirects</w:t>
      </w:r>
      <w:proofErr w:type="gramEnd"/>
      <w:r>
        <w:t xml:space="preserve"> the page to the next Action.</w:t>
      </w:r>
    </w:p>
    <w:p w:rsidR="005500D6" w:rsidRDefault="005500D6" w:rsidP="005500D6">
      <w:proofErr w:type="spellStart"/>
      <w:r>
        <w:lastRenderedPageBreak/>
        <w:t>CommandBus</w:t>
      </w:r>
      <w:proofErr w:type="spellEnd"/>
    </w:p>
    <w:p w:rsidR="005500D6" w:rsidRDefault="005500D6" w:rsidP="009441CD">
      <w:pPr>
        <w:pStyle w:val="ListParagraph"/>
        <w:numPr>
          <w:ilvl w:val="0"/>
          <w:numId w:val="4"/>
        </w:numPr>
      </w:pPr>
      <w:r>
        <w:t xml:space="preserve">In the </w:t>
      </w:r>
      <w:proofErr w:type="spellStart"/>
      <w:r>
        <w:t>CommandBus</w:t>
      </w:r>
      <w:proofErr w:type="spellEnd"/>
      <w:r>
        <w:t xml:space="preserve"> Send method the </w:t>
      </w:r>
      <w:proofErr w:type="spellStart"/>
      <w:r>
        <w:t>CommandBus</w:t>
      </w:r>
      <w:proofErr w:type="spellEnd"/>
      <w:r>
        <w:t xml:space="preserve"> </w:t>
      </w:r>
      <w:r w:rsidR="009441CD">
        <w:t>g</w:t>
      </w:r>
      <w:r>
        <w:t xml:space="preserve">ets the specific Handler for the </w:t>
      </w:r>
      <w:proofErr w:type="spellStart"/>
      <w:r>
        <w:t>CreateApplicationCommand</w:t>
      </w:r>
      <w:proofErr w:type="spellEnd"/>
      <w:r>
        <w:t xml:space="preserve"> from the </w:t>
      </w:r>
      <w:proofErr w:type="spellStart"/>
      <w:r>
        <w:t>CommandHandlerFactory</w:t>
      </w:r>
      <w:proofErr w:type="spellEnd"/>
      <w:r>
        <w:t>.</w:t>
      </w:r>
    </w:p>
    <w:p w:rsidR="009441CD" w:rsidRDefault="009441CD" w:rsidP="009441CD">
      <w:proofErr w:type="spellStart"/>
      <w:r>
        <w:t>CommandHandlerFactory</w:t>
      </w:r>
      <w:proofErr w:type="spellEnd"/>
    </w:p>
    <w:p w:rsidR="009441CD" w:rsidRDefault="009441CD" w:rsidP="009441CD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CommandHandlerFactory</w:t>
      </w:r>
      <w:proofErr w:type="spellEnd"/>
      <w:r>
        <w:t xml:space="preserve"> uses the IOC Container and Reflection to get the proper instance of the </w:t>
      </w:r>
      <w:proofErr w:type="spellStart"/>
      <w:r>
        <w:t>CommandHandler</w:t>
      </w:r>
      <w:proofErr w:type="spellEnd"/>
      <w:r>
        <w:t xml:space="preserve"> for the </w:t>
      </w:r>
      <w:proofErr w:type="spellStart"/>
      <w:r>
        <w:t>CreateApplicationCommand</w:t>
      </w:r>
      <w:proofErr w:type="spellEnd"/>
      <w:r>
        <w:t xml:space="preserve"> (note: the </w:t>
      </w:r>
      <w:r w:rsidR="00324493">
        <w:t xml:space="preserve">IOC returns all instances of </w:t>
      </w:r>
      <w:proofErr w:type="spellStart"/>
      <w:r w:rsidR="00324493">
        <w:t>ICommandHandlers</w:t>
      </w:r>
      <w:proofErr w:type="spellEnd"/>
      <w:r w:rsidR="00324493">
        <w:t xml:space="preserve"> then Reflection is used to find the one instance that has an argument matching</w:t>
      </w:r>
      <w:r>
        <w:t xml:space="preserve"> </w:t>
      </w:r>
      <w:proofErr w:type="spellStart"/>
      <w:r>
        <w:t>CreateApplicationCommand</w:t>
      </w:r>
      <w:proofErr w:type="spellEnd"/>
      <w:r>
        <w:t>).</w:t>
      </w:r>
    </w:p>
    <w:p w:rsidR="00324493" w:rsidRDefault="00324493" w:rsidP="009441CD">
      <w:pPr>
        <w:pStyle w:val="ListParagraph"/>
        <w:numPr>
          <w:ilvl w:val="0"/>
          <w:numId w:val="5"/>
        </w:numPr>
      </w:pPr>
      <w:r>
        <w:t xml:space="preserve">It instantiates the </w:t>
      </w:r>
      <w:proofErr w:type="spellStart"/>
      <w:r>
        <w:t>CommandHandler</w:t>
      </w:r>
      <w:proofErr w:type="spellEnd"/>
      <w:r>
        <w:t xml:space="preserve"> with the configured </w:t>
      </w:r>
      <w:proofErr w:type="spellStart"/>
      <w:r>
        <w:t>IEventStoreRepository</w:t>
      </w:r>
      <w:proofErr w:type="spellEnd"/>
      <w:r>
        <w:t xml:space="preserve"> for the runtime.</w:t>
      </w:r>
    </w:p>
    <w:p w:rsidR="009441CD" w:rsidRDefault="009441CD" w:rsidP="009441CD">
      <w:proofErr w:type="spellStart"/>
      <w:r>
        <w:t>CommandBus</w:t>
      </w:r>
      <w:proofErr w:type="spellEnd"/>
    </w:p>
    <w:p w:rsidR="005500D6" w:rsidRDefault="005500D6" w:rsidP="009441CD">
      <w:pPr>
        <w:pStyle w:val="ListParagraph"/>
        <w:numPr>
          <w:ilvl w:val="0"/>
          <w:numId w:val="6"/>
        </w:numPr>
      </w:pPr>
      <w:r>
        <w:t>The</w:t>
      </w:r>
      <w:r w:rsidR="009441CD">
        <w:t xml:space="preserve"> </w:t>
      </w:r>
      <w:proofErr w:type="spellStart"/>
      <w:r w:rsidR="009441CD">
        <w:t>CommandBus</w:t>
      </w:r>
      <w:proofErr w:type="spellEnd"/>
      <w:r>
        <w:t xml:space="preserve"> calls Execute on the </w:t>
      </w:r>
      <w:proofErr w:type="spellStart"/>
      <w:r>
        <w:t>CommandHandler</w:t>
      </w:r>
      <w:proofErr w:type="spellEnd"/>
      <w:r w:rsidR="009441CD">
        <w:t xml:space="preserve"> it retrieved from the </w:t>
      </w:r>
      <w:proofErr w:type="spellStart"/>
      <w:r w:rsidR="009441CD">
        <w:t>CommandHandlerFactory</w:t>
      </w:r>
      <w:proofErr w:type="spellEnd"/>
      <w:r w:rsidR="009441CD">
        <w:t xml:space="preserve"> </w:t>
      </w:r>
      <w:r>
        <w:t xml:space="preserve">passing in the </w:t>
      </w:r>
      <w:proofErr w:type="spellStart"/>
      <w:r>
        <w:t>CreateApplicationCommand</w:t>
      </w:r>
      <w:proofErr w:type="spellEnd"/>
      <w:r w:rsidR="009441CD">
        <w:t xml:space="preserve"> as an argument</w:t>
      </w:r>
      <w:r>
        <w:t>.</w:t>
      </w:r>
    </w:p>
    <w:p w:rsidR="00324493" w:rsidRDefault="00324493" w:rsidP="00324493">
      <w:proofErr w:type="spellStart"/>
      <w:r>
        <w:t>CommandHandler</w:t>
      </w:r>
      <w:proofErr w:type="spellEnd"/>
      <w:r w:rsidR="00786C17">
        <w:t xml:space="preserve"> Instance</w:t>
      </w:r>
    </w:p>
    <w:p w:rsidR="00324493" w:rsidRDefault="00324493" w:rsidP="00324493">
      <w:pPr>
        <w:pStyle w:val="ListParagraph"/>
        <w:numPr>
          <w:ilvl w:val="0"/>
          <w:numId w:val="7"/>
        </w:numPr>
      </w:pPr>
      <w:r>
        <w:t xml:space="preserve">In the </w:t>
      </w:r>
      <w:proofErr w:type="spellStart"/>
      <w:r>
        <w:t>CommandHandler</w:t>
      </w:r>
      <w:proofErr w:type="spellEnd"/>
      <w:r>
        <w:t xml:space="preserve"> Execute method creates a new Application aggregate instance passing in the data retrieved from the Command</w:t>
      </w:r>
      <w:r w:rsidR="00C2124F">
        <w:t>’s state</w:t>
      </w:r>
      <w:r>
        <w:t xml:space="preserve"> (</w:t>
      </w:r>
      <w:r w:rsidR="00C2124F">
        <w:t>Id and Title)</w:t>
      </w:r>
    </w:p>
    <w:p w:rsidR="00324493" w:rsidRDefault="00324493" w:rsidP="00324493">
      <w:proofErr w:type="spellStart"/>
      <w:r>
        <w:t>AggregateRoot</w:t>
      </w:r>
      <w:proofErr w:type="spellEnd"/>
      <w:r w:rsidR="00C2124F">
        <w:t xml:space="preserve"> Instance</w:t>
      </w:r>
    </w:p>
    <w:p w:rsidR="00C2124F" w:rsidRDefault="00324493" w:rsidP="0064772A">
      <w:pPr>
        <w:pStyle w:val="ListParagraph"/>
        <w:numPr>
          <w:ilvl w:val="0"/>
          <w:numId w:val="9"/>
        </w:numPr>
      </w:pPr>
      <w:r>
        <w:t xml:space="preserve">The Application aggregate </w:t>
      </w:r>
      <w:r w:rsidR="00C2124F">
        <w:t xml:space="preserve">constructor creates a new </w:t>
      </w:r>
      <w:proofErr w:type="spellStart"/>
      <w:r w:rsidR="00C2124F">
        <w:t>ApplicationCreatedEvent</w:t>
      </w:r>
      <w:proofErr w:type="spellEnd"/>
      <w:r w:rsidR="00C2124F">
        <w:t xml:space="preserve"> passing in the parameter values it received from the </w:t>
      </w:r>
      <w:proofErr w:type="spellStart"/>
      <w:r w:rsidR="00C2124F">
        <w:t>CommandHandler</w:t>
      </w:r>
      <w:proofErr w:type="spellEnd"/>
      <w:r w:rsidR="00C2124F">
        <w:t>.</w:t>
      </w:r>
    </w:p>
    <w:p w:rsidR="00C2124F" w:rsidRDefault="00C2124F" w:rsidP="0064772A">
      <w:pPr>
        <w:pStyle w:val="ListParagraph"/>
        <w:numPr>
          <w:ilvl w:val="0"/>
          <w:numId w:val="9"/>
        </w:numPr>
      </w:pPr>
      <w:r>
        <w:t xml:space="preserve">Then the Application aggregate calls </w:t>
      </w:r>
      <w:proofErr w:type="spellStart"/>
      <w:r>
        <w:t>ApplyChange</w:t>
      </w:r>
      <w:proofErr w:type="spellEnd"/>
      <w:r>
        <w:t xml:space="preserve"> method it inherited from the </w:t>
      </w:r>
      <w:proofErr w:type="spellStart"/>
      <w:r>
        <w:t>AggregateRoot</w:t>
      </w:r>
      <w:proofErr w:type="spellEnd"/>
      <w:r>
        <w:t xml:space="preserve"> class passing in the </w:t>
      </w:r>
      <w:proofErr w:type="spellStart"/>
      <w:r>
        <w:t>AppliationCreatedEvent</w:t>
      </w:r>
      <w:proofErr w:type="spellEnd"/>
      <w:r>
        <w:t xml:space="preserve">. </w:t>
      </w:r>
    </w:p>
    <w:p w:rsidR="00C2124F" w:rsidRDefault="00C2124F" w:rsidP="00C2124F">
      <w:proofErr w:type="spellStart"/>
      <w:r>
        <w:t>AggregateRoot</w:t>
      </w:r>
      <w:proofErr w:type="spellEnd"/>
    </w:p>
    <w:p w:rsidR="000345CD" w:rsidRDefault="00C2124F" w:rsidP="00C2124F">
      <w:pPr>
        <w:pStyle w:val="ListParagraph"/>
        <w:numPr>
          <w:ilvl w:val="0"/>
          <w:numId w:val="12"/>
        </w:numPr>
      </w:pPr>
      <w:r>
        <w:t xml:space="preserve">The </w:t>
      </w:r>
      <w:proofErr w:type="spellStart"/>
      <w:r>
        <w:t>Apply</w:t>
      </w:r>
      <w:r w:rsidR="000345CD">
        <w:t>Change</w:t>
      </w:r>
      <w:proofErr w:type="spellEnd"/>
      <w:r w:rsidR="000345CD">
        <w:t xml:space="preserve"> m</w:t>
      </w:r>
      <w:r>
        <w:t xml:space="preserve">ethod uses </w:t>
      </w:r>
      <w:r w:rsidR="000345CD">
        <w:t xml:space="preserve">a </w:t>
      </w:r>
      <w:r>
        <w:t>dynamic</w:t>
      </w:r>
      <w:r w:rsidR="000345CD">
        <w:t xml:space="preserve"> instance of the </w:t>
      </w:r>
      <w:proofErr w:type="spellStart"/>
      <w:r w:rsidR="000345CD">
        <w:t>AggregateRoot</w:t>
      </w:r>
      <w:proofErr w:type="spellEnd"/>
      <w:r w:rsidR="000345CD">
        <w:t xml:space="preserve"> instance (note: dynamic just means the instance will be resolved at runtime).</w:t>
      </w:r>
    </w:p>
    <w:p w:rsidR="00C2124F" w:rsidRDefault="000345CD" w:rsidP="00C2124F">
      <w:pPr>
        <w:pStyle w:val="ListParagraph"/>
        <w:numPr>
          <w:ilvl w:val="0"/>
          <w:numId w:val="12"/>
        </w:numPr>
      </w:pPr>
      <w:r>
        <w:t xml:space="preserve">A Converter class is used to convert the generic Event to the proper instance of the </w:t>
      </w:r>
      <w:proofErr w:type="spellStart"/>
      <w:r>
        <w:t>ApplicationCreate</w:t>
      </w:r>
      <w:r w:rsidR="00EC3BA4">
        <w:t>d</w:t>
      </w:r>
      <w:r>
        <w:t>Event</w:t>
      </w:r>
      <w:proofErr w:type="spellEnd"/>
      <w:r w:rsidR="00C2124F">
        <w:t>.</w:t>
      </w:r>
    </w:p>
    <w:p w:rsidR="000345CD" w:rsidRDefault="000345CD" w:rsidP="000345CD">
      <w:r>
        <w:t>Converter</w:t>
      </w:r>
    </w:p>
    <w:p w:rsidR="000345CD" w:rsidRDefault="000345CD" w:rsidP="000345CD">
      <w:pPr>
        <w:pStyle w:val="ListParagraph"/>
        <w:numPr>
          <w:ilvl w:val="0"/>
          <w:numId w:val="13"/>
        </w:numPr>
      </w:pPr>
      <w:r>
        <w:t xml:space="preserve">The Converter </w:t>
      </w:r>
      <w:proofErr w:type="spellStart"/>
      <w:r>
        <w:t>ChangeTo</w:t>
      </w:r>
      <w:proofErr w:type="spellEnd"/>
      <w:r>
        <w:t xml:space="preserve"> returns a dynamic that resolves to the specific Event type at runtime.</w:t>
      </w:r>
    </w:p>
    <w:p w:rsidR="00EC3BA4" w:rsidRDefault="00EC3BA4" w:rsidP="00EC3BA4">
      <w:proofErr w:type="spellStart"/>
      <w:r>
        <w:t>AggregateRoot</w:t>
      </w:r>
      <w:proofErr w:type="spellEnd"/>
    </w:p>
    <w:p w:rsidR="00C2124F" w:rsidRDefault="00C2124F" w:rsidP="00786C17">
      <w:pPr>
        <w:pStyle w:val="ListParagraph"/>
        <w:numPr>
          <w:ilvl w:val="0"/>
          <w:numId w:val="14"/>
        </w:numPr>
      </w:pPr>
      <w:r>
        <w:t xml:space="preserve">The </w:t>
      </w:r>
      <w:proofErr w:type="spellStart"/>
      <w:r>
        <w:t>EventHandler’s</w:t>
      </w:r>
      <w:proofErr w:type="spellEnd"/>
      <w:r>
        <w:t xml:space="preserve"> Handle method is called</w:t>
      </w:r>
      <w:r w:rsidR="000345CD">
        <w:t xml:space="preserve"> passing in the </w:t>
      </w:r>
      <w:proofErr w:type="spellStart"/>
      <w:r w:rsidR="000345CD">
        <w:t>Applicati</w:t>
      </w:r>
      <w:r w:rsidR="00EC3BA4">
        <w:t>o</w:t>
      </w:r>
      <w:r w:rsidR="000345CD">
        <w:t>nCreate</w:t>
      </w:r>
      <w:r w:rsidR="00EC3BA4">
        <w:t>d</w:t>
      </w:r>
      <w:r w:rsidR="000345CD">
        <w:t>Event</w:t>
      </w:r>
      <w:proofErr w:type="spellEnd"/>
      <w:r>
        <w:t xml:space="preserve"> (</w:t>
      </w:r>
      <w:r w:rsidR="000345CD">
        <w:t xml:space="preserve">note: </w:t>
      </w:r>
      <w:proofErr w:type="spellStart"/>
      <w:r>
        <w:t>EventHandlers</w:t>
      </w:r>
      <w:proofErr w:type="spellEnd"/>
      <w:r>
        <w:t xml:space="preserve"> are located on </w:t>
      </w:r>
      <w:proofErr w:type="spellStart"/>
      <w:r>
        <w:t>AggregateRoot</w:t>
      </w:r>
      <w:proofErr w:type="spellEnd"/>
      <w:r w:rsidR="000345CD">
        <w:t xml:space="preserve"> instances that implement </w:t>
      </w:r>
      <w:proofErr w:type="spellStart"/>
      <w:r w:rsidR="000345CD">
        <w:t>IHandle</w:t>
      </w:r>
      <w:proofErr w:type="spellEnd"/>
      <w:r w:rsidR="000345CD">
        <w:t xml:space="preserve">&lt;T&gt; interface with T matching the Event the </w:t>
      </w:r>
      <w:proofErr w:type="spellStart"/>
      <w:r w:rsidR="000345CD">
        <w:t>AggregateRoot</w:t>
      </w:r>
      <w:proofErr w:type="spellEnd"/>
      <w:r w:rsidR="000345CD">
        <w:t xml:space="preserve"> instance handles).</w:t>
      </w:r>
    </w:p>
    <w:p w:rsidR="00786C17" w:rsidRDefault="00786C17" w:rsidP="00786C17">
      <w:proofErr w:type="spellStart"/>
      <w:r>
        <w:t>AggregateRoot</w:t>
      </w:r>
      <w:proofErr w:type="spellEnd"/>
      <w:r>
        <w:t xml:space="preserve"> Instance</w:t>
      </w:r>
    </w:p>
    <w:p w:rsidR="00786C17" w:rsidRDefault="00786C17" w:rsidP="00786C17">
      <w:pPr>
        <w:pStyle w:val="ListParagraph"/>
        <w:numPr>
          <w:ilvl w:val="0"/>
          <w:numId w:val="15"/>
        </w:numPr>
      </w:pPr>
      <w:r>
        <w:t xml:space="preserve">The Handle method for the </w:t>
      </w:r>
      <w:proofErr w:type="spellStart"/>
      <w:r>
        <w:t>ApplicationCreateEvent</w:t>
      </w:r>
      <w:proofErr w:type="spellEnd"/>
      <w:r>
        <w:t xml:space="preserve"> sets the state of the Application aggregate.</w:t>
      </w:r>
    </w:p>
    <w:p w:rsidR="00786C17" w:rsidRDefault="00786C17" w:rsidP="00786C17">
      <w:proofErr w:type="spellStart"/>
      <w:r>
        <w:t>AggregateRoot</w:t>
      </w:r>
      <w:proofErr w:type="spellEnd"/>
    </w:p>
    <w:p w:rsidR="00EC3BA4" w:rsidRDefault="00EC3BA4" w:rsidP="00786C17">
      <w:pPr>
        <w:pStyle w:val="ListParagraph"/>
        <w:numPr>
          <w:ilvl w:val="0"/>
          <w:numId w:val="16"/>
        </w:numPr>
      </w:pPr>
      <w:r>
        <w:lastRenderedPageBreak/>
        <w:t xml:space="preserve">The </w:t>
      </w:r>
      <w:proofErr w:type="spellStart"/>
      <w:r>
        <w:t>ApplicationCreatedEvent</w:t>
      </w:r>
      <w:proofErr w:type="spellEnd"/>
      <w:r>
        <w:t xml:space="preserve"> is placed on the </w:t>
      </w:r>
      <w:proofErr w:type="spellStart"/>
      <w:r>
        <w:t>AggregateRoot’s</w:t>
      </w:r>
      <w:proofErr w:type="spellEnd"/>
      <w:r>
        <w:t xml:space="preserve"> uncommitted change list.</w:t>
      </w:r>
    </w:p>
    <w:p w:rsidR="00324493" w:rsidRDefault="00324493" w:rsidP="00324493">
      <w:proofErr w:type="spellStart"/>
      <w:r>
        <w:t>CommandHandler</w:t>
      </w:r>
      <w:proofErr w:type="spellEnd"/>
      <w:r w:rsidR="00786C17">
        <w:t xml:space="preserve"> Instance</w:t>
      </w:r>
    </w:p>
    <w:p w:rsidR="00324493" w:rsidRDefault="00324493" w:rsidP="00324493">
      <w:pPr>
        <w:pStyle w:val="ListParagraph"/>
        <w:numPr>
          <w:ilvl w:val="0"/>
          <w:numId w:val="8"/>
        </w:numPr>
      </w:pPr>
      <w:r>
        <w:t>The Application aggregate version is set to -1 (signifying its new).</w:t>
      </w:r>
    </w:p>
    <w:p w:rsidR="00324493" w:rsidRDefault="00324493" w:rsidP="00324493">
      <w:pPr>
        <w:pStyle w:val="ListParagraph"/>
        <w:numPr>
          <w:ilvl w:val="0"/>
          <w:numId w:val="8"/>
        </w:numPr>
      </w:pPr>
      <w:r>
        <w:t xml:space="preserve">Then the </w:t>
      </w:r>
      <w:proofErr w:type="spellStart"/>
      <w:r>
        <w:t>CommandHandler</w:t>
      </w:r>
      <w:proofErr w:type="spellEnd"/>
      <w:r>
        <w:t xml:space="preserve"> calls save on the Repository passing the aggregate and aggregate version as parameters.</w:t>
      </w:r>
    </w:p>
    <w:p w:rsidR="00786C17" w:rsidRDefault="00786C17" w:rsidP="00786C17">
      <w:r>
        <w:t>Repository</w:t>
      </w:r>
    </w:p>
    <w:p w:rsidR="00786C17" w:rsidRDefault="00786C17" w:rsidP="00786C17">
      <w:pPr>
        <w:pStyle w:val="ListParagraph"/>
        <w:numPr>
          <w:ilvl w:val="0"/>
          <w:numId w:val="17"/>
        </w:numPr>
      </w:pPr>
      <w:r>
        <w:t>The repository saves the event</w:t>
      </w:r>
      <w:r w:rsidR="00506963">
        <w:t xml:space="preserve">s from the </w:t>
      </w:r>
      <w:proofErr w:type="spellStart"/>
      <w:r w:rsidR="00506963">
        <w:t>AggregateRoot’s</w:t>
      </w:r>
      <w:proofErr w:type="spellEnd"/>
      <w:r w:rsidR="00506963">
        <w:t xml:space="preserve"> uncommitted change list</w:t>
      </w:r>
      <w:r>
        <w:t>.</w:t>
      </w:r>
    </w:p>
    <w:p w:rsidR="00506963" w:rsidRDefault="00506963" w:rsidP="00786C17">
      <w:pPr>
        <w:pStyle w:val="ListParagraph"/>
        <w:numPr>
          <w:ilvl w:val="0"/>
          <w:numId w:val="17"/>
        </w:numPr>
      </w:pPr>
      <w:r>
        <w:t xml:space="preserve">If the version of the aggregate isn’t -1 (new), it retrieves the aggregate from the </w:t>
      </w:r>
      <w:proofErr w:type="spellStart"/>
      <w:r>
        <w:t>EventStore</w:t>
      </w:r>
      <w:proofErr w:type="spellEnd"/>
      <w:r>
        <w:t xml:space="preserve"> by its ID and compares the returned aggregate ID to the ID of the current uncommitted event and if they are not equal it will throw a </w:t>
      </w:r>
      <w:proofErr w:type="spellStart"/>
      <w:r>
        <w:t>ConcurrencyException</w:t>
      </w:r>
      <w:proofErr w:type="spellEnd"/>
      <w:r>
        <w:t>.</w:t>
      </w:r>
    </w:p>
    <w:p w:rsidR="00506963" w:rsidRDefault="00506963" w:rsidP="00786C17">
      <w:pPr>
        <w:pStyle w:val="ListParagraph"/>
        <w:numPr>
          <w:ilvl w:val="0"/>
          <w:numId w:val="17"/>
        </w:numPr>
      </w:pPr>
      <w:r>
        <w:t xml:space="preserve">Next the repository calls </w:t>
      </w:r>
      <w:proofErr w:type="gramStart"/>
      <w:r>
        <w:t>Save</w:t>
      </w:r>
      <w:proofErr w:type="gramEnd"/>
      <w:r>
        <w:t xml:space="preserve"> on the </w:t>
      </w:r>
      <w:proofErr w:type="spellStart"/>
      <w:r>
        <w:t>EventStore</w:t>
      </w:r>
      <w:proofErr w:type="spellEnd"/>
      <w:r>
        <w:t>.</w:t>
      </w:r>
    </w:p>
    <w:p w:rsidR="00506963" w:rsidRDefault="00506963" w:rsidP="00506963">
      <w:proofErr w:type="spellStart"/>
      <w:r>
        <w:t>EventStore</w:t>
      </w:r>
      <w:proofErr w:type="spellEnd"/>
    </w:p>
    <w:p w:rsidR="005137C6" w:rsidRDefault="005137C6" w:rsidP="005137C6">
      <w:pPr>
        <w:pStyle w:val="ListParagraph"/>
        <w:numPr>
          <w:ilvl w:val="0"/>
          <w:numId w:val="18"/>
        </w:numPr>
      </w:pPr>
      <w:r>
        <w:t>For each uncommitted event</w:t>
      </w:r>
    </w:p>
    <w:p w:rsidR="00506963" w:rsidRDefault="00506963" w:rsidP="005137C6">
      <w:pPr>
        <w:pStyle w:val="ListParagraph"/>
        <w:numPr>
          <w:ilvl w:val="1"/>
          <w:numId w:val="18"/>
        </w:numPr>
      </w:pPr>
      <w:r>
        <w:t xml:space="preserve">The </w:t>
      </w:r>
      <w:proofErr w:type="spellStart"/>
      <w:r>
        <w:t>EventStore</w:t>
      </w:r>
      <w:proofErr w:type="spellEnd"/>
      <w:r>
        <w:t xml:space="preserve"> increments the aggregate version.</w:t>
      </w:r>
    </w:p>
    <w:p w:rsidR="00506963" w:rsidRDefault="00506963" w:rsidP="005137C6">
      <w:pPr>
        <w:pStyle w:val="ListParagraph"/>
        <w:numPr>
          <w:ilvl w:val="1"/>
          <w:numId w:val="18"/>
        </w:numPr>
      </w:pPr>
      <w:r>
        <w:t xml:space="preserve">If the version matches the </w:t>
      </w:r>
      <w:r w:rsidR="005137C6">
        <w:t>snapshot criteria, the aggregate is saved as a Memento.</w:t>
      </w:r>
    </w:p>
    <w:p w:rsidR="005137C6" w:rsidRDefault="005137C6" w:rsidP="005137C6">
      <w:pPr>
        <w:pStyle w:val="ListParagraph"/>
        <w:numPr>
          <w:ilvl w:val="0"/>
          <w:numId w:val="18"/>
        </w:numPr>
      </w:pPr>
      <w:r>
        <w:t>For each uncommitted event</w:t>
      </w:r>
    </w:p>
    <w:p w:rsidR="005137C6" w:rsidRDefault="005137C6" w:rsidP="005137C6">
      <w:pPr>
        <w:pStyle w:val="ListParagraph"/>
        <w:numPr>
          <w:ilvl w:val="1"/>
          <w:numId w:val="18"/>
        </w:numPr>
      </w:pPr>
      <w:r>
        <w:t xml:space="preserve">The </w:t>
      </w:r>
      <w:proofErr w:type="spellStart"/>
      <w:r>
        <w:t>EventStore</w:t>
      </w:r>
      <w:proofErr w:type="spellEnd"/>
      <w:r>
        <w:t xml:space="preserve"> publishes the event on the </w:t>
      </w:r>
      <w:proofErr w:type="spellStart"/>
      <w:r>
        <w:t>EventBus</w:t>
      </w:r>
      <w:proofErr w:type="spellEnd"/>
      <w:r w:rsidR="00EC072F">
        <w:t>.</w:t>
      </w:r>
    </w:p>
    <w:p w:rsidR="00EC072F" w:rsidRDefault="00EC072F" w:rsidP="00EC072F">
      <w:r>
        <w:t>This ends the walk through of the command/write side of the CQRS application.</w:t>
      </w:r>
    </w:p>
    <w:p w:rsidR="00EC072F" w:rsidRDefault="00EC072F" w:rsidP="00EC072F">
      <w:pPr>
        <w:pStyle w:val="Heading2"/>
      </w:pPr>
      <w:r>
        <w:t>Query/Read Side</w:t>
      </w:r>
    </w:p>
    <w:p w:rsidR="005137C6" w:rsidRDefault="005137C6"/>
    <w:p w:rsidR="00284E69" w:rsidRDefault="00284E69"/>
    <w:p w:rsidR="00284E69" w:rsidRDefault="00284E69">
      <w:r>
        <w:br w:type="page"/>
      </w:r>
    </w:p>
    <w:p w:rsidR="00284E69" w:rsidRDefault="00284E69">
      <w:r>
        <w:lastRenderedPageBreak/>
        <w:t>&gt;UI Write Command</w:t>
      </w:r>
    </w:p>
    <w:p w:rsidR="00284E69" w:rsidRDefault="00284E69" w:rsidP="00284E69">
      <w:pPr>
        <w:ind w:left="1440"/>
      </w:pPr>
      <w:r>
        <w:t xml:space="preserve">&gt; </w:t>
      </w:r>
      <w:proofErr w:type="spellStart"/>
      <w:r>
        <w:t>CommandBus</w:t>
      </w:r>
      <w:proofErr w:type="spellEnd"/>
      <w:r>
        <w:t xml:space="preserve"> </w:t>
      </w:r>
    </w:p>
    <w:p w:rsidR="00284E69" w:rsidRDefault="00284E69" w:rsidP="00284E69">
      <w:pPr>
        <w:ind w:left="2160"/>
      </w:pPr>
      <w:r>
        <w:t xml:space="preserve">&gt; </w:t>
      </w:r>
      <w:proofErr w:type="spellStart"/>
      <w:r>
        <w:t>HandleCommand</w:t>
      </w:r>
      <w:proofErr w:type="spellEnd"/>
      <w:r>
        <w:t xml:space="preserve"> </w:t>
      </w:r>
    </w:p>
    <w:p w:rsidR="00284E69" w:rsidRDefault="00284E69" w:rsidP="00284E69">
      <w:pPr>
        <w:ind w:left="2880"/>
      </w:pPr>
      <w:r>
        <w:t xml:space="preserve">&gt; Create Event </w:t>
      </w:r>
      <w:r w:rsidR="006F0C3B">
        <w:t>(versioned schema)</w:t>
      </w:r>
    </w:p>
    <w:p w:rsidR="00284E69" w:rsidRDefault="00284E69" w:rsidP="00284E69">
      <w:pPr>
        <w:ind w:left="3600"/>
      </w:pPr>
      <w:r>
        <w:t>&gt; Serialize</w:t>
      </w:r>
      <w:r w:rsidRPr="00284E69">
        <w:t xml:space="preserve"> </w:t>
      </w:r>
      <w:proofErr w:type="spellStart"/>
      <w:r>
        <w:t>EventSource</w:t>
      </w:r>
      <w:proofErr w:type="spellEnd"/>
    </w:p>
    <w:p w:rsidR="00284E69" w:rsidRDefault="00284E69" w:rsidP="00284E69">
      <w:pPr>
        <w:ind w:left="4320"/>
      </w:pPr>
      <w:r>
        <w:t xml:space="preserve">&gt; Persist and Publish </w:t>
      </w:r>
      <w:proofErr w:type="spellStart"/>
      <w:r w:rsidR="006F0C3B">
        <w:t>EventSource</w:t>
      </w:r>
      <w:proofErr w:type="spellEnd"/>
    </w:p>
    <w:p w:rsidR="00284E69" w:rsidRDefault="00284E69" w:rsidP="00284E69">
      <w:pPr>
        <w:ind w:left="3600"/>
      </w:pPr>
      <w:r>
        <w:t xml:space="preserve">&gt; </w:t>
      </w:r>
      <w:proofErr w:type="spellStart"/>
      <w:r>
        <w:t>Deserialize</w:t>
      </w:r>
      <w:proofErr w:type="spellEnd"/>
      <w:r>
        <w:t xml:space="preserve"> </w:t>
      </w:r>
      <w:proofErr w:type="spellStart"/>
      <w:r>
        <w:t>EventSource</w:t>
      </w:r>
      <w:proofErr w:type="spellEnd"/>
    </w:p>
    <w:p w:rsidR="00284E69" w:rsidRDefault="00284E69" w:rsidP="00284E69">
      <w:pPr>
        <w:ind w:left="2880"/>
      </w:pPr>
      <w:r>
        <w:t xml:space="preserve">&gt; </w:t>
      </w:r>
      <w:proofErr w:type="spellStart"/>
      <w:r>
        <w:t>HandleEvent</w:t>
      </w:r>
      <w:proofErr w:type="spellEnd"/>
      <w:r>
        <w:t xml:space="preserve"> </w:t>
      </w:r>
      <w:r w:rsidR="006F0C3B">
        <w:t xml:space="preserve">(map </w:t>
      </w:r>
      <w:proofErr w:type="spellStart"/>
      <w:r w:rsidR="006F0C3B">
        <w:t>EventSource</w:t>
      </w:r>
      <w:proofErr w:type="spellEnd"/>
      <w:r w:rsidR="006F0C3B">
        <w:t xml:space="preserve"> to </w:t>
      </w:r>
      <w:proofErr w:type="spellStart"/>
      <w:r w:rsidR="006F0C3B">
        <w:t>ViewData</w:t>
      </w:r>
      <w:proofErr w:type="spellEnd"/>
      <w:r w:rsidR="006F0C3B">
        <w:t>)</w:t>
      </w:r>
    </w:p>
    <w:p w:rsidR="00284E69" w:rsidRDefault="00284E69" w:rsidP="00284E69">
      <w:pPr>
        <w:ind w:left="2160"/>
      </w:pPr>
      <w:r>
        <w:t xml:space="preserve">&gt; Persist </w:t>
      </w:r>
      <w:proofErr w:type="spellStart"/>
      <w:r>
        <w:t>ViewData</w:t>
      </w:r>
      <w:proofErr w:type="spellEnd"/>
      <w:r>
        <w:t xml:space="preserve"> </w:t>
      </w:r>
    </w:p>
    <w:p w:rsidR="00284E69" w:rsidRDefault="00284E69" w:rsidP="00284E69">
      <w:pPr>
        <w:ind w:left="1440"/>
      </w:pPr>
      <w:r>
        <w:t xml:space="preserve">&gt; Query </w:t>
      </w:r>
      <w:proofErr w:type="spellStart"/>
      <w:r>
        <w:t>ViewData</w:t>
      </w:r>
      <w:proofErr w:type="spellEnd"/>
    </w:p>
    <w:p w:rsidR="00284E69" w:rsidRDefault="00284E69" w:rsidP="00284E69">
      <w:r>
        <w:t xml:space="preserve">&gt; UI Read </w:t>
      </w:r>
      <w:proofErr w:type="spellStart"/>
      <w:r>
        <w:t>ViewData</w:t>
      </w:r>
      <w:proofErr w:type="spellEnd"/>
    </w:p>
    <w:p w:rsidR="00035D1A" w:rsidRDefault="00035D1A" w:rsidP="00284E69"/>
    <w:p w:rsidR="00035D1A" w:rsidRDefault="00035D1A" w:rsidP="00284E69">
      <w:r>
        <w:t>Command creates an event</w:t>
      </w:r>
    </w:p>
    <w:p w:rsidR="00035D1A" w:rsidRDefault="00035D1A" w:rsidP="00284E69">
      <w:r>
        <w:t>Event is serialized and saved</w:t>
      </w:r>
    </w:p>
    <w:p w:rsidR="00035D1A" w:rsidRDefault="00035D1A" w:rsidP="00284E69">
      <w:r>
        <w:t xml:space="preserve">When replaying we need to </w:t>
      </w:r>
      <w:proofErr w:type="spellStart"/>
      <w:r>
        <w:t>deserialize</w:t>
      </w:r>
      <w:proofErr w:type="spellEnd"/>
      <w:r>
        <w:t xml:space="preserve"> and handle event</w:t>
      </w:r>
    </w:p>
    <w:p w:rsidR="00914A45" w:rsidRDefault="00035D1A" w:rsidP="00284E69">
      <w:r>
        <w:t xml:space="preserve">On read side we need to also </w:t>
      </w:r>
      <w:proofErr w:type="spellStart"/>
      <w:r>
        <w:t>deserialize</w:t>
      </w:r>
      <w:proofErr w:type="spellEnd"/>
      <w:r>
        <w:t xml:space="preserve"> and handle event</w:t>
      </w:r>
    </w:p>
    <w:p w:rsidR="00914A45" w:rsidRDefault="00914A45" w:rsidP="00914A45">
      <w:r>
        <w:br w:type="page"/>
      </w:r>
    </w:p>
    <w:p w:rsidR="00035D1A" w:rsidRPr="00914A45" w:rsidRDefault="00914A45" w:rsidP="00284E69">
      <w:pPr>
        <w:rPr>
          <w:sz w:val="20"/>
          <w:szCs w:val="20"/>
        </w:rPr>
      </w:pPr>
      <w:proofErr w:type="spellStart"/>
      <w:proofErr w:type="gramStart"/>
      <w:r w:rsidRPr="00914A45">
        <w:rPr>
          <w:sz w:val="20"/>
          <w:szCs w:val="20"/>
        </w:rPr>
        <w:lastRenderedPageBreak/>
        <w:t>CreateApplicationCommandHandler</w:t>
      </w:r>
      <w:proofErr w:type="spellEnd"/>
      <w:r w:rsidRPr="00914A45">
        <w:rPr>
          <w:sz w:val="20"/>
          <w:szCs w:val="20"/>
        </w:rPr>
        <w:t xml:space="preserve"> :</w:t>
      </w:r>
      <w:proofErr w:type="gramEnd"/>
      <w:r w:rsidRPr="00914A45">
        <w:rPr>
          <w:sz w:val="20"/>
          <w:szCs w:val="20"/>
        </w:rPr>
        <w:t xml:space="preserve"> </w:t>
      </w:r>
      <w:proofErr w:type="spellStart"/>
      <w:r w:rsidRPr="00914A45">
        <w:rPr>
          <w:sz w:val="20"/>
          <w:szCs w:val="20"/>
        </w:rPr>
        <w:t>ICommandHandler</w:t>
      </w:r>
      <w:proofErr w:type="spellEnd"/>
      <w:r w:rsidRPr="00914A45">
        <w:rPr>
          <w:sz w:val="20"/>
          <w:szCs w:val="20"/>
        </w:rPr>
        <w:t>&lt;</w:t>
      </w:r>
      <w:proofErr w:type="spellStart"/>
      <w:r w:rsidRPr="00914A45">
        <w:rPr>
          <w:sz w:val="20"/>
          <w:szCs w:val="20"/>
        </w:rPr>
        <w:t>CreateApplicationCommand</w:t>
      </w:r>
      <w:proofErr w:type="spellEnd"/>
      <w:r w:rsidRPr="00914A45">
        <w:rPr>
          <w:sz w:val="20"/>
          <w:szCs w:val="20"/>
        </w:rPr>
        <w:t>&gt;</w:t>
      </w:r>
    </w:p>
    <w:p w:rsidR="00914A45" w:rsidRPr="00914A45" w:rsidRDefault="00914A45" w:rsidP="00284E69">
      <w:pPr>
        <w:rPr>
          <w:sz w:val="20"/>
          <w:szCs w:val="20"/>
        </w:rPr>
      </w:pPr>
      <w:r w:rsidRPr="00914A45">
        <w:rPr>
          <w:sz w:val="20"/>
          <w:szCs w:val="20"/>
        </w:rPr>
        <w:tab/>
        <w:t xml:space="preserve">Create new </w:t>
      </w:r>
      <w:proofErr w:type="gramStart"/>
      <w:r w:rsidRPr="00914A45">
        <w:rPr>
          <w:sz w:val="20"/>
          <w:szCs w:val="20"/>
        </w:rPr>
        <w:t>Application(</w:t>
      </w:r>
      <w:proofErr w:type="spellStart"/>
      <w:proofErr w:type="gramEnd"/>
      <w:r w:rsidRPr="00914A45">
        <w:rPr>
          <w:sz w:val="20"/>
          <w:szCs w:val="20"/>
        </w:rPr>
        <w:t>command.Id</w:t>
      </w:r>
      <w:proofErr w:type="spellEnd"/>
      <w:r w:rsidRPr="00914A45">
        <w:rPr>
          <w:sz w:val="20"/>
          <w:szCs w:val="20"/>
        </w:rPr>
        <w:t xml:space="preserve">, </w:t>
      </w:r>
      <w:proofErr w:type="spellStart"/>
      <w:r w:rsidRPr="00914A45">
        <w:rPr>
          <w:sz w:val="20"/>
          <w:szCs w:val="20"/>
        </w:rPr>
        <w:t>command.Title</w:t>
      </w:r>
      <w:proofErr w:type="spellEnd"/>
      <w:r w:rsidRPr="00914A45">
        <w:rPr>
          <w:sz w:val="20"/>
          <w:szCs w:val="20"/>
        </w:rPr>
        <w:t xml:space="preserve">) : </w:t>
      </w:r>
      <w:proofErr w:type="spellStart"/>
      <w:r w:rsidRPr="00914A45">
        <w:rPr>
          <w:sz w:val="20"/>
          <w:szCs w:val="20"/>
        </w:rPr>
        <w:t>AggregateRoot</w:t>
      </w:r>
      <w:proofErr w:type="spellEnd"/>
    </w:p>
    <w:p w:rsidR="00914A45" w:rsidRDefault="00914A45" w:rsidP="00284E69">
      <w:pPr>
        <w:rPr>
          <w:sz w:val="20"/>
          <w:szCs w:val="20"/>
        </w:rPr>
      </w:pPr>
      <w:r w:rsidRPr="00914A45">
        <w:rPr>
          <w:sz w:val="20"/>
          <w:szCs w:val="20"/>
        </w:rPr>
        <w:tab/>
      </w:r>
      <w:r w:rsidRPr="00914A45">
        <w:rPr>
          <w:sz w:val="20"/>
          <w:szCs w:val="20"/>
        </w:rPr>
        <w:tab/>
      </w:r>
      <w:proofErr w:type="spellStart"/>
      <w:proofErr w:type="gramStart"/>
      <w:r w:rsidRPr="00914A45">
        <w:rPr>
          <w:sz w:val="20"/>
          <w:szCs w:val="20"/>
        </w:rPr>
        <w:t>Application.AggregateRoot.ApplyChange</w:t>
      </w:r>
      <w:proofErr w:type="spellEnd"/>
      <w:r w:rsidRPr="00914A45">
        <w:rPr>
          <w:sz w:val="20"/>
          <w:szCs w:val="20"/>
        </w:rPr>
        <w:t>(</w:t>
      </w:r>
      <w:proofErr w:type="gramEnd"/>
      <w:r w:rsidRPr="00914A45">
        <w:rPr>
          <w:sz w:val="20"/>
          <w:szCs w:val="20"/>
        </w:rPr>
        <w:t xml:space="preserve">new </w:t>
      </w:r>
      <w:proofErr w:type="spellStart"/>
      <w:r w:rsidRPr="00914A45">
        <w:rPr>
          <w:sz w:val="20"/>
          <w:szCs w:val="20"/>
        </w:rPr>
        <w:t>ApplicationCreatedEvent</w:t>
      </w:r>
      <w:proofErr w:type="spellEnd"/>
      <w:r w:rsidRPr="00914A45">
        <w:rPr>
          <w:sz w:val="20"/>
          <w:szCs w:val="20"/>
        </w:rPr>
        <w:t>(</w:t>
      </w:r>
      <w:proofErr w:type="spellStart"/>
      <w:r w:rsidRPr="00914A45">
        <w:rPr>
          <w:sz w:val="20"/>
          <w:szCs w:val="20"/>
        </w:rPr>
        <w:t>Guid.NewGuid</w:t>
      </w:r>
      <w:proofErr w:type="spellEnd"/>
      <w:r w:rsidRPr="00914A45">
        <w:rPr>
          <w:sz w:val="20"/>
          <w:szCs w:val="20"/>
        </w:rPr>
        <w:t>(), id, title))</w:t>
      </w:r>
    </w:p>
    <w:p w:rsidR="00914A45" w:rsidRDefault="00914A45" w:rsidP="00284E6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AggregateRoot.ApplyChange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Event @event)</w:t>
      </w:r>
    </w:p>
    <w:p w:rsidR="00914A45" w:rsidRDefault="00914A45" w:rsidP="00284E6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Application.Handle</w:t>
      </w:r>
      <w:proofErr w:type="spellEnd"/>
      <w:r>
        <w:rPr>
          <w:sz w:val="20"/>
          <w:szCs w:val="20"/>
        </w:rPr>
        <w:t>(</w:t>
      </w:r>
      <w:proofErr w:type="gramEnd"/>
      <w:r w:rsidRPr="00914A45">
        <w:rPr>
          <w:sz w:val="20"/>
          <w:szCs w:val="20"/>
        </w:rPr>
        <w:t>dynamic source, string type)</w:t>
      </w:r>
    </w:p>
    <w:p w:rsidR="00914A45" w:rsidRPr="00914A45" w:rsidRDefault="00914A45" w:rsidP="00284E6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Application state is set.</w:t>
      </w:r>
    </w:p>
    <w:p w:rsidR="00914A45" w:rsidRDefault="00914A45" w:rsidP="00284E69">
      <w:pPr>
        <w:rPr>
          <w:sz w:val="20"/>
          <w:szCs w:val="20"/>
        </w:rPr>
      </w:pPr>
      <w:r w:rsidRPr="00914A45">
        <w:rPr>
          <w:sz w:val="20"/>
          <w:szCs w:val="20"/>
        </w:rPr>
        <w:tab/>
      </w:r>
      <w:proofErr w:type="spellStart"/>
      <w:proofErr w:type="gramStart"/>
      <w:r w:rsidRPr="00914A45">
        <w:rPr>
          <w:sz w:val="20"/>
          <w:szCs w:val="20"/>
        </w:rPr>
        <w:t>SqlEventStore.Save</w:t>
      </w:r>
      <w:proofErr w:type="spellEnd"/>
      <w:r w:rsidRPr="00914A45">
        <w:rPr>
          <w:sz w:val="20"/>
          <w:szCs w:val="20"/>
        </w:rPr>
        <w:t>(</w:t>
      </w:r>
      <w:proofErr w:type="gramEnd"/>
      <w:r w:rsidRPr="00914A45">
        <w:rPr>
          <w:sz w:val="20"/>
          <w:szCs w:val="20"/>
        </w:rPr>
        <w:t xml:space="preserve">aggregate, </w:t>
      </w:r>
      <w:proofErr w:type="spellStart"/>
      <w:r w:rsidRPr="00914A45">
        <w:rPr>
          <w:sz w:val="20"/>
          <w:szCs w:val="20"/>
        </w:rPr>
        <w:t>aggregate.Version</w:t>
      </w:r>
      <w:proofErr w:type="spellEnd"/>
      <w:r w:rsidRPr="00914A45">
        <w:rPr>
          <w:sz w:val="20"/>
          <w:szCs w:val="20"/>
        </w:rPr>
        <w:t>)</w:t>
      </w:r>
    </w:p>
    <w:p w:rsidR="00914A45" w:rsidRDefault="00914A45" w:rsidP="00284E6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Application.AggregateRoot.GetUncommitedEvents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– returns internal state for </w:t>
      </w:r>
      <w:proofErr w:type="spellStart"/>
      <w:r>
        <w:rPr>
          <w:sz w:val="20"/>
          <w:szCs w:val="20"/>
        </w:rPr>
        <w:t>IEnumberable</w:t>
      </w:r>
      <w:proofErr w:type="spellEnd"/>
      <w:r>
        <w:rPr>
          <w:sz w:val="20"/>
          <w:szCs w:val="20"/>
        </w:rPr>
        <w:t xml:space="preserve">&lt;Event&gt; </w:t>
      </w:r>
      <w:proofErr w:type="spellStart"/>
      <w:r>
        <w:rPr>
          <w:sz w:val="20"/>
          <w:szCs w:val="20"/>
        </w:rPr>
        <w:t>uncommitedEvents</w:t>
      </w:r>
      <w:proofErr w:type="spellEnd"/>
    </w:p>
    <w:p w:rsidR="00914A45" w:rsidRDefault="00914A45" w:rsidP="00284E6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ForEach</w:t>
      </w:r>
      <w:proofErr w:type="spellEnd"/>
      <w:r>
        <w:rPr>
          <w:sz w:val="20"/>
          <w:szCs w:val="20"/>
        </w:rPr>
        <w:t xml:space="preserve"> </w:t>
      </w:r>
      <w:r w:rsidR="007E47DE">
        <w:rPr>
          <w:sz w:val="20"/>
          <w:szCs w:val="20"/>
        </w:rPr>
        <w:t>@</w:t>
      </w:r>
      <w:r>
        <w:rPr>
          <w:sz w:val="20"/>
          <w:szCs w:val="20"/>
        </w:rPr>
        <w:t xml:space="preserve">event in </w:t>
      </w:r>
      <w:proofErr w:type="spellStart"/>
      <w:r>
        <w:rPr>
          <w:sz w:val="20"/>
          <w:szCs w:val="20"/>
        </w:rPr>
        <w:t>uncommittedEvents</w:t>
      </w:r>
      <w:proofErr w:type="spellEnd"/>
    </w:p>
    <w:p w:rsidR="00914A45" w:rsidRDefault="00914A45" w:rsidP="00284E6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Increment version number</w:t>
      </w:r>
    </w:p>
    <w:p w:rsidR="00914A45" w:rsidRDefault="00914A45" w:rsidP="00284E6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Every 3</w:t>
      </w:r>
      <w:r w:rsidRPr="00914A45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version</w:t>
      </w:r>
    </w:p>
    <w:p w:rsidR="00914A45" w:rsidRDefault="00914A45" w:rsidP="00284E6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Cast </w:t>
      </w:r>
      <w:proofErr w:type="spellStart"/>
      <w:r>
        <w:rPr>
          <w:sz w:val="20"/>
          <w:szCs w:val="20"/>
        </w:rPr>
        <w:t>AggreateRoot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IOriginator</w:t>
      </w:r>
      <w:proofErr w:type="spellEnd"/>
    </w:p>
    <w:p w:rsidR="007E47DE" w:rsidRDefault="007E47DE" w:rsidP="00284E6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Use </w:t>
      </w:r>
      <w:proofErr w:type="spellStart"/>
      <w:r>
        <w:rPr>
          <w:sz w:val="20"/>
          <w:szCs w:val="20"/>
        </w:rPr>
        <w:t>IOriginator</w:t>
      </w:r>
      <w:proofErr w:type="spellEnd"/>
      <w:r>
        <w:rPr>
          <w:sz w:val="20"/>
          <w:szCs w:val="20"/>
        </w:rPr>
        <w:t xml:space="preserve"> to </w:t>
      </w:r>
      <w:proofErr w:type="spellStart"/>
      <w:proofErr w:type="gramStart"/>
      <w:r>
        <w:rPr>
          <w:sz w:val="20"/>
          <w:szCs w:val="20"/>
        </w:rPr>
        <w:t>Application.GetMemento</w:t>
      </w:r>
      <w:proofErr w:type="spellEnd"/>
      <w:r>
        <w:rPr>
          <w:sz w:val="20"/>
          <w:szCs w:val="20"/>
        </w:rPr>
        <w:t>()</w:t>
      </w:r>
      <w:proofErr w:type="gramEnd"/>
    </w:p>
    <w:p w:rsidR="007E47DE" w:rsidRDefault="007E47DE" w:rsidP="00284E6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Create new </w:t>
      </w:r>
      <w:proofErr w:type="spellStart"/>
      <w:proofErr w:type="gramStart"/>
      <w:r>
        <w:rPr>
          <w:sz w:val="20"/>
          <w:szCs w:val="20"/>
        </w:rPr>
        <w:t>ApplicationMemento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 w:rsidRPr="007E47DE">
        <w:rPr>
          <w:sz w:val="20"/>
          <w:szCs w:val="20"/>
        </w:rPr>
        <w:t>this.Id</w:t>
      </w:r>
      <w:proofErr w:type="spellEnd"/>
      <w:r w:rsidRPr="007E47DE">
        <w:rPr>
          <w:sz w:val="20"/>
          <w:szCs w:val="20"/>
        </w:rPr>
        <w:t xml:space="preserve">, </w:t>
      </w:r>
      <w:proofErr w:type="spellStart"/>
      <w:r w:rsidRPr="007E47DE">
        <w:rPr>
          <w:sz w:val="20"/>
          <w:szCs w:val="20"/>
        </w:rPr>
        <w:t>this.Key</w:t>
      </w:r>
      <w:proofErr w:type="spellEnd"/>
      <w:r w:rsidRPr="007E47DE">
        <w:rPr>
          <w:sz w:val="20"/>
          <w:szCs w:val="20"/>
        </w:rPr>
        <w:t xml:space="preserve">, </w:t>
      </w:r>
      <w:proofErr w:type="spellStart"/>
      <w:r w:rsidRPr="007E47DE">
        <w:rPr>
          <w:sz w:val="20"/>
          <w:szCs w:val="20"/>
        </w:rPr>
        <w:t>this.Title</w:t>
      </w:r>
      <w:proofErr w:type="spellEnd"/>
      <w:r w:rsidRPr="007E47DE">
        <w:rPr>
          <w:sz w:val="20"/>
          <w:szCs w:val="20"/>
        </w:rPr>
        <w:t xml:space="preserve">, </w:t>
      </w:r>
      <w:proofErr w:type="spellStart"/>
      <w:r w:rsidRPr="007E47DE">
        <w:rPr>
          <w:sz w:val="20"/>
          <w:szCs w:val="20"/>
        </w:rPr>
        <w:t>this.Environments</w:t>
      </w:r>
      <w:proofErr w:type="spellEnd"/>
      <w:r w:rsidRPr="007E47DE">
        <w:rPr>
          <w:sz w:val="20"/>
          <w:szCs w:val="20"/>
        </w:rPr>
        <w:t xml:space="preserve">, </w:t>
      </w:r>
      <w:proofErr w:type="spellStart"/>
      <w:r w:rsidRPr="007E47DE">
        <w:rPr>
          <w:sz w:val="20"/>
          <w:szCs w:val="20"/>
        </w:rPr>
        <w:t>this.Version</w:t>
      </w:r>
      <w:proofErr w:type="spellEnd"/>
      <w:r w:rsidRPr="007E47DE">
        <w:rPr>
          <w:sz w:val="20"/>
          <w:szCs w:val="20"/>
        </w:rPr>
        <w:t>)</w:t>
      </w:r>
      <w:r>
        <w:rPr>
          <w:sz w:val="20"/>
          <w:szCs w:val="20"/>
        </w:rPr>
        <w:t xml:space="preserve"> : </w:t>
      </w:r>
      <w:proofErr w:type="spellStart"/>
      <w:r>
        <w:rPr>
          <w:sz w:val="20"/>
          <w:szCs w:val="20"/>
        </w:rPr>
        <w:t>BaseMemento</w:t>
      </w:r>
      <w:proofErr w:type="spellEnd"/>
    </w:p>
    <w:p w:rsidR="007E47DE" w:rsidRDefault="007E47DE" w:rsidP="00284E6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bookmarkStart w:id="0" w:name="_GoBack"/>
      <w:bookmarkEnd w:id="0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Set </w:t>
      </w:r>
      <w:proofErr w:type="spellStart"/>
      <w:r>
        <w:rPr>
          <w:sz w:val="20"/>
          <w:szCs w:val="20"/>
        </w:rPr>
        <w:t>BaseMemento.Version</w:t>
      </w:r>
      <w:proofErr w:type="spellEnd"/>
    </w:p>
    <w:p w:rsidR="007E47DE" w:rsidRDefault="007E47DE" w:rsidP="00284E6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SaveMemento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BaseMento</w:t>
      </w:r>
      <w:proofErr w:type="spellEnd"/>
      <w:r>
        <w:rPr>
          <w:sz w:val="20"/>
          <w:szCs w:val="20"/>
        </w:rPr>
        <w:t xml:space="preserve">) – </w:t>
      </w:r>
      <w:r w:rsidRPr="007E47DE">
        <w:rPr>
          <w:color w:val="FF0000"/>
          <w:sz w:val="20"/>
          <w:szCs w:val="20"/>
        </w:rPr>
        <w:t xml:space="preserve">here we lost </w:t>
      </w:r>
      <w:proofErr w:type="spellStart"/>
      <w:r w:rsidRPr="007E47DE">
        <w:rPr>
          <w:color w:val="FF0000"/>
          <w:sz w:val="20"/>
          <w:szCs w:val="20"/>
        </w:rPr>
        <w:t>ApplicationMemento</w:t>
      </w:r>
      <w:proofErr w:type="spellEnd"/>
      <w:r w:rsidRPr="007E47DE">
        <w:rPr>
          <w:color w:val="FF0000"/>
          <w:sz w:val="20"/>
          <w:szCs w:val="20"/>
        </w:rPr>
        <w:t xml:space="preserve"> properties</w:t>
      </w:r>
    </w:p>
    <w:p w:rsidR="007E47DE" w:rsidRDefault="007E47DE" w:rsidP="00284E6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Set @event version</w:t>
      </w:r>
    </w:p>
    <w:p w:rsidR="007E47DE" w:rsidRDefault="007E47DE" w:rsidP="00284E6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ChangeToEventSource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@event) – translate to persisted schema from runtime schema</w:t>
      </w:r>
    </w:p>
    <w:p w:rsidR="007E47DE" w:rsidRDefault="007E47DE" w:rsidP="00284E6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SaveEventSource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eventSource</w:t>
      </w:r>
      <w:proofErr w:type="spellEnd"/>
      <w:r>
        <w:rPr>
          <w:sz w:val="20"/>
          <w:szCs w:val="20"/>
        </w:rPr>
        <w:t>)</w:t>
      </w:r>
    </w:p>
    <w:p w:rsidR="007E47DE" w:rsidRDefault="007E47DE" w:rsidP="00284E6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eventSources.Add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eventSource</w:t>
      </w:r>
      <w:proofErr w:type="spellEnd"/>
      <w:r>
        <w:rPr>
          <w:sz w:val="20"/>
          <w:szCs w:val="20"/>
        </w:rPr>
        <w:t>)</w:t>
      </w:r>
    </w:p>
    <w:p w:rsidR="007E47DE" w:rsidRDefault="007E47DE" w:rsidP="00284E6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ForEach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eventSource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eventSources</w:t>
      </w:r>
      <w:proofErr w:type="spellEnd"/>
    </w:p>
    <w:p w:rsidR="007E47DE" w:rsidRDefault="007E47DE" w:rsidP="00284E6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Publish(</w:t>
      </w:r>
      <w:proofErr w:type="spellStart"/>
      <w:proofErr w:type="gramEnd"/>
      <w:r>
        <w:rPr>
          <w:sz w:val="20"/>
          <w:szCs w:val="20"/>
        </w:rPr>
        <w:t>eventSource</w:t>
      </w:r>
      <w:proofErr w:type="spellEnd"/>
      <w:r>
        <w:rPr>
          <w:sz w:val="20"/>
          <w:szCs w:val="20"/>
        </w:rPr>
        <w:t>)</w:t>
      </w:r>
    </w:p>
    <w:p w:rsidR="00914A45" w:rsidRPr="00914A45" w:rsidRDefault="00914A45" w:rsidP="00284E69">
      <w:pPr>
        <w:rPr>
          <w:sz w:val="20"/>
          <w:szCs w:val="20"/>
        </w:rPr>
      </w:pPr>
    </w:p>
    <w:sectPr w:rsidR="00914A45" w:rsidRPr="00914A45" w:rsidSect="00914A4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D7B6C"/>
    <w:multiLevelType w:val="hybridMultilevel"/>
    <w:tmpl w:val="1AE67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83688"/>
    <w:multiLevelType w:val="hybridMultilevel"/>
    <w:tmpl w:val="F2704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E46AB"/>
    <w:multiLevelType w:val="hybridMultilevel"/>
    <w:tmpl w:val="376EE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44ACC"/>
    <w:multiLevelType w:val="hybridMultilevel"/>
    <w:tmpl w:val="708AC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C1032F"/>
    <w:multiLevelType w:val="hybridMultilevel"/>
    <w:tmpl w:val="C304E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5F4A2C"/>
    <w:multiLevelType w:val="hybridMultilevel"/>
    <w:tmpl w:val="834C6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967F2"/>
    <w:multiLevelType w:val="hybridMultilevel"/>
    <w:tmpl w:val="06FA0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054446"/>
    <w:multiLevelType w:val="hybridMultilevel"/>
    <w:tmpl w:val="F19CA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FD3A54"/>
    <w:multiLevelType w:val="hybridMultilevel"/>
    <w:tmpl w:val="DF76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1C167F"/>
    <w:multiLevelType w:val="hybridMultilevel"/>
    <w:tmpl w:val="F800D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072E06"/>
    <w:multiLevelType w:val="hybridMultilevel"/>
    <w:tmpl w:val="376EE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07712C"/>
    <w:multiLevelType w:val="hybridMultilevel"/>
    <w:tmpl w:val="0F5ED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D264A3"/>
    <w:multiLevelType w:val="hybridMultilevel"/>
    <w:tmpl w:val="F2704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B64F3C"/>
    <w:multiLevelType w:val="hybridMultilevel"/>
    <w:tmpl w:val="F2704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712BB"/>
    <w:multiLevelType w:val="hybridMultilevel"/>
    <w:tmpl w:val="8D068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1663D5"/>
    <w:multiLevelType w:val="hybridMultilevel"/>
    <w:tmpl w:val="C304E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6022A4"/>
    <w:multiLevelType w:val="hybridMultilevel"/>
    <w:tmpl w:val="708AC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6865D6"/>
    <w:multiLevelType w:val="hybridMultilevel"/>
    <w:tmpl w:val="F2704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A64FA0"/>
    <w:multiLevelType w:val="hybridMultilevel"/>
    <w:tmpl w:val="CB82A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2"/>
  </w:num>
  <w:num w:numId="6">
    <w:abstractNumId w:val="9"/>
  </w:num>
  <w:num w:numId="7">
    <w:abstractNumId w:val="16"/>
  </w:num>
  <w:num w:numId="8">
    <w:abstractNumId w:val="0"/>
  </w:num>
  <w:num w:numId="9">
    <w:abstractNumId w:val="3"/>
  </w:num>
  <w:num w:numId="10">
    <w:abstractNumId w:val="5"/>
  </w:num>
  <w:num w:numId="11">
    <w:abstractNumId w:val="15"/>
  </w:num>
  <w:num w:numId="12">
    <w:abstractNumId w:val="13"/>
  </w:num>
  <w:num w:numId="13">
    <w:abstractNumId w:val="18"/>
  </w:num>
  <w:num w:numId="14">
    <w:abstractNumId w:val="1"/>
  </w:num>
  <w:num w:numId="15">
    <w:abstractNumId w:val="12"/>
  </w:num>
  <w:num w:numId="16">
    <w:abstractNumId w:val="17"/>
  </w:num>
  <w:num w:numId="17">
    <w:abstractNumId w:val="7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0D6"/>
    <w:rsid w:val="000345CD"/>
    <w:rsid w:val="00035D1A"/>
    <w:rsid w:val="00063B67"/>
    <w:rsid w:val="001F62E6"/>
    <w:rsid w:val="00284E69"/>
    <w:rsid w:val="00324493"/>
    <w:rsid w:val="004076E1"/>
    <w:rsid w:val="004B654F"/>
    <w:rsid w:val="00506963"/>
    <w:rsid w:val="005137C6"/>
    <w:rsid w:val="005500D6"/>
    <w:rsid w:val="006F0C3B"/>
    <w:rsid w:val="00786C17"/>
    <w:rsid w:val="007E47DE"/>
    <w:rsid w:val="00914A45"/>
    <w:rsid w:val="009441CD"/>
    <w:rsid w:val="00BA0BAA"/>
    <w:rsid w:val="00C2124F"/>
    <w:rsid w:val="00EC072F"/>
    <w:rsid w:val="00EC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5632C-4386-4A87-A81E-BA7C9DCEB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0D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07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07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</TotalTime>
  <Pages>1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Bryant</dc:creator>
  <cp:keywords/>
  <dc:description/>
  <cp:lastModifiedBy>Charles Bryant</cp:lastModifiedBy>
  <cp:revision>9</cp:revision>
  <dcterms:created xsi:type="dcterms:W3CDTF">2013-09-26T01:05:00Z</dcterms:created>
  <dcterms:modified xsi:type="dcterms:W3CDTF">2013-09-30T12:01:00Z</dcterms:modified>
</cp:coreProperties>
</file>