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D25" w:rsidRDefault="00AB3D25" w:rsidP="00AB3D25">
      <w:pPr>
        <w:pStyle w:val="Heading2"/>
      </w:pPr>
      <w:r>
        <w:t>Coding Style</w:t>
      </w:r>
    </w:p>
    <w:p w:rsidR="00AB3D25" w:rsidRDefault="00AB3D25">
      <w:r>
        <w:t xml:space="preserve">All files should be cleaned up by </w:t>
      </w:r>
      <w:proofErr w:type="spellStart"/>
      <w:r>
        <w:t>CodeMaid</w:t>
      </w:r>
      <w:proofErr w:type="spellEnd"/>
      <w:r>
        <w:t xml:space="preserve"> (</w:t>
      </w:r>
      <w:proofErr w:type="spellStart"/>
      <w:r>
        <w:t>CodeMaid</w:t>
      </w:r>
      <w:proofErr w:type="spellEnd"/>
      <w:r>
        <w:t xml:space="preserve"> </w:t>
      </w:r>
      <w:proofErr w:type="spellStart"/>
      <w:r>
        <w:t>config</w:t>
      </w:r>
      <w:proofErr w:type="spellEnd"/>
      <w:r>
        <w:t>)</w:t>
      </w:r>
    </w:p>
    <w:p w:rsidR="00AB3D25" w:rsidRDefault="00AB3D25" w:rsidP="00AB3D25">
      <w:pPr>
        <w:pStyle w:val="Heading3"/>
      </w:pPr>
      <w:r>
        <w:t>Naming</w:t>
      </w:r>
    </w:p>
    <w:p w:rsidR="00AB3D25" w:rsidRDefault="00AB3D25" w:rsidP="00AB3D25">
      <w:r>
        <w:t>Public identifiers should be camel-case and start with Capital letter</w:t>
      </w:r>
    </w:p>
    <w:p w:rsidR="00AB3D25" w:rsidRDefault="00AB3D25" w:rsidP="00AB3D25">
      <w:r>
        <w:t>Private identifiers should be camel-cased</w:t>
      </w:r>
    </w:p>
    <w:p w:rsidR="00AB3D25" w:rsidRDefault="00AB3D25" w:rsidP="00AB3D25">
      <w:r>
        <w:t>Constants should be all caps and spaced with underscore</w:t>
      </w:r>
    </w:p>
    <w:p w:rsidR="00AB3D25" w:rsidRDefault="00AB3D25" w:rsidP="00AB3D25">
      <w:pPr>
        <w:pStyle w:val="Heading3"/>
      </w:pPr>
      <w:proofErr w:type="gramStart"/>
      <w:r>
        <w:t>Sleep()</w:t>
      </w:r>
      <w:proofErr w:type="gramEnd"/>
    </w:p>
    <w:p w:rsidR="00AB3D25" w:rsidRDefault="00AB3D25" w:rsidP="00AB3D25">
      <w:r>
        <w:t xml:space="preserve">Do not use the </w:t>
      </w:r>
      <w:proofErr w:type="spellStart"/>
      <w:proofErr w:type="gramStart"/>
      <w:r>
        <w:t>Thread.Sleep</w:t>
      </w:r>
      <w:proofErr w:type="spellEnd"/>
      <w:r>
        <w:t>(</w:t>
      </w:r>
      <w:proofErr w:type="gramEnd"/>
      <w:r>
        <w:t xml:space="preserve">) method. You should use a method in the </w:t>
      </w:r>
      <w:proofErr w:type="spellStart"/>
      <w:r>
        <w:t>Core.Timing</w:t>
      </w:r>
      <w:proofErr w:type="spellEnd"/>
      <w:r>
        <w:t xml:space="preserve"> namespace or a Wait method in the browser or control. Sleep can be the source of flaky tests and can cause unnecessarily long tests.</w:t>
      </w:r>
    </w:p>
    <w:p w:rsidR="00AB3D25" w:rsidRDefault="00AB3D25" w:rsidP="00AB3D25">
      <w:pPr>
        <w:pStyle w:val="Heading3"/>
      </w:pPr>
      <w:r>
        <w:t>Conditionals</w:t>
      </w:r>
    </w:p>
    <w:p w:rsidR="00AB3D25" w:rsidRDefault="00AB3D25" w:rsidP="00AB3D25">
      <w:r>
        <w:t>To explicitly express the intent and start and end of the conditionals, always use brackets.</w:t>
      </w:r>
    </w:p>
    <w:p w:rsidR="00AB3D25" w:rsidRDefault="00AB3D25" w:rsidP="00AB3D25">
      <w:pPr>
        <w:pStyle w:val="Heading3"/>
      </w:pPr>
      <w:r>
        <w:t>Style Changes</w:t>
      </w:r>
    </w:p>
    <w:p w:rsidR="00AB3D25" w:rsidRPr="00AB3D25" w:rsidRDefault="00AB3D25" w:rsidP="00AB3D25">
      <w:r>
        <w:t>If you want to clean up a file just to fix style issues, file a b</w:t>
      </w:r>
      <w:r w:rsidR="007F208C">
        <w:t>ug first. If you are fixing a bug or enhancing some portion of a file, you can also do cleanup. Just don’t clean up a file just to clean it up without a bug ticket to track the change.</w:t>
      </w:r>
      <w:bookmarkStart w:id="0" w:name="_GoBack"/>
      <w:bookmarkEnd w:id="0"/>
    </w:p>
    <w:p w:rsidR="00211E74" w:rsidRDefault="00211E74" w:rsidP="00AB3D25">
      <w:pPr>
        <w:pStyle w:val="Heading2"/>
      </w:pPr>
      <w:r>
        <w:t>Runner</w:t>
      </w:r>
    </w:p>
    <w:p w:rsidR="00882031" w:rsidRDefault="00211E74" w:rsidP="00211E74">
      <w:pPr>
        <w:pStyle w:val="ListParagraph"/>
        <w:numPr>
          <w:ilvl w:val="0"/>
          <w:numId w:val="2"/>
        </w:numPr>
      </w:pPr>
      <w:r>
        <w:t>Set up runner environment from command line arguments</w:t>
      </w:r>
    </w:p>
    <w:p w:rsidR="00211E74" w:rsidRDefault="00211E74" w:rsidP="00211E74">
      <w:pPr>
        <w:pStyle w:val="ListParagraph"/>
        <w:numPr>
          <w:ilvl w:val="0"/>
          <w:numId w:val="2"/>
        </w:numPr>
      </w:pPr>
      <w:r>
        <w:t>Find test binaries (assembly finder or load from test manifest)</w:t>
      </w:r>
    </w:p>
    <w:p w:rsidR="00211E74" w:rsidRDefault="00211E74" w:rsidP="00211E74">
      <w:pPr>
        <w:pStyle w:val="ListParagraph"/>
        <w:numPr>
          <w:ilvl w:val="0"/>
          <w:numId w:val="2"/>
        </w:numPr>
      </w:pPr>
      <w:r>
        <w:t>Invoke test binaries</w:t>
      </w:r>
    </w:p>
    <w:p w:rsidR="00211E74" w:rsidRDefault="00211E74" w:rsidP="00211E74">
      <w:pPr>
        <w:pStyle w:val="ListParagraph"/>
        <w:numPr>
          <w:ilvl w:val="0"/>
          <w:numId w:val="2"/>
        </w:numPr>
      </w:pPr>
      <w:r>
        <w:t>Log results</w:t>
      </w:r>
    </w:p>
    <w:p w:rsidR="00211E74" w:rsidRDefault="00211E74" w:rsidP="00211E74">
      <w:pPr>
        <w:pStyle w:val="ListParagraph"/>
        <w:numPr>
          <w:ilvl w:val="0"/>
          <w:numId w:val="2"/>
        </w:numPr>
      </w:pPr>
      <w:r>
        <w:t>Clean up</w:t>
      </w:r>
    </w:p>
    <w:p w:rsidR="001E41D9" w:rsidRDefault="00882031" w:rsidP="00882031">
      <w:pPr>
        <w:pStyle w:val="Heading2"/>
      </w:pPr>
      <w:r>
        <w:t>Feature Setup</w:t>
      </w:r>
    </w:p>
    <w:p w:rsidR="00672356" w:rsidRDefault="00672356">
      <w:r>
        <w:t xml:space="preserve">During Feature setup the first thing we do is determine if the Feature should be ignored. We inspect the </w:t>
      </w:r>
      <w:proofErr w:type="spellStart"/>
      <w:r>
        <w:t>SpecFlow</w:t>
      </w:r>
      <w:proofErr w:type="spellEnd"/>
      <w:r>
        <w:t xml:space="preserve"> tags for the Feature and if we identify a tag that should be ignored, we end the test run for the Feature.</w:t>
      </w:r>
    </w:p>
    <w:p w:rsidR="00672356" w:rsidRDefault="00672356">
      <w:r>
        <w:t>Next we clear the Cache to prevent artifacts from previous tests from affecting the current test run for the Feature.</w:t>
      </w:r>
    </w:p>
    <w:p w:rsidR="00882031" w:rsidRDefault="00882031">
      <w:r>
        <w:t xml:space="preserve">To </w:t>
      </w:r>
      <w:r w:rsidR="00672356">
        <w:t xml:space="preserve">run the scenarios for the </w:t>
      </w:r>
      <w:r>
        <w:t xml:space="preserve">Feature we </w:t>
      </w:r>
      <w:r w:rsidR="00672356">
        <w:t xml:space="preserve">need test data. The </w:t>
      </w:r>
      <w:r w:rsidRPr="00882031">
        <w:rPr>
          <w:i/>
        </w:rPr>
        <w:t>{</w:t>
      </w:r>
      <w:proofErr w:type="spellStart"/>
      <w:r w:rsidRPr="00882031">
        <w:rPr>
          <w:i/>
        </w:rPr>
        <w:t>FeatureName</w:t>
      </w:r>
      <w:proofErr w:type="spellEnd"/>
      <w:proofErr w:type="gramStart"/>
      <w:r w:rsidRPr="00882031">
        <w:rPr>
          <w:i/>
        </w:rPr>
        <w:t>}</w:t>
      </w:r>
      <w:r>
        <w:t>_</w:t>
      </w:r>
      <w:proofErr w:type="spellStart"/>
      <w:proofErr w:type="gramEnd"/>
      <w:r>
        <w:t>Data.xml</w:t>
      </w:r>
      <w:proofErr w:type="spellEnd"/>
      <w:r>
        <w:t xml:space="preserve"> file contains all of the test data necessary for the Scenarios in the Feature. We parse the title of the Feature from the </w:t>
      </w:r>
      <w:proofErr w:type="spellStart"/>
      <w:r>
        <w:t>SpecFlow</w:t>
      </w:r>
      <w:proofErr w:type="spellEnd"/>
      <w:r>
        <w:t xml:space="preserve"> </w:t>
      </w:r>
      <w:proofErr w:type="spellStart"/>
      <w:r>
        <w:t>FeatureInfo</w:t>
      </w:r>
      <w:proofErr w:type="spellEnd"/>
      <w:r>
        <w:t xml:space="preserve"> object to build the name of the </w:t>
      </w:r>
      <w:proofErr w:type="spellStart"/>
      <w:r w:rsidR="00672356">
        <w:t>x_</w:t>
      </w:r>
      <w:r>
        <w:t>Data.xml</w:t>
      </w:r>
      <w:proofErr w:type="spellEnd"/>
      <w:r>
        <w:t xml:space="preserve"> file to load.</w:t>
      </w:r>
    </w:p>
    <w:p w:rsidR="00CC5387" w:rsidRDefault="00882031">
      <w:r>
        <w:t xml:space="preserve">Once we have the file loaded we iterate over the data in the file to setup the test data. </w:t>
      </w:r>
      <w:r w:rsidR="00CC5387">
        <w:t>In each iteration:</w:t>
      </w:r>
    </w:p>
    <w:p w:rsidR="00882031" w:rsidRDefault="00CC5387" w:rsidP="00CC5387">
      <w:pPr>
        <w:pStyle w:val="ListParagraph"/>
        <w:numPr>
          <w:ilvl w:val="0"/>
          <w:numId w:val="1"/>
        </w:numPr>
      </w:pPr>
      <w:r>
        <w:lastRenderedPageBreak/>
        <w:t>First, we m</w:t>
      </w:r>
      <w:r w:rsidR="00882031">
        <w:t>ake sure that the test data is cleaned from the database</w:t>
      </w:r>
      <w:r>
        <w:t xml:space="preserve"> by calling a database delete script for the test data item</w:t>
      </w:r>
      <w:r w:rsidR="00882031">
        <w:t xml:space="preserve">. </w:t>
      </w:r>
    </w:p>
    <w:p w:rsidR="00882031" w:rsidRDefault="00CC5387" w:rsidP="00CC5387">
      <w:pPr>
        <w:pStyle w:val="ListParagraph"/>
        <w:numPr>
          <w:ilvl w:val="0"/>
          <w:numId w:val="1"/>
        </w:numPr>
      </w:pPr>
      <w:r>
        <w:t xml:space="preserve">Next, </w:t>
      </w:r>
      <w:r w:rsidR="00882031">
        <w:t xml:space="preserve">we </w:t>
      </w:r>
      <w:r>
        <w:t>create fresh test data in the database by calling a d</w:t>
      </w:r>
      <w:r w:rsidR="00882031">
        <w:t xml:space="preserve">atabase insert script </w:t>
      </w:r>
      <w:r>
        <w:t>for the test data item</w:t>
      </w:r>
      <w:r w:rsidR="00882031">
        <w:t>.</w:t>
      </w:r>
    </w:p>
    <w:p w:rsidR="00882031" w:rsidRDefault="00882031" w:rsidP="00CC5387">
      <w:pPr>
        <w:pStyle w:val="ListParagraph"/>
        <w:numPr>
          <w:ilvl w:val="0"/>
          <w:numId w:val="1"/>
        </w:numPr>
      </w:pPr>
      <w:r>
        <w:t>The last step is to add the data item to cache for later use.</w:t>
      </w:r>
    </w:p>
    <w:p w:rsidR="00CC5387" w:rsidRDefault="00672356" w:rsidP="00CC5387">
      <w:r>
        <w:t>Lastly, we add an additional Feature configuration to Cache.</w:t>
      </w:r>
    </w:p>
    <w:p w:rsidR="00CC5387" w:rsidRDefault="00CC5387" w:rsidP="00CC5387">
      <w:pPr>
        <w:pStyle w:val="Heading2"/>
      </w:pPr>
      <w:r>
        <w:t>Cache</w:t>
      </w:r>
    </w:p>
    <w:p w:rsidR="00CC5387" w:rsidRDefault="00CC5387" w:rsidP="00CC5387">
      <w:r>
        <w:t>The cache is basically a wrapper around some caching framework.</w:t>
      </w:r>
    </w:p>
    <w:p w:rsidR="00B8623A" w:rsidRDefault="00B8623A" w:rsidP="00CC5387">
      <w:r>
        <w:t>Suite Cache</w:t>
      </w:r>
    </w:p>
    <w:p w:rsidR="00B8623A" w:rsidRDefault="00B8623A" w:rsidP="00CC5387">
      <w:r>
        <w:t>Feature Cache</w:t>
      </w:r>
    </w:p>
    <w:p w:rsidR="00CC5387" w:rsidRDefault="00B8623A" w:rsidP="00CC5387">
      <w:r>
        <w:t xml:space="preserve">Feature Cache is a partition in the cache for state associated with Features. </w:t>
      </w:r>
      <w:r w:rsidR="00CC5387">
        <w:t xml:space="preserve">Test Data </w:t>
      </w:r>
      <w:r>
        <w:t xml:space="preserve">is stored in the Feature </w:t>
      </w:r>
      <w:r w:rsidR="00CC5387">
        <w:t>Cache is an in memory database of test data. There is a collection for each database table that is used in a test feature. During Feature Setup as test data is recreated in the database, the data is added to the collection for its corresponding table. This gives us strongly typed access to test data.</w:t>
      </w:r>
    </w:p>
    <w:p w:rsidR="00B8623A" w:rsidRDefault="00B8623A" w:rsidP="00CC5387">
      <w:r>
        <w:t>Scenario Cache</w:t>
      </w:r>
    </w:p>
    <w:p w:rsidR="00B8623A" w:rsidRPr="00CC5387" w:rsidRDefault="00B8623A" w:rsidP="00CC5387">
      <w:r>
        <w:t xml:space="preserve">Scenario Cache allows you to store data across scenario method calls in your step files. This duplicates features provided by the </w:t>
      </w:r>
      <w:proofErr w:type="spellStart"/>
      <w:r>
        <w:t>SpecFlow</w:t>
      </w:r>
      <w:proofErr w:type="spellEnd"/>
      <w:r>
        <w:t xml:space="preserve"> </w:t>
      </w:r>
      <w:proofErr w:type="spellStart"/>
      <w:r>
        <w:t>ScenarioContext</w:t>
      </w:r>
      <w:proofErr w:type="spellEnd"/>
      <w:r>
        <w:t xml:space="preserve"> and was added to enable an easier refactor to remove the dependency on </w:t>
      </w:r>
      <w:proofErr w:type="spellStart"/>
      <w:r>
        <w:t>SpecFlow</w:t>
      </w:r>
      <w:proofErr w:type="spellEnd"/>
      <w:r>
        <w:t>.</w:t>
      </w:r>
    </w:p>
    <w:sectPr w:rsidR="00B8623A" w:rsidRPr="00CC5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B53F2"/>
    <w:multiLevelType w:val="hybridMultilevel"/>
    <w:tmpl w:val="7A605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04231"/>
    <w:multiLevelType w:val="hybridMultilevel"/>
    <w:tmpl w:val="3A54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2C9"/>
    <w:rsid w:val="001E41D9"/>
    <w:rsid w:val="00211E74"/>
    <w:rsid w:val="00672356"/>
    <w:rsid w:val="007F208C"/>
    <w:rsid w:val="00882031"/>
    <w:rsid w:val="00AB3D25"/>
    <w:rsid w:val="00B8623A"/>
    <w:rsid w:val="00CC5387"/>
    <w:rsid w:val="00DC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B85CA7-F0A2-4941-9BE2-742ACBC2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820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3D2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0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5387"/>
    <w:pPr>
      <w:ind w:left="720"/>
      <w:contextualSpacing/>
    </w:pPr>
  </w:style>
  <w:style w:type="character" w:customStyle="1" w:styleId="Heading3Char">
    <w:name w:val="Heading 3 Char"/>
    <w:basedOn w:val="DefaultParagraphFont"/>
    <w:link w:val="Heading3"/>
    <w:uiPriority w:val="9"/>
    <w:rsid w:val="00AB3D2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Charles</dc:creator>
  <cp:keywords/>
  <dc:description/>
  <cp:lastModifiedBy>Bryant, Charles</cp:lastModifiedBy>
  <cp:revision>4</cp:revision>
  <dcterms:created xsi:type="dcterms:W3CDTF">2013-12-22T00:57:00Z</dcterms:created>
  <dcterms:modified xsi:type="dcterms:W3CDTF">2014-12-10T14:03:00Z</dcterms:modified>
</cp:coreProperties>
</file>