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32"/>
        </w:rPr>
      </w:pPr>
      <w:bookmarkStart w:id="0" w:name="_GoBack"/>
      <w:r>
        <w:rPr>
          <w:b/>
          <w:bCs/>
          <w:sz w:val="24"/>
          <w:szCs w:val="32"/>
        </w:rPr>
        <w:t>DCRN Wallet W</w:t>
      </w:r>
      <w:r>
        <w:rPr>
          <w:rFonts w:hint="eastAsia"/>
          <w:b/>
          <w:bCs/>
          <w:sz w:val="24"/>
          <w:szCs w:val="32"/>
          <w:lang w:eastAsia="zh-Hans"/>
        </w:rPr>
        <w:t>indows</w:t>
      </w:r>
      <w:r>
        <w:rPr>
          <w:b/>
          <w:bCs/>
          <w:sz w:val="24"/>
          <w:szCs w:val="32"/>
        </w:rPr>
        <w:t xml:space="preserve"> </w:t>
      </w:r>
      <w:r>
        <w:rPr>
          <w:rFonts w:hint="default"/>
          <w:b/>
          <w:bCs/>
          <w:sz w:val="24"/>
          <w:szCs w:val="32"/>
        </w:rPr>
        <w:t>Installation and Stake Tutorial</w:t>
      </w:r>
    </w:p>
    <w:bookmarkEnd w:id="0"/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1: Open the website: </w:t>
      </w:r>
      <w:r>
        <w:fldChar w:fldCharType="begin"/>
      </w:r>
      <w:r>
        <w:instrText xml:space="preserve"> HYPERLINK "https://dcrn.xyz/wallet" </w:instrText>
      </w:r>
      <w:r>
        <w:fldChar w:fldCharType="separate"/>
      </w:r>
      <w:r>
        <w:rPr>
          <w:rStyle w:val="4"/>
          <w:rFonts w:hint="eastAsia"/>
          <w:lang w:eastAsia="zh-Hans"/>
        </w:rPr>
        <w:t>https://dcrn.xyz/wallet</w:t>
      </w:r>
      <w:r>
        <w:rPr>
          <w:rStyle w:val="4"/>
          <w:rFonts w:hint="eastAsia"/>
          <w:lang w:eastAsia="zh-Hans"/>
        </w:rPr>
        <w:fldChar w:fldCharType="end"/>
      </w:r>
    </w:p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2: Click </w:t>
      </w:r>
      <w:r>
        <w:rPr>
          <w:b/>
          <w:bCs/>
          <w:lang w:eastAsia="zh-Hans"/>
        </w:rPr>
        <w:t>W</w:t>
      </w:r>
      <w:r>
        <w:rPr>
          <w:rFonts w:hint="eastAsia"/>
          <w:b/>
          <w:bCs/>
          <w:lang w:eastAsia="zh-Hans"/>
        </w:rPr>
        <w:t>indows</w:t>
      </w:r>
      <w:r>
        <w:rPr>
          <w:rFonts w:hint="eastAsia"/>
          <w:lang w:eastAsia="zh-Hans"/>
        </w:rPr>
        <w:t xml:space="preserve"> and then click </w:t>
      </w:r>
      <w:r>
        <w:rPr>
          <w:rFonts w:hint="eastAsia"/>
          <w:b/>
          <w:bCs/>
          <w:lang w:eastAsia="zh-Hans"/>
        </w:rPr>
        <w:t xml:space="preserve">Install Wallet for </w:t>
      </w:r>
      <w:r>
        <w:rPr>
          <w:b/>
          <w:bCs/>
          <w:lang w:eastAsia="zh-Hans"/>
        </w:rPr>
        <w:t>W</w:t>
      </w:r>
      <w:r>
        <w:rPr>
          <w:rFonts w:hint="eastAsia"/>
          <w:b/>
          <w:bCs/>
          <w:lang w:eastAsia="zh-Hans"/>
        </w:rPr>
        <w:t>indows</w:t>
      </w:r>
      <w:r>
        <w:rPr>
          <w:rFonts w:hint="eastAsia"/>
          <w:lang w:eastAsia="zh-Hans"/>
        </w:rPr>
        <w:t xml:space="preserve"> to download the DCRN wallet for </w:t>
      </w:r>
      <w:r>
        <w:rPr>
          <w:lang w:eastAsia="zh-Hans"/>
        </w:rPr>
        <w:t>W</w:t>
      </w:r>
      <w:r>
        <w:rPr>
          <w:rFonts w:hint="eastAsia"/>
          <w:lang w:eastAsia="zh-Hans"/>
        </w:rPr>
        <w:t>indows</w:t>
      </w:r>
    </w:p>
    <w:p>
      <w:r>
        <w:drawing>
          <wp:inline distT="0" distB="0" distL="114300" distR="114300">
            <wp:extent cx="4222115" cy="2369820"/>
            <wp:effectExtent l="0" t="0" r="19685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8630" cy="2328545"/>
            <wp:effectExtent l="0" t="0" r="13970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</w:p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3: Open the DCRN Wallet and click </w:t>
      </w:r>
      <w:r>
        <w:rPr>
          <w:rFonts w:hint="eastAsia"/>
          <w:b/>
          <w:bCs/>
          <w:lang w:eastAsia="zh-Hans"/>
        </w:rPr>
        <w:t xml:space="preserve">Create a </w:t>
      </w:r>
      <w:r>
        <w:rPr>
          <w:b/>
          <w:bCs/>
          <w:lang w:eastAsia="zh-Hans"/>
        </w:rPr>
        <w:t>N</w:t>
      </w:r>
      <w:r>
        <w:rPr>
          <w:rFonts w:hint="eastAsia"/>
          <w:b/>
          <w:bCs/>
          <w:lang w:eastAsia="zh-Hans"/>
        </w:rPr>
        <w:t xml:space="preserve">ew </w:t>
      </w:r>
      <w:r>
        <w:rPr>
          <w:b/>
          <w:bCs/>
          <w:lang w:eastAsia="zh-Hans"/>
        </w:rPr>
        <w:t>W</w:t>
      </w:r>
      <w:r>
        <w:rPr>
          <w:rFonts w:hint="eastAsia"/>
          <w:b/>
          <w:bCs/>
          <w:lang w:eastAsia="zh-Hans"/>
        </w:rPr>
        <w:t>allet</w:t>
      </w:r>
      <w:r>
        <w:rPr>
          <w:b/>
          <w:bCs/>
          <w:lang w:eastAsia="zh-Hans"/>
        </w:rPr>
        <w:t>.</w:t>
      </w:r>
    </w:p>
    <w:p>
      <w:pPr>
        <w:rPr>
          <w:lang w:eastAsia="zh-Hans"/>
        </w:rPr>
      </w:pPr>
      <w:r>
        <w:rPr>
          <w:rFonts w:hint="eastAsia"/>
          <w:lang w:eastAsia="zh-Hans"/>
        </w:rPr>
        <w:t xml:space="preserve">If you already have a DCRN Wallet, you can click </w:t>
      </w:r>
      <w:r>
        <w:rPr>
          <w:rFonts w:hint="eastAsia"/>
          <w:b/>
          <w:bCs/>
          <w:lang w:eastAsia="zh-Hans"/>
        </w:rPr>
        <w:t xml:space="preserve">Restore </w:t>
      </w:r>
      <w:r>
        <w:rPr>
          <w:b/>
          <w:bCs/>
          <w:lang w:eastAsia="zh-Hans"/>
        </w:rPr>
        <w:t>E</w:t>
      </w:r>
      <w:r>
        <w:rPr>
          <w:rFonts w:hint="eastAsia"/>
          <w:b/>
          <w:bCs/>
          <w:lang w:eastAsia="zh-Hans"/>
        </w:rPr>
        <w:t xml:space="preserve">xisting </w:t>
      </w:r>
      <w:r>
        <w:rPr>
          <w:b/>
          <w:bCs/>
          <w:lang w:eastAsia="zh-Hans"/>
        </w:rPr>
        <w:t>W</w:t>
      </w:r>
      <w:r>
        <w:rPr>
          <w:rFonts w:hint="eastAsia"/>
          <w:b/>
          <w:bCs/>
          <w:lang w:eastAsia="zh-Hans"/>
        </w:rPr>
        <w:t>allet</w:t>
      </w:r>
      <w:r>
        <w:rPr>
          <w:b/>
          <w:bCs/>
          <w:lang w:eastAsia="zh-Hans"/>
        </w:rPr>
        <w:t>.</w:t>
      </w:r>
    </w:p>
    <w:p>
      <w:r>
        <w:drawing>
          <wp:inline distT="0" distB="0" distL="114300" distR="114300">
            <wp:extent cx="4311650" cy="2416810"/>
            <wp:effectExtent l="0" t="0" r="6350" b="215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4: Enter the Wallet Name by yourself and click </w:t>
      </w:r>
      <w:r>
        <w:rPr>
          <w:rFonts w:hint="eastAsia"/>
          <w:b/>
          <w:bCs/>
          <w:lang w:eastAsia="zh-Hans"/>
        </w:rPr>
        <w:t>Continue</w:t>
      </w:r>
      <w:r>
        <w:rPr>
          <w:b/>
          <w:bCs/>
          <w:lang w:eastAsia="zh-Hans"/>
        </w:rPr>
        <w:t>.</w:t>
      </w:r>
    </w:p>
    <w:p>
      <w:r>
        <w:drawing>
          <wp:inline distT="0" distB="0" distL="114300" distR="114300">
            <wp:extent cx="4318635" cy="2307590"/>
            <wp:effectExtent l="0" t="0" r="24765" b="38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5: Save Seed Words, which is the key to retrieve your wallet, and click </w:t>
      </w:r>
      <w:r>
        <w:rPr>
          <w:rFonts w:hint="eastAsia"/>
          <w:b/>
          <w:bCs/>
          <w:lang w:eastAsia="zh-Hans"/>
        </w:rPr>
        <w:t>Continue</w:t>
      </w:r>
      <w:r>
        <w:rPr>
          <w:rFonts w:hint="eastAsia"/>
          <w:lang w:eastAsia="zh-Hans"/>
        </w:rPr>
        <w:t>.</w:t>
      </w:r>
    </w:p>
    <w:p>
      <w:r>
        <w:drawing>
          <wp:inline distT="0" distB="0" distL="114300" distR="114300">
            <wp:extent cx="4342130" cy="2320290"/>
            <wp:effectExtent l="0" t="0" r="1270" b="165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 xml:space="preserve">Step 6: Complete the Confrim Seed Key according to the saved Seed Words, enter the Private Passphrase and click </w:t>
      </w:r>
      <w:r>
        <w:rPr>
          <w:rFonts w:hint="eastAsia"/>
          <w:b/>
          <w:bCs/>
          <w:lang w:eastAsia="zh-Hans"/>
        </w:rPr>
        <w:t>Create Wallet</w:t>
      </w:r>
      <w:r>
        <w:rPr>
          <w:rFonts w:hint="eastAsia"/>
          <w:lang w:eastAsia="zh-Hans"/>
        </w:rPr>
        <w:t>.</w:t>
      </w:r>
    </w:p>
    <w:p>
      <w:pPr>
        <w:rPr>
          <w:lang w:eastAsia="zh-Hans"/>
        </w:rPr>
      </w:pPr>
      <w:r>
        <w:drawing>
          <wp:inline distT="0" distB="0" distL="114300" distR="114300">
            <wp:extent cx="4352925" cy="2326640"/>
            <wp:effectExtent l="0" t="0" r="15875" b="1016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>Step 7: The DCRN wallet is created</w:t>
      </w:r>
      <w:r>
        <w:rPr>
          <w:lang w:eastAsia="zh-Hans"/>
        </w:rPr>
        <w:t xml:space="preserve">, click </w:t>
      </w:r>
      <w:r>
        <w:rPr>
          <w:b/>
          <w:bCs/>
          <w:lang w:eastAsia="zh-Hans"/>
        </w:rPr>
        <w:t>Generate a DCRN Address for receiving funds</w:t>
      </w:r>
      <w:r>
        <w:rPr>
          <w:lang w:eastAsia="zh-Hans"/>
        </w:rPr>
        <w:t xml:space="preserve"> to get the DCRN wallet address.</w:t>
      </w:r>
    </w:p>
    <w:p>
      <w:r>
        <w:drawing>
          <wp:inline distT="0" distB="0" distL="114300" distR="114300">
            <wp:extent cx="4257040" cy="227457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  <w:r>
        <w:drawing>
          <wp:inline distT="0" distB="0" distL="114300" distR="114300">
            <wp:extent cx="4342130" cy="2320290"/>
            <wp:effectExtent l="0" t="0" r="127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8: On the Tickets page, click the link </w:t>
      </w:r>
      <w:r>
        <w:rPr>
          <w:rFonts w:hint="eastAsia"/>
          <w:b/>
          <w:bCs/>
          <w:lang w:val="en-US" w:eastAsia="zh-Hans"/>
        </w:rPr>
        <w:t>https://stakedcrn.net</w:t>
      </w:r>
      <w:r>
        <w:rPr>
          <w:rFonts w:hint="eastAsia"/>
          <w:lang w:val="en-US" w:eastAsia="zh-Hans"/>
        </w:rPr>
        <w:t xml:space="preserve"> to complete the registration to get the API Key, VSP select </w:t>
      </w:r>
      <w:r>
        <w:rPr>
          <w:rFonts w:hint="eastAsia"/>
          <w:b/>
          <w:bCs/>
          <w:lang w:val="en-US" w:eastAsia="zh-Hans"/>
        </w:rPr>
        <w:t>https://stakedcrn.net</w:t>
      </w:r>
      <w:r>
        <w:rPr>
          <w:rFonts w:hint="eastAsia"/>
          <w:lang w:val="en-US" w:eastAsia="zh-Hans"/>
        </w:rPr>
        <w:t xml:space="preserve"> and paste the obtained API Key, click </w:t>
      </w:r>
      <w:r>
        <w:rPr>
          <w:rFonts w:hint="eastAsia"/>
          <w:b/>
          <w:bCs/>
          <w:lang w:val="en-US" w:eastAsia="zh-Hans"/>
        </w:rPr>
        <w:t>Continue</w:t>
      </w:r>
      <w:r>
        <w:rPr>
          <w:rFonts w:hint="eastAsia"/>
          <w:lang w:val="en-US" w:eastAsia="zh-Hans"/>
        </w:rPr>
        <w:t xml:space="preserve"> to complete Add a VSP.</w:t>
      </w:r>
    </w:p>
    <w:p>
      <w:r>
        <w:drawing>
          <wp:inline distT="0" distB="0" distL="114300" distR="114300">
            <wp:extent cx="4331970" cy="2314575"/>
            <wp:effectExtent l="0" t="0" r="11430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Hans"/>
        </w:rPr>
      </w:pPr>
      <w:r>
        <w:rPr>
          <w:rFonts w:hint="eastAsia"/>
          <w:lang w:eastAsia="zh-Hans"/>
        </w:rPr>
        <w:t xml:space="preserve">Step </w:t>
      </w:r>
      <w:r>
        <w:rPr>
          <w:rFonts w:hint="default"/>
          <w:lang w:eastAsia="zh-Hans"/>
        </w:rPr>
        <w:t>9</w:t>
      </w:r>
      <w:r>
        <w:rPr>
          <w:rFonts w:hint="eastAsia"/>
          <w:lang w:eastAsia="zh-Hans"/>
        </w:rPr>
        <w:t xml:space="preserve">: </w:t>
      </w:r>
      <w:r>
        <w:rPr>
          <w:rFonts w:hint="eastAsia"/>
          <w:lang w:val="en-US" w:eastAsia="zh-Hans"/>
        </w:rPr>
        <w:t>You can purchase Tickets based on the DCRN balance to complete the Stake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053330" cy="2700655"/>
            <wp:effectExtent l="0" t="0" r="1270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4F8EA2"/>
    <w:rsid w:val="009A08B1"/>
    <w:rsid w:val="00F00C80"/>
    <w:rsid w:val="0FAF4271"/>
    <w:rsid w:val="5F4F8EA2"/>
    <w:rsid w:val="6FDFE1D9"/>
    <w:rsid w:val="ECBD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126</Words>
  <Characters>719</Characters>
  <Lines>5</Lines>
  <Paragraphs>1</Paragraphs>
  <TotalTime>1</TotalTime>
  <ScaleCrop>false</ScaleCrop>
  <LinksUpToDate>false</LinksUpToDate>
  <CharactersWithSpaces>844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2022-07-06T11:11:00Z</dcterms:created>
  <dc:creator>WPS_1526356127</dc:creator>
  <cp:lastModifiedBy>WPS_1526356127</cp:lastModifiedBy>
  <dcterms:modified xsi:type="dcterms:W3CDTF">2022-07-15T14:30:26Z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5C19559F4B61B62C8209D1627BE7DAED</vt:lpwstr>
  </property>
</Properties>
</file>