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D5" w:rsidRDefault="00B234D5" w:rsidP="00B234D5">
      <w:pPr>
        <w:spacing w:after="17" w:line="259" w:lineRule="auto"/>
        <w:ind w:left="58" w:firstLine="0"/>
        <w:jc w:val="left"/>
      </w:pPr>
      <w:r>
        <w:rPr>
          <w:b/>
          <w:sz w:val="26"/>
        </w:rPr>
        <w:t xml:space="preserve">Alternativa de Múltipla Escolha </w:t>
      </w:r>
    </w:p>
    <w:p w:rsidR="00B234D5" w:rsidRDefault="00B234D5" w:rsidP="00B234D5">
      <w:pPr>
        <w:spacing w:after="12" w:line="259" w:lineRule="auto"/>
        <w:ind w:left="58" w:firstLine="0"/>
        <w:jc w:val="left"/>
      </w:pPr>
      <w:r>
        <w:rPr>
          <w:b/>
          <w:sz w:val="26"/>
        </w:rPr>
        <w:t xml:space="preserve"> </w:t>
      </w:r>
    </w:p>
    <w:p w:rsidR="00B234D5" w:rsidRDefault="00B234D5" w:rsidP="00B234D5">
      <w:pPr>
        <w:ind w:left="53" w:right="8"/>
      </w:pPr>
      <w:r>
        <w:rPr>
          <w:b/>
          <w:sz w:val="26"/>
        </w:rPr>
        <w:t xml:space="preserve"> </w:t>
      </w:r>
      <w:r>
        <w:rPr>
          <w:sz w:val="26"/>
        </w:rPr>
        <w:t>C</w:t>
      </w:r>
      <w:r>
        <w:t xml:space="preserve">ertas aplicações envolvem muitos testes lógicos, e para tratá-los é preciso </w:t>
      </w:r>
      <w:proofErr w:type="spellStart"/>
      <w:r>
        <w:t>aninhamento</w:t>
      </w:r>
      <w:proofErr w:type="spellEnd"/>
      <w:r>
        <w:t xml:space="preserve"> de </w:t>
      </w:r>
      <w:proofErr w:type="spellStart"/>
      <w:r>
        <w:t>SE´s</w:t>
      </w:r>
      <w:proofErr w:type="spellEnd"/>
      <w:r>
        <w:t xml:space="preserve">. Existe uma estrutura que aplicada a certos casos de </w:t>
      </w:r>
      <w:proofErr w:type="spellStart"/>
      <w:r>
        <w:t>aninhamento</w:t>
      </w:r>
      <w:proofErr w:type="spellEnd"/>
      <w:r>
        <w:t xml:space="preserve"> produz o mesmo resultado e torna o algoritmo mais inteligível e com menos vulnerabilidade a ambiguidades. Esta estrutura é chamada de Escolha Condicional. </w:t>
      </w:r>
    </w:p>
    <w:p w:rsidR="00B234D5" w:rsidRDefault="00B234D5" w:rsidP="00B234D5">
      <w:pPr>
        <w:spacing w:after="4" w:line="259" w:lineRule="auto"/>
        <w:ind w:left="58" w:firstLine="0"/>
        <w:jc w:val="left"/>
      </w:pPr>
      <w:r>
        <w:t xml:space="preserve"> </w:t>
      </w:r>
    </w:p>
    <w:p w:rsidR="00B234D5" w:rsidRPr="00F43015" w:rsidRDefault="00B234D5" w:rsidP="00B234D5">
      <w:pPr>
        <w:spacing w:after="4" w:line="259" w:lineRule="auto"/>
        <w:ind w:left="58" w:firstLine="0"/>
        <w:jc w:val="left"/>
      </w:pPr>
      <w:r w:rsidRPr="00F43015">
        <w:rPr>
          <w:b/>
        </w:rPr>
        <w:t xml:space="preserve">Sintaxe: </w:t>
      </w:r>
    </w:p>
    <w:p w:rsidR="00B234D5" w:rsidRDefault="00B234D5" w:rsidP="00B234D5">
      <w:pPr>
        <w:spacing w:after="8" w:line="259" w:lineRule="auto"/>
        <w:ind w:left="58" w:firstLine="0"/>
        <w:jc w:val="left"/>
      </w:pPr>
      <w:r>
        <w:t xml:space="preserve"> </w:t>
      </w:r>
    </w:p>
    <w:p w:rsidR="00B234D5" w:rsidRDefault="00B234D5" w:rsidP="00B234D5">
      <w:pPr>
        <w:tabs>
          <w:tab w:val="center" w:pos="734"/>
          <w:tab w:val="center" w:pos="1832"/>
        </w:tabs>
        <w:spacing w:after="5" w:line="269" w:lineRule="auto"/>
        <w:ind w:left="0" w:firstLine="0"/>
        <w:jc w:val="left"/>
        <w:rPr>
          <w:b/>
        </w:rPr>
      </w:pPr>
      <w:r>
        <w:rPr>
          <w:b/>
          <w:u w:val="single" w:color="000000"/>
        </w:rPr>
        <w:t>Escolha</w:t>
      </w:r>
    </w:p>
    <w:p w:rsidR="00B234D5" w:rsidRDefault="00B234D5" w:rsidP="00B234D5">
      <w:pPr>
        <w:tabs>
          <w:tab w:val="center" w:pos="734"/>
          <w:tab w:val="center" w:pos="1832"/>
        </w:tabs>
        <w:spacing w:after="5" w:line="269" w:lineRule="auto"/>
        <w:ind w:left="0" w:firstLine="0"/>
        <w:jc w:val="left"/>
      </w:pPr>
      <w:r w:rsidRPr="00451CB2">
        <w:rPr>
          <w:b/>
          <w:u w:color="000000"/>
        </w:rPr>
        <w:tab/>
      </w:r>
      <w:r w:rsidRPr="00451CB2">
        <w:rPr>
          <w:b/>
          <w:u w:color="000000"/>
        </w:rPr>
        <w:tab/>
      </w:r>
      <w:proofErr w:type="gramStart"/>
      <w:r>
        <w:rPr>
          <w:b/>
          <w:u w:val="single" w:color="000000"/>
        </w:rPr>
        <w:t>caso</w:t>
      </w:r>
      <w:r>
        <w:t xml:space="preserve">  Condição</w:t>
      </w:r>
      <w:proofErr w:type="gramEnd"/>
      <w:r>
        <w:rPr>
          <w:b/>
        </w:rPr>
        <w:t>1</w:t>
      </w:r>
    </w:p>
    <w:p w:rsidR="00B234D5" w:rsidRPr="00451CB2" w:rsidRDefault="00B234D5" w:rsidP="00B234D5">
      <w:pPr>
        <w:tabs>
          <w:tab w:val="center" w:pos="734"/>
          <w:tab w:val="center" w:pos="1832"/>
        </w:tabs>
        <w:spacing w:after="5" w:line="269" w:lineRule="auto"/>
        <w:ind w:left="0" w:firstLine="0"/>
        <w:jc w:val="left"/>
      </w:pPr>
      <w:r>
        <w:tab/>
      </w:r>
      <w:r>
        <w:tab/>
        <w:t xml:space="preserve">             Comando(s)_</w:t>
      </w:r>
      <w:r>
        <w:rPr>
          <w:b/>
        </w:rPr>
        <w:t>1</w:t>
      </w:r>
    </w:p>
    <w:p w:rsidR="00B234D5" w:rsidRDefault="00B234D5" w:rsidP="00B234D5">
      <w:pPr>
        <w:tabs>
          <w:tab w:val="center" w:pos="734"/>
          <w:tab w:val="center" w:pos="1832"/>
        </w:tabs>
        <w:spacing w:before="240" w:after="5" w:line="269" w:lineRule="auto"/>
        <w:ind w:left="0" w:firstLine="0"/>
        <w:jc w:val="left"/>
      </w:pPr>
      <w:r w:rsidRPr="00451CB2">
        <w:rPr>
          <w:b/>
          <w:u w:color="000000"/>
        </w:rPr>
        <w:tab/>
      </w:r>
      <w:r w:rsidRPr="00451CB2">
        <w:rPr>
          <w:b/>
          <w:u w:color="000000"/>
        </w:rPr>
        <w:tab/>
      </w:r>
      <w:r>
        <w:rPr>
          <w:b/>
          <w:u w:val="single" w:color="000000"/>
        </w:rPr>
        <w:t>caso</w:t>
      </w:r>
      <w:r>
        <w:t xml:space="preserve"> Condição</w:t>
      </w:r>
      <w:r>
        <w:rPr>
          <w:b/>
        </w:rPr>
        <w:t>2</w:t>
      </w:r>
    </w:p>
    <w:p w:rsidR="00B234D5" w:rsidRDefault="00B234D5" w:rsidP="00B234D5">
      <w:pPr>
        <w:tabs>
          <w:tab w:val="center" w:pos="734"/>
          <w:tab w:val="center" w:pos="1832"/>
        </w:tabs>
        <w:spacing w:after="5" w:line="269" w:lineRule="auto"/>
        <w:ind w:left="0" w:firstLine="0"/>
        <w:jc w:val="left"/>
        <w:rPr>
          <w:b/>
        </w:rPr>
      </w:pPr>
      <w:r>
        <w:tab/>
      </w:r>
      <w:r>
        <w:tab/>
        <w:t xml:space="preserve">             Comando(s)_</w:t>
      </w:r>
      <w:r>
        <w:rPr>
          <w:b/>
        </w:rPr>
        <w:t>2</w:t>
      </w:r>
    </w:p>
    <w:p w:rsidR="00B234D5" w:rsidRDefault="00B234D5" w:rsidP="00B234D5">
      <w:pPr>
        <w:tabs>
          <w:tab w:val="center" w:pos="734"/>
          <w:tab w:val="center" w:pos="1832"/>
        </w:tabs>
        <w:spacing w:before="240" w:after="5" w:line="269" w:lineRule="auto"/>
        <w:ind w:left="0" w:firstLine="0"/>
        <w:jc w:val="left"/>
      </w:pPr>
      <w:r w:rsidRPr="00451CB2">
        <w:rPr>
          <w:b/>
          <w:u w:color="000000"/>
        </w:rPr>
        <w:tab/>
      </w:r>
      <w:r w:rsidRPr="00451CB2">
        <w:rPr>
          <w:b/>
          <w:u w:color="000000"/>
        </w:rPr>
        <w:tab/>
      </w:r>
      <w:r>
        <w:rPr>
          <w:b/>
          <w:u w:val="single" w:color="000000"/>
        </w:rPr>
        <w:t>caso</w:t>
      </w:r>
      <w:r>
        <w:t xml:space="preserve"> </w:t>
      </w:r>
      <w:proofErr w:type="spellStart"/>
      <w:r>
        <w:t>Condição</w:t>
      </w:r>
      <w:r>
        <w:rPr>
          <w:b/>
        </w:rPr>
        <w:t>n</w:t>
      </w:r>
      <w:proofErr w:type="spellEnd"/>
    </w:p>
    <w:p w:rsidR="00B234D5" w:rsidRDefault="00B234D5" w:rsidP="00B234D5">
      <w:pPr>
        <w:tabs>
          <w:tab w:val="center" w:pos="734"/>
          <w:tab w:val="center" w:pos="1832"/>
        </w:tabs>
        <w:spacing w:after="5" w:line="269" w:lineRule="auto"/>
        <w:ind w:left="0" w:firstLine="0"/>
        <w:jc w:val="left"/>
      </w:pPr>
      <w:r>
        <w:tab/>
      </w:r>
      <w:r>
        <w:tab/>
        <w:t xml:space="preserve">             Comando(s)_</w:t>
      </w:r>
      <w:r>
        <w:rPr>
          <w:b/>
        </w:rPr>
        <w:t>n</w:t>
      </w:r>
    </w:p>
    <w:p w:rsidR="00B234D5" w:rsidRDefault="00B234D5" w:rsidP="00B234D5">
      <w:pPr>
        <w:tabs>
          <w:tab w:val="center" w:pos="734"/>
          <w:tab w:val="center" w:pos="1832"/>
        </w:tabs>
        <w:spacing w:after="5" w:line="269" w:lineRule="auto"/>
        <w:ind w:left="0" w:firstLine="0"/>
        <w:jc w:val="left"/>
      </w:pPr>
      <w:r>
        <w:rPr>
          <w:b/>
          <w:u w:color="000000"/>
        </w:rPr>
        <w:tab/>
        <w:t xml:space="preserve">   </w:t>
      </w:r>
      <w:r w:rsidRPr="00451CB2">
        <w:rPr>
          <w:b/>
          <w:u w:color="000000"/>
        </w:rPr>
        <w:tab/>
      </w:r>
      <w:r>
        <w:rPr>
          <w:b/>
          <w:u w:val="single" w:color="000000"/>
        </w:rPr>
        <w:t>caso contrário</w:t>
      </w:r>
      <w:r>
        <w:t xml:space="preserve"> / </w:t>
      </w:r>
      <w:r>
        <w:rPr>
          <w:b/>
          <w:u w:val="single" w:color="000000"/>
        </w:rPr>
        <w:t>senão</w:t>
      </w:r>
    </w:p>
    <w:p w:rsidR="00B234D5" w:rsidRDefault="00B234D5" w:rsidP="00B234D5">
      <w:pPr>
        <w:tabs>
          <w:tab w:val="center" w:pos="734"/>
          <w:tab w:val="center" w:pos="1832"/>
        </w:tabs>
        <w:spacing w:after="5" w:line="269" w:lineRule="auto"/>
        <w:ind w:left="0" w:firstLine="0"/>
        <w:jc w:val="left"/>
        <w:rPr>
          <w:b/>
        </w:rPr>
      </w:pPr>
      <w:r>
        <w:tab/>
      </w:r>
      <w:r>
        <w:tab/>
        <w:t xml:space="preserve">             Comando(s)_</w:t>
      </w:r>
      <w:r>
        <w:rPr>
          <w:b/>
        </w:rPr>
        <w:t>s</w:t>
      </w:r>
    </w:p>
    <w:p w:rsidR="00B234D5" w:rsidRDefault="00B234D5" w:rsidP="00B234D5">
      <w:pPr>
        <w:tabs>
          <w:tab w:val="center" w:pos="734"/>
          <w:tab w:val="center" w:pos="1832"/>
        </w:tabs>
        <w:spacing w:after="5" w:line="269" w:lineRule="auto"/>
        <w:ind w:left="0" w:firstLine="0"/>
        <w:jc w:val="left"/>
        <w:rPr>
          <w:b/>
          <w:u w:val="single" w:color="000000"/>
        </w:rPr>
      </w:pPr>
      <w:r>
        <w:rPr>
          <w:b/>
          <w:u w:val="single" w:color="000000"/>
        </w:rPr>
        <w:t>fim-escolha</w:t>
      </w:r>
    </w:p>
    <w:p w:rsidR="00B234D5" w:rsidRPr="00451CB2" w:rsidRDefault="00B234D5" w:rsidP="00B234D5">
      <w:pPr>
        <w:tabs>
          <w:tab w:val="center" w:pos="734"/>
          <w:tab w:val="center" w:pos="1832"/>
        </w:tabs>
        <w:spacing w:after="5" w:line="26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B234D5" w:rsidRDefault="00B234D5" w:rsidP="00B234D5">
      <w:pPr>
        <w:spacing w:after="0" w:line="259" w:lineRule="auto"/>
        <w:ind w:left="58" w:firstLine="0"/>
        <w:jc w:val="left"/>
      </w:pPr>
      <w:r>
        <w:t xml:space="preserve"> </w:t>
      </w:r>
    </w:p>
    <w:p w:rsidR="00B234D5" w:rsidRDefault="00B234D5" w:rsidP="00B234D5">
      <w:pPr>
        <w:ind w:left="53" w:right="8"/>
      </w:pPr>
      <w:r w:rsidRPr="00451CB2">
        <w:t xml:space="preserve"> </w:t>
      </w:r>
      <w:r w:rsidRPr="00451CB2">
        <w:rPr>
          <w:b/>
          <w:i/>
          <w:u w:color="000000"/>
        </w:rPr>
        <w:t>Onde:</w:t>
      </w:r>
      <w:r>
        <w:t xml:space="preserve"> Nesta estrutura testa-se, começando pela primeira, uma a uma as condições até que se encontre uma verdadeira. Quando isso ocorre, é executado o(s) comando(s) associado(s) à condição verdadeira. Após encontrar uma condição verdadeira, o fluxo de execução é passado diretamente para o comando abaixo do “</w:t>
      </w:r>
      <w:proofErr w:type="spellStart"/>
      <w:r>
        <w:rPr>
          <w:b/>
          <w:u w:val="single" w:color="000000"/>
        </w:rPr>
        <w:t>fimescolha</w:t>
      </w:r>
      <w:proofErr w:type="spellEnd"/>
      <w:r>
        <w:t xml:space="preserve">”, pois somente uma alternativa é executada. </w:t>
      </w:r>
    </w:p>
    <w:p w:rsidR="00B234D5" w:rsidRDefault="00B234D5" w:rsidP="00B234D5">
      <w:pPr>
        <w:ind w:left="53" w:right="8"/>
      </w:pPr>
      <w:r>
        <w:t xml:space="preserve"> Caso nenhuma das condições seja verdadeira, pode-se incluir a cláusula “</w:t>
      </w:r>
      <w:r>
        <w:rPr>
          <w:b/>
          <w:u w:val="single" w:color="000000"/>
        </w:rPr>
        <w:t>caso</w:t>
      </w:r>
      <w:r>
        <w:rPr>
          <w:b/>
        </w:rPr>
        <w:t xml:space="preserve"> </w:t>
      </w:r>
      <w:r>
        <w:rPr>
          <w:b/>
          <w:u w:val="single" w:color="000000"/>
        </w:rPr>
        <w:t>contrário</w:t>
      </w:r>
      <w:r>
        <w:t>” ou “</w:t>
      </w:r>
      <w:r>
        <w:rPr>
          <w:b/>
          <w:u w:val="single" w:color="000000"/>
        </w:rPr>
        <w:t>senão</w:t>
      </w:r>
      <w:proofErr w:type="gramStart"/>
      <w:r>
        <w:t>” ,</w:t>
      </w:r>
      <w:proofErr w:type="gramEnd"/>
      <w:r>
        <w:t xml:space="preserve"> para que quando isso ocorra, seja(m) executado(s) o(s) comando(s) associado(s) ao “</w:t>
      </w:r>
      <w:r>
        <w:rPr>
          <w:b/>
          <w:u w:val="single" w:color="000000"/>
        </w:rPr>
        <w:t>caso contrário</w:t>
      </w:r>
      <w:r>
        <w:t>” ou “</w:t>
      </w:r>
      <w:r>
        <w:rPr>
          <w:b/>
          <w:u w:val="single" w:color="000000"/>
        </w:rPr>
        <w:t>senão</w:t>
      </w:r>
      <w:r>
        <w:t xml:space="preserve">”. </w:t>
      </w:r>
    </w:p>
    <w:p w:rsidR="00B234D5" w:rsidRDefault="00B234D5" w:rsidP="00B234D5">
      <w:pPr>
        <w:spacing w:after="0" w:line="259" w:lineRule="auto"/>
        <w:ind w:left="111" w:firstLine="0"/>
        <w:jc w:val="center"/>
      </w:pPr>
      <w:r>
        <w:t xml:space="preserve"> </w:t>
      </w:r>
    </w:p>
    <w:p w:rsidR="00B234D5" w:rsidRDefault="00B234D5" w:rsidP="00B234D5">
      <w:pPr>
        <w:spacing w:after="0" w:line="259" w:lineRule="auto"/>
        <w:ind w:left="111" w:firstLine="0"/>
        <w:jc w:val="center"/>
      </w:pPr>
      <w:r>
        <w:t xml:space="preserve"> </w:t>
      </w:r>
    </w:p>
    <w:p w:rsidR="00B234D5" w:rsidRDefault="00B234D5" w:rsidP="00B234D5">
      <w:pPr>
        <w:spacing w:after="4" w:line="259" w:lineRule="auto"/>
        <w:jc w:val="left"/>
      </w:pPr>
      <w:r>
        <w:rPr>
          <w:b/>
          <w:i/>
          <w:u w:val="single" w:color="000000"/>
        </w:rPr>
        <w:t>Exemplo1:</w:t>
      </w:r>
      <w:r>
        <w:rPr>
          <w:b/>
          <w:i/>
        </w:rPr>
        <w:t xml:space="preserve"> </w:t>
      </w:r>
    </w:p>
    <w:p w:rsidR="00B234D5" w:rsidRDefault="00B234D5" w:rsidP="00B234D5">
      <w:pPr>
        <w:spacing w:after="4" w:line="259" w:lineRule="auto"/>
        <w:ind w:left="734" w:firstLine="0"/>
        <w:jc w:val="left"/>
      </w:pPr>
      <w:r>
        <w:t xml:space="preserve"> </w:t>
      </w:r>
    </w:p>
    <w:p w:rsidR="00B234D5" w:rsidRDefault="00B234D5" w:rsidP="00B234D5">
      <w:pPr>
        <w:tabs>
          <w:tab w:val="center" w:pos="2394"/>
        </w:tabs>
        <w:ind w:left="0" w:firstLine="0"/>
        <w:jc w:val="left"/>
      </w:pPr>
      <w:r>
        <w:t xml:space="preserve"> </w:t>
      </w:r>
      <w:r>
        <w:tab/>
        <w:t xml:space="preserve">ALGORITMO Exemplo de Caso </w:t>
      </w:r>
    </w:p>
    <w:p w:rsidR="00B234D5" w:rsidRDefault="00B234D5" w:rsidP="00B234D5">
      <w:pPr>
        <w:numPr>
          <w:ilvl w:val="0"/>
          <w:numId w:val="6"/>
        </w:numPr>
        <w:ind w:left="231" w:right="8" w:hanging="188"/>
      </w:pPr>
      <w:r>
        <w:t xml:space="preserve">[Início] </w:t>
      </w:r>
    </w:p>
    <w:p w:rsidR="00B234D5" w:rsidRDefault="00B234D5" w:rsidP="00B234D5">
      <w:pPr>
        <w:numPr>
          <w:ilvl w:val="0"/>
          <w:numId w:val="6"/>
        </w:numPr>
        <w:ind w:left="231" w:right="8" w:hanging="188"/>
      </w:pPr>
      <w:r>
        <w:t xml:space="preserve">[Declaração de Variáveis] </w:t>
      </w:r>
    </w:p>
    <w:p w:rsidR="00B234D5" w:rsidRDefault="00B234D5" w:rsidP="00B234D5">
      <w:pPr>
        <w:tabs>
          <w:tab w:val="center" w:pos="734"/>
          <w:tab w:val="center" w:pos="2599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X, Y, K, Z, N, A, </w:t>
      </w:r>
      <w:proofErr w:type="gramStart"/>
      <w:r>
        <w:t>B :</w:t>
      </w:r>
      <w:proofErr w:type="gramEnd"/>
      <w:r>
        <w:t xml:space="preserve"> real </w:t>
      </w:r>
    </w:p>
    <w:p w:rsidR="00B234D5" w:rsidRDefault="00B234D5" w:rsidP="00B234D5">
      <w:pPr>
        <w:pStyle w:val="Ttulo2"/>
        <w:tabs>
          <w:tab w:val="center" w:pos="1676"/>
        </w:tabs>
        <w:spacing w:before="240"/>
        <w:ind w:left="0" w:firstLine="0"/>
        <w:jc w:val="left"/>
      </w:pPr>
      <w:r>
        <w:t xml:space="preserve"> 3 [Processamento] </w:t>
      </w:r>
    </w:p>
    <w:p w:rsidR="00B234D5" w:rsidRDefault="00B234D5" w:rsidP="00B234D5">
      <w:pPr>
        <w:numPr>
          <w:ilvl w:val="0"/>
          <w:numId w:val="7"/>
        </w:numPr>
        <w:ind w:right="8" w:hanging="211"/>
      </w:pPr>
      <w:r>
        <w:rPr>
          <w:rFonts w:ascii="Wingdings" w:eastAsia="Wingdings" w:hAnsi="Wingdings" w:cs="Wingdings"/>
        </w:rPr>
        <w:t></w:t>
      </w:r>
      <w:r>
        <w:t xml:space="preserve"> 5 </w:t>
      </w:r>
    </w:p>
    <w:p w:rsidR="00B234D5" w:rsidRDefault="00B234D5" w:rsidP="00B234D5">
      <w:pPr>
        <w:numPr>
          <w:ilvl w:val="0"/>
          <w:numId w:val="7"/>
        </w:numPr>
        <w:ind w:right="8" w:hanging="211"/>
      </w:pPr>
      <w:r>
        <w:rPr>
          <w:rFonts w:ascii="Wingdings" w:eastAsia="Wingdings" w:hAnsi="Wingdings" w:cs="Wingdings"/>
        </w:rPr>
        <w:t></w:t>
      </w:r>
      <w:r>
        <w:t xml:space="preserve"> 3 </w:t>
      </w:r>
    </w:p>
    <w:p w:rsidR="00B234D5" w:rsidRDefault="00B234D5" w:rsidP="00B234D5">
      <w:pPr>
        <w:numPr>
          <w:ilvl w:val="0"/>
          <w:numId w:val="7"/>
        </w:numPr>
        <w:ind w:right="8" w:hanging="211"/>
      </w:pPr>
      <w:r>
        <w:rPr>
          <w:rFonts w:ascii="Wingdings" w:eastAsia="Wingdings" w:hAnsi="Wingdings" w:cs="Wingdings"/>
        </w:rPr>
        <w:t></w:t>
      </w:r>
      <w:r>
        <w:t xml:space="preserve"> 2 </w:t>
      </w:r>
    </w:p>
    <w:p w:rsidR="00B234D5" w:rsidRDefault="00B234D5" w:rsidP="00B234D5">
      <w:pPr>
        <w:spacing w:after="5" w:line="267" w:lineRule="auto"/>
        <w:ind w:left="264" w:right="4945"/>
        <w:jc w:val="left"/>
      </w:pPr>
      <w:r>
        <w:t xml:space="preserve">K </w:t>
      </w:r>
      <w:r>
        <w:rPr>
          <w:rFonts w:ascii="Wingdings" w:eastAsia="Wingdings" w:hAnsi="Wingdings" w:cs="Wingdings"/>
        </w:rPr>
        <w:t></w:t>
      </w:r>
      <w:r>
        <w:t xml:space="preserve"> </w:t>
      </w:r>
      <w:proofErr w:type="gramStart"/>
      <w:r>
        <w:t>( X</w:t>
      </w:r>
      <w:proofErr w:type="gramEnd"/>
      <w:r>
        <w:t>+Y ) / Z</w:t>
      </w:r>
    </w:p>
    <w:p w:rsidR="00B234D5" w:rsidRDefault="00B234D5" w:rsidP="00B234D5">
      <w:pPr>
        <w:spacing w:after="5" w:line="267" w:lineRule="auto"/>
        <w:ind w:left="228" w:right="4945"/>
        <w:jc w:val="left"/>
      </w:pPr>
      <w:r>
        <w:rPr>
          <w:u w:val="single" w:color="000000"/>
        </w:rPr>
        <w:t>escolha</w:t>
      </w:r>
    </w:p>
    <w:p w:rsidR="00B234D5" w:rsidRDefault="00B234D5" w:rsidP="00B234D5">
      <w:pPr>
        <w:spacing w:before="240" w:after="5" w:line="267" w:lineRule="auto"/>
        <w:ind w:left="228" w:right="4945"/>
        <w:jc w:val="left"/>
      </w:pPr>
      <w:r w:rsidRPr="00451CB2">
        <w:rPr>
          <w:u w:color="000000"/>
        </w:rPr>
        <w:lastRenderedPageBreak/>
        <w:tab/>
      </w:r>
      <w:r w:rsidRPr="00451CB2">
        <w:rPr>
          <w:u w:color="000000"/>
        </w:rPr>
        <w:tab/>
      </w:r>
      <w:r>
        <w:rPr>
          <w:u w:val="single" w:color="000000"/>
        </w:rPr>
        <w:t>caso</w:t>
      </w:r>
      <w:r>
        <w:t xml:space="preserve"> K=1</w:t>
      </w:r>
    </w:p>
    <w:p w:rsidR="00B234D5" w:rsidRDefault="00B234D5" w:rsidP="00B234D5">
      <w:pPr>
        <w:spacing w:after="5" w:line="267" w:lineRule="auto"/>
        <w:ind w:left="228" w:right="4945"/>
        <w:jc w:val="left"/>
      </w:pPr>
      <w:r>
        <w:tab/>
      </w:r>
      <w:r>
        <w:tab/>
        <w:t xml:space="preserve">        N </w:t>
      </w:r>
      <w:r>
        <w:rPr>
          <w:rFonts w:ascii="Wingdings" w:eastAsia="Wingdings" w:hAnsi="Wingdings" w:cs="Wingdings"/>
        </w:rPr>
        <w:t></w:t>
      </w:r>
      <w:r>
        <w:t xml:space="preserve"> X * Y </w:t>
      </w:r>
      <w:r>
        <w:rPr>
          <w:rFonts w:ascii="Segoe UI Symbol" w:eastAsia="Segoe UI Symbol" w:hAnsi="Segoe UI Symbol" w:cs="Segoe UI Symbol"/>
        </w:rPr>
        <w:t></w:t>
      </w:r>
      <w:r>
        <w:t xml:space="preserve"> Z</w:t>
      </w:r>
    </w:p>
    <w:p w:rsidR="00B234D5" w:rsidRDefault="00B234D5" w:rsidP="00B234D5">
      <w:pPr>
        <w:spacing w:after="5" w:line="267" w:lineRule="auto"/>
        <w:ind w:left="228" w:right="4945"/>
        <w:jc w:val="left"/>
      </w:pPr>
      <w:r>
        <w:tab/>
      </w:r>
      <w:r>
        <w:tab/>
        <w:t xml:space="preserve">        A </w:t>
      </w:r>
      <w:r>
        <w:rPr>
          <w:rFonts w:ascii="Wingdings" w:eastAsia="Wingdings" w:hAnsi="Wingdings" w:cs="Wingdings"/>
        </w:rPr>
        <w:t></w:t>
      </w:r>
      <w:r>
        <w:t xml:space="preserve"> N </w:t>
      </w:r>
      <w:r>
        <w:rPr>
          <w:rFonts w:ascii="Segoe UI Symbol" w:eastAsia="Segoe UI Symbol" w:hAnsi="Segoe UI Symbol" w:cs="Segoe UI Symbol"/>
        </w:rPr>
        <w:t></w:t>
      </w:r>
      <w:r>
        <w:t xml:space="preserve"> K</w:t>
      </w:r>
    </w:p>
    <w:p w:rsidR="00B234D5" w:rsidRDefault="00B234D5" w:rsidP="00B234D5">
      <w:pPr>
        <w:spacing w:before="240" w:after="5" w:line="267" w:lineRule="auto"/>
        <w:ind w:left="228" w:right="4945"/>
        <w:jc w:val="left"/>
      </w:pPr>
      <w:r w:rsidRPr="00451CB2">
        <w:rPr>
          <w:u w:color="000000"/>
        </w:rPr>
        <w:tab/>
      </w:r>
      <w:r w:rsidRPr="00451CB2">
        <w:rPr>
          <w:u w:color="000000"/>
        </w:rPr>
        <w:tab/>
      </w:r>
      <w:r>
        <w:rPr>
          <w:u w:val="single" w:color="000000"/>
        </w:rPr>
        <w:t>caso</w:t>
      </w:r>
      <w:r>
        <w:t xml:space="preserve"> K=2 </w:t>
      </w:r>
    </w:p>
    <w:p w:rsidR="00B234D5" w:rsidRDefault="00B234D5" w:rsidP="00B234D5">
      <w:pPr>
        <w:spacing w:after="5" w:line="267" w:lineRule="auto"/>
        <w:ind w:left="228" w:right="4945"/>
        <w:jc w:val="left"/>
      </w:pPr>
      <w:r>
        <w:rPr>
          <w:rFonts w:eastAsia="Wingdings"/>
        </w:rPr>
        <w:tab/>
      </w:r>
      <w:r>
        <w:rPr>
          <w:rFonts w:eastAsia="Wingdings"/>
        </w:rPr>
        <w:tab/>
        <w:t xml:space="preserve">        X</w:t>
      </w:r>
      <w:r>
        <w:rPr>
          <w:rFonts w:ascii="Wingdings" w:eastAsia="Wingdings" w:hAnsi="Wingdings" w:cs="Wingdings"/>
        </w:rPr>
        <w:t></w:t>
      </w:r>
      <w:r>
        <w:t xml:space="preserve"> 0</w:t>
      </w:r>
    </w:p>
    <w:p w:rsidR="00B234D5" w:rsidRDefault="00B234D5" w:rsidP="00B234D5">
      <w:pPr>
        <w:spacing w:after="5" w:line="267" w:lineRule="auto"/>
        <w:ind w:left="228" w:right="4945"/>
        <w:jc w:val="left"/>
      </w:pPr>
      <w:r>
        <w:rPr>
          <w:rFonts w:eastAsia="Wingdings"/>
        </w:rPr>
        <w:t xml:space="preserve">                Y</w:t>
      </w:r>
      <w:r>
        <w:rPr>
          <w:rFonts w:ascii="Wingdings" w:eastAsia="Wingdings" w:hAnsi="Wingdings" w:cs="Wingdings"/>
        </w:rPr>
        <w:t></w:t>
      </w:r>
      <w:r>
        <w:t xml:space="preserve"> 5 </w:t>
      </w:r>
    </w:p>
    <w:p w:rsidR="00B234D5" w:rsidRDefault="00B234D5" w:rsidP="00B234D5">
      <w:pPr>
        <w:spacing w:after="5" w:line="267" w:lineRule="auto"/>
        <w:ind w:left="228" w:right="5297"/>
        <w:jc w:val="left"/>
      </w:pPr>
      <w:r>
        <w:t xml:space="preserve">                N </w:t>
      </w:r>
      <w:r>
        <w:rPr>
          <w:rFonts w:ascii="Wingdings" w:eastAsia="Wingdings" w:hAnsi="Wingdings" w:cs="Wingdings"/>
        </w:rPr>
        <w:t></w:t>
      </w:r>
      <w:r>
        <w:t xml:space="preserve"> X + Y</w:t>
      </w:r>
    </w:p>
    <w:p w:rsidR="00B234D5" w:rsidRDefault="00B234D5" w:rsidP="00B234D5">
      <w:pPr>
        <w:spacing w:before="240" w:after="5" w:line="267" w:lineRule="auto"/>
        <w:ind w:left="10" w:right="5297"/>
        <w:jc w:val="left"/>
      </w:pPr>
      <w:r w:rsidRPr="00451CB2">
        <w:rPr>
          <w:u w:color="000000"/>
        </w:rPr>
        <w:tab/>
      </w:r>
      <w:r w:rsidRPr="00451CB2">
        <w:rPr>
          <w:u w:color="000000"/>
        </w:rPr>
        <w:tab/>
      </w:r>
      <w:r>
        <w:t xml:space="preserve"> </w:t>
      </w:r>
      <w:r>
        <w:rPr>
          <w:u w:val="single" w:color="000000"/>
        </w:rPr>
        <w:t>caso</w:t>
      </w:r>
      <w:r>
        <w:t xml:space="preserve"> K=3</w:t>
      </w:r>
    </w:p>
    <w:p w:rsidR="00B234D5" w:rsidRDefault="00B234D5" w:rsidP="00B234D5">
      <w:pPr>
        <w:spacing w:after="5" w:line="267" w:lineRule="auto"/>
        <w:ind w:left="228" w:right="5297"/>
        <w:jc w:val="left"/>
      </w:pPr>
      <w:r>
        <w:tab/>
      </w:r>
      <w:r>
        <w:tab/>
        <w:t xml:space="preserve">         A </w:t>
      </w:r>
      <w:r>
        <w:rPr>
          <w:rFonts w:ascii="Wingdings" w:eastAsia="Wingdings" w:hAnsi="Wingdings" w:cs="Wingdings"/>
        </w:rPr>
        <w:t></w:t>
      </w:r>
      <w:r>
        <w:t xml:space="preserve"> X – Z</w:t>
      </w:r>
    </w:p>
    <w:p w:rsidR="00B234D5" w:rsidRDefault="00B234D5" w:rsidP="00B234D5">
      <w:pPr>
        <w:spacing w:after="5" w:line="267" w:lineRule="auto"/>
        <w:ind w:left="228" w:right="5297"/>
        <w:jc w:val="left"/>
      </w:pPr>
      <w:r>
        <w:tab/>
      </w:r>
      <w:r>
        <w:tab/>
        <w:t xml:space="preserve">         B </w:t>
      </w:r>
      <w:r>
        <w:rPr>
          <w:rFonts w:ascii="Wingdings" w:eastAsia="Wingdings" w:hAnsi="Wingdings" w:cs="Wingdings"/>
        </w:rPr>
        <w:t></w:t>
      </w:r>
      <w:r>
        <w:t xml:space="preserve"> X + Z </w:t>
      </w:r>
    </w:p>
    <w:p w:rsidR="00B234D5" w:rsidRDefault="00B234D5" w:rsidP="00B234D5">
      <w:pPr>
        <w:spacing w:before="240" w:after="5" w:line="267" w:lineRule="auto"/>
        <w:ind w:left="10" w:right="5297"/>
        <w:jc w:val="left"/>
      </w:pPr>
    </w:p>
    <w:p w:rsidR="00B234D5" w:rsidRDefault="00B234D5" w:rsidP="00B234D5">
      <w:pPr>
        <w:spacing w:before="240" w:after="0" w:line="259" w:lineRule="auto"/>
        <w:ind w:left="218" w:firstLine="0"/>
        <w:jc w:val="left"/>
      </w:pPr>
      <w:r w:rsidRPr="00451CB2">
        <w:rPr>
          <w:u w:color="000000"/>
        </w:rPr>
        <w:tab/>
      </w:r>
      <w:r>
        <w:rPr>
          <w:u w:val="single" w:color="000000"/>
        </w:rPr>
        <w:t>caso</w:t>
      </w:r>
      <w:r>
        <w:t xml:space="preserve"> K=4 </w:t>
      </w:r>
    </w:p>
    <w:p w:rsidR="00B234D5" w:rsidRDefault="00B234D5" w:rsidP="00B234D5">
      <w:pPr>
        <w:tabs>
          <w:tab w:val="center" w:pos="734"/>
          <w:tab w:val="center" w:pos="3269"/>
        </w:tabs>
        <w:ind w:left="160" w:firstLine="0"/>
        <w:jc w:val="left"/>
      </w:pPr>
      <w:r>
        <w:tab/>
        <w:t xml:space="preserve">                 N </w:t>
      </w:r>
      <w:r>
        <w:rPr>
          <w:rFonts w:ascii="Wingdings" w:eastAsia="Wingdings" w:hAnsi="Wingdings" w:cs="Wingdings"/>
        </w:rPr>
        <w:t></w:t>
      </w:r>
      <w:r>
        <w:t xml:space="preserve"> X - Y </w:t>
      </w:r>
    </w:p>
    <w:p w:rsidR="00B234D5" w:rsidRDefault="00B234D5" w:rsidP="00B234D5">
      <w:pPr>
        <w:spacing w:after="5" w:line="267" w:lineRule="auto"/>
        <w:ind w:left="228" w:right="4798"/>
        <w:jc w:val="left"/>
      </w:pPr>
      <w:r>
        <w:tab/>
      </w:r>
      <w:r>
        <w:tab/>
        <w:t xml:space="preserve">        A </w:t>
      </w:r>
      <w:r>
        <w:rPr>
          <w:rFonts w:ascii="Wingdings" w:eastAsia="Wingdings" w:hAnsi="Wingdings" w:cs="Wingdings"/>
        </w:rPr>
        <w:t></w:t>
      </w:r>
      <w:r>
        <w:t xml:space="preserve"> Y + K</w:t>
      </w:r>
    </w:p>
    <w:p w:rsidR="00B234D5" w:rsidRDefault="00B234D5" w:rsidP="00B234D5">
      <w:pPr>
        <w:spacing w:after="5" w:line="267" w:lineRule="auto"/>
        <w:ind w:left="228" w:right="4798"/>
        <w:jc w:val="left"/>
      </w:pPr>
      <w:r>
        <w:tab/>
      </w:r>
      <w:r>
        <w:tab/>
        <w:t xml:space="preserve">        B </w:t>
      </w:r>
      <w:r>
        <w:rPr>
          <w:rFonts w:ascii="Wingdings" w:eastAsia="Wingdings" w:hAnsi="Wingdings" w:cs="Wingdings"/>
        </w:rPr>
        <w:t></w:t>
      </w:r>
      <w:r>
        <w:t xml:space="preserve"> K * Z</w:t>
      </w:r>
    </w:p>
    <w:p w:rsidR="00B234D5" w:rsidRDefault="00B234D5" w:rsidP="00B234D5">
      <w:pPr>
        <w:spacing w:after="5" w:line="267" w:lineRule="auto"/>
        <w:ind w:left="228" w:right="4798"/>
        <w:jc w:val="left"/>
      </w:pPr>
      <w:r>
        <w:rPr>
          <w:u w:val="single" w:color="000000"/>
        </w:rPr>
        <w:t>fim-escolha</w:t>
      </w:r>
      <w:r>
        <w:t xml:space="preserve"> </w:t>
      </w:r>
    </w:p>
    <w:p w:rsidR="00B234D5" w:rsidRDefault="00B234D5" w:rsidP="00B234D5">
      <w:pPr>
        <w:pStyle w:val="Ttulo2"/>
        <w:tabs>
          <w:tab w:val="center" w:pos="1080"/>
        </w:tabs>
        <w:spacing w:before="240"/>
        <w:ind w:left="0" w:firstLine="0"/>
        <w:jc w:val="left"/>
      </w:pPr>
      <w:r>
        <w:t xml:space="preserve"> </w:t>
      </w:r>
      <w:r>
        <w:tab/>
        <w:t xml:space="preserve">4 [Fim] </w:t>
      </w:r>
      <w:bookmarkStart w:id="0" w:name="_GoBack"/>
      <w:bookmarkEnd w:id="0"/>
    </w:p>
    <w:sectPr w:rsidR="00B2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1C45"/>
    <w:multiLevelType w:val="hybridMultilevel"/>
    <w:tmpl w:val="520E50A0"/>
    <w:lvl w:ilvl="0" w:tplc="7C82FE12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EA60316">
      <w:start w:val="1"/>
      <w:numFmt w:val="upperLetter"/>
      <w:lvlText w:val="%2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E87952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A0D98E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C6BBB6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2685AA0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AE640E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5CC9B24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AE81E3C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D03E9"/>
    <w:multiLevelType w:val="hybridMultilevel"/>
    <w:tmpl w:val="7410128E"/>
    <w:lvl w:ilvl="0" w:tplc="1D165248">
      <w:start w:val="24"/>
      <w:numFmt w:val="upperLetter"/>
      <w:lvlText w:val="%1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7C2DB32">
      <w:start w:val="1"/>
      <w:numFmt w:val="lowerLetter"/>
      <w:lvlText w:val="%2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9A488E">
      <w:start w:val="1"/>
      <w:numFmt w:val="lowerRoman"/>
      <w:lvlText w:val="%3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74CAE2">
      <w:start w:val="1"/>
      <w:numFmt w:val="decimal"/>
      <w:lvlText w:val="%4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64B5DE">
      <w:start w:val="1"/>
      <w:numFmt w:val="lowerLetter"/>
      <w:lvlText w:val="%5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E23210">
      <w:start w:val="1"/>
      <w:numFmt w:val="lowerRoman"/>
      <w:lvlText w:val="%6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74A522">
      <w:start w:val="1"/>
      <w:numFmt w:val="decimal"/>
      <w:lvlText w:val="%7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6028C4">
      <w:start w:val="1"/>
      <w:numFmt w:val="lowerLetter"/>
      <w:lvlText w:val="%8"/>
      <w:lvlJc w:val="left"/>
      <w:pPr>
        <w:ind w:left="6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84E90C0">
      <w:start w:val="1"/>
      <w:numFmt w:val="lowerRoman"/>
      <w:lvlText w:val="%9"/>
      <w:lvlJc w:val="left"/>
      <w:pPr>
        <w:ind w:left="7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F1F2F"/>
    <w:multiLevelType w:val="hybridMultilevel"/>
    <w:tmpl w:val="F43C3AFA"/>
    <w:lvl w:ilvl="0" w:tplc="F3083F54">
      <w:start w:val="5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54AF32">
      <w:start w:val="1"/>
      <w:numFmt w:val="lowerLetter"/>
      <w:lvlText w:val="%2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52C77A">
      <w:start w:val="1"/>
      <w:numFmt w:val="lowerRoman"/>
      <w:lvlText w:val="%3"/>
      <w:lvlJc w:val="left"/>
      <w:pPr>
        <w:ind w:left="1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2E2796">
      <w:start w:val="1"/>
      <w:numFmt w:val="decimal"/>
      <w:lvlText w:val="%4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20207DE">
      <w:start w:val="1"/>
      <w:numFmt w:val="lowerLetter"/>
      <w:lvlText w:val="%5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57AA4F6">
      <w:start w:val="1"/>
      <w:numFmt w:val="lowerRoman"/>
      <w:lvlText w:val="%6"/>
      <w:lvlJc w:val="left"/>
      <w:pPr>
        <w:ind w:left="3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584C10C">
      <w:start w:val="1"/>
      <w:numFmt w:val="decimal"/>
      <w:lvlText w:val="%7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DA74EA">
      <w:start w:val="1"/>
      <w:numFmt w:val="lowerLetter"/>
      <w:lvlText w:val="%8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450241C">
      <w:start w:val="1"/>
      <w:numFmt w:val="lowerRoman"/>
      <w:lvlText w:val="%9"/>
      <w:lvlJc w:val="left"/>
      <w:pPr>
        <w:ind w:left="6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0A4926"/>
    <w:multiLevelType w:val="hybridMultilevel"/>
    <w:tmpl w:val="DCCE8832"/>
    <w:lvl w:ilvl="0" w:tplc="68B21344">
      <w:start w:val="1"/>
      <w:numFmt w:val="lowerLetter"/>
      <w:lvlText w:val="%1)"/>
      <w:lvlJc w:val="left"/>
      <w:pPr>
        <w:ind w:left="10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8A4EF54">
      <w:start w:val="1"/>
      <w:numFmt w:val="lowerLetter"/>
      <w:lvlText w:val="%2"/>
      <w:lvlJc w:val="left"/>
      <w:pPr>
        <w:ind w:left="24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6EBC70">
      <w:start w:val="1"/>
      <w:numFmt w:val="lowerRoman"/>
      <w:lvlText w:val="%3"/>
      <w:lvlJc w:val="left"/>
      <w:pPr>
        <w:ind w:left="31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164E144">
      <w:start w:val="1"/>
      <w:numFmt w:val="decimal"/>
      <w:lvlText w:val="%4"/>
      <w:lvlJc w:val="left"/>
      <w:pPr>
        <w:ind w:left="38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786A86">
      <w:start w:val="1"/>
      <w:numFmt w:val="lowerLetter"/>
      <w:lvlText w:val="%5"/>
      <w:lvlJc w:val="left"/>
      <w:pPr>
        <w:ind w:left="45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73CB342">
      <w:start w:val="1"/>
      <w:numFmt w:val="lowerRoman"/>
      <w:lvlText w:val="%6"/>
      <w:lvlJc w:val="left"/>
      <w:pPr>
        <w:ind w:left="53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F0C8088">
      <w:start w:val="1"/>
      <w:numFmt w:val="decimal"/>
      <w:lvlText w:val="%7"/>
      <w:lvlJc w:val="left"/>
      <w:pPr>
        <w:ind w:left="60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79EA580">
      <w:start w:val="1"/>
      <w:numFmt w:val="lowerLetter"/>
      <w:lvlText w:val="%8"/>
      <w:lvlJc w:val="left"/>
      <w:pPr>
        <w:ind w:left="67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CC56EA">
      <w:start w:val="1"/>
      <w:numFmt w:val="lowerRoman"/>
      <w:lvlText w:val="%9"/>
      <w:lvlJc w:val="left"/>
      <w:pPr>
        <w:ind w:left="74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365811"/>
    <w:multiLevelType w:val="hybridMultilevel"/>
    <w:tmpl w:val="8C64567A"/>
    <w:lvl w:ilvl="0" w:tplc="0FE055D6">
      <w:start w:val="1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BD4E962">
      <w:start w:val="1"/>
      <w:numFmt w:val="lowerLetter"/>
      <w:lvlText w:val="%2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A7A3D64">
      <w:start w:val="1"/>
      <w:numFmt w:val="lowerRoman"/>
      <w:lvlText w:val="%3"/>
      <w:lvlJc w:val="left"/>
      <w:pPr>
        <w:ind w:left="1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BA9A90">
      <w:start w:val="1"/>
      <w:numFmt w:val="decimal"/>
      <w:lvlText w:val="%4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92C5E4">
      <w:start w:val="1"/>
      <w:numFmt w:val="lowerLetter"/>
      <w:lvlText w:val="%5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6FA6B18">
      <w:start w:val="1"/>
      <w:numFmt w:val="lowerRoman"/>
      <w:lvlText w:val="%6"/>
      <w:lvlJc w:val="left"/>
      <w:pPr>
        <w:ind w:left="3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74CF08E">
      <w:start w:val="1"/>
      <w:numFmt w:val="decimal"/>
      <w:lvlText w:val="%7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8A57A8">
      <w:start w:val="1"/>
      <w:numFmt w:val="lowerLetter"/>
      <w:lvlText w:val="%8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8AE796">
      <w:start w:val="1"/>
      <w:numFmt w:val="lowerRoman"/>
      <w:lvlText w:val="%9"/>
      <w:lvlJc w:val="left"/>
      <w:pPr>
        <w:ind w:left="6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620410"/>
    <w:multiLevelType w:val="hybridMultilevel"/>
    <w:tmpl w:val="0E065C20"/>
    <w:lvl w:ilvl="0" w:tplc="900A41F4">
      <w:start w:val="1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C66BD6">
      <w:start w:val="1"/>
      <w:numFmt w:val="decimal"/>
      <w:lvlText w:val="%2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4E68C8C">
      <w:start w:val="1"/>
      <w:numFmt w:val="lowerRoman"/>
      <w:lvlText w:val="%3"/>
      <w:lvlJc w:val="left"/>
      <w:pPr>
        <w:ind w:left="2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50FBE6">
      <w:start w:val="1"/>
      <w:numFmt w:val="decimal"/>
      <w:lvlText w:val="%4"/>
      <w:lvlJc w:val="left"/>
      <w:pPr>
        <w:ind w:left="2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5A165E">
      <w:start w:val="1"/>
      <w:numFmt w:val="lowerLetter"/>
      <w:lvlText w:val="%5"/>
      <w:lvlJc w:val="left"/>
      <w:pPr>
        <w:ind w:left="3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E0D3C6">
      <w:start w:val="1"/>
      <w:numFmt w:val="lowerRoman"/>
      <w:lvlText w:val="%6"/>
      <w:lvlJc w:val="left"/>
      <w:pPr>
        <w:ind w:left="4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46CC574">
      <w:start w:val="1"/>
      <w:numFmt w:val="decimal"/>
      <w:lvlText w:val="%7"/>
      <w:lvlJc w:val="left"/>
      <w:pPr>
        <w:ind w:left="5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A9E87B2">
      <w:start w:val="1"/>
      <w:numFmt w:val="lowerLetter"/>
      <w:lvlText w:val="%8"/>
      <w:lvlJc w:val="left"/>
      <w:pPr>
        <w:ind w:left="5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761B7E">
      <w:start w:val="1"/>
      <w:numFmt w:val="lowerRoman"/>
      <w:lvlText w:val="%9"/>
      <w:lvlJc w:val="left"/>
      <w:pPr>
        <w:ind w:left="6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124207"/>
    <w:multiLevelType w:val="hybridMultilevel"/>
    <w:tmpl w:val="6AF6DDA4"/>
    <w:lvl w:ilvl="0" w:tplc="81B0E5CA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5460B6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B30ADA8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5425314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C85368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7C6F0D2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0612C4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243C5C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423BD0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DD73FB"/>
    <w:multiLevelType w:val="hybridMultilevel"/>
    <w:tmpl w:val="90522156"/>
    <w:lvl w:ilvl="0" w:tplc="23BAE47E">
      <w:start w:val="5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78B2FA">
      <w:start w:val="1"/>
      <w:numFmt w:val="lowerLetter"/>
      <w:lvlText w:val="%2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40E3094">
      <w:start w:val="1"/>
      <w:numFmt w:val="lowerRoman"/>
      <w:lvlText w:val="%3"/>
      <w:lvlJc w:val="left"/>
      <w:pPr>
        <w:ind w:left="1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D083E30">
      <w:start w:val="1"/>
      <w:numFmt w:val="decimal"/>
      <w:lvlText w:val="%4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6EB3CE">
      <w:start w:val="1"/>
      <w:numFmt w:val="lowerLetter"/>
      <w:lvlText w:val="%5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363BD4">
      <w:start w:val="1"/>
      <w:numFmt w:val="lowerRoman"/>
      <w:lvlText w:val="%6"/>
      <w:lvlJc w:val="left"/>
      <w:pPr>
        <w:ind w:left="3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06FB7E">
      <w:start w:val="1"/>
      <w:numFmt w:val="decimal"/>
      <w:lvlText w:val="%7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8B6813E">
      <w:start w:val="1"/>
      <w:numFmt w:val="lowerLetter"/>
      <w:lvlText w:val="%8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A0C5930">
      <w:start w:val="1"/>
      <w:numFmt w:val="lowerRoman"/>
      <w:lvlText w:val="%9"/>
      <w:lvlJc w:val="left"/>
      <w:pPr>
        <w:ind w:left="6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D5"/>
    <w:rsid w:val="00167CC3"/>
    <w:rsid w:val="00B2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F857"/>
  <w15:chartTrackingRefBased/>
  <w15:docId w15:val="{54536C54-62A2-4FF5-9A86-CF8AAAF8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4D5"/>
    <w:pPr>
      <w:spacing w:after="14" w:line="256" w:lineRule="auto"/>
      <w:ind w:left="744" w:hanging="10"/>
      <w:jc w:val="both"/>
    </w:pPr>
    <w:rPr>
      <w:rFonts w:ascii="Arial" w:eastAsia="Arial" w:hAnsi="Arial" w:cs="Arial"/>
      <w:color w:val="000000"/>
      <w:sz w:val="23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B234D5"/>
    <w:pPr>
      <w:keepNext/>
      <w:keepLines/>
      <w:spacing w:after="14" w:line="256" w:lineRule="auto"/>
      <w:ind w:left="744" w:hanging="10"/>
      <w:jc w:val="both"/>
      <w:outlineLvl w:val="1"/>
    </w:pPr>
    <w:rPr>
      <w:rFonts w:ascii="Arial" w:eastAsia="Arial" w:hAnsi="Arial" w:cs="Arial"/>
      <w:color w:val="000000"/>
      <w:sz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34D5"/>
    <w:rPr>
      <w:rFonts w:ascii="Arial" w:eastAsia="Arial" w:hAnsi="Arial" w:cs="Arial"/>
      <w:color w:val="000000"/>
      <w:sz w:val="2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FIRMINO DE OLIVEIRA</dc:creator>
  <cp:keywords/>
  <dc:description/>
  <cp:lastModifiedBy>EDUARDO FIRMINO DE OLIVEIRA</cp:lastModifiedBy>
  <cp:revision>1</cp:revision>
  <dcterms:created xsi:type="dcterms:W3CDTF">2018-05-18T17:41:00Z</dcterms:created>
  <dcterms:modified xsi:type="dcterms:W3CDTF">2018-05-18T17:43:00Z</dcterms:modified>
</cp:coreProperties>
</file>