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55F39" w14:textId="77777777" w:rsidR="00335160" w:rsidRDefault="0033516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Sokets</w:t>
      </w:r>
      <w:proofErr w:type="spellEnd"/>
    </w:p>
    <w:p w14:paraId="2062C8C1" w14:textId="77777777" w:rsidR="00294D8A" w:rsidRDefault="00294D8A">
      <w:pPr>
        <w:rPr>
          <w:sz w:val="24"/>
          <w:szCs w:val="24"/>
        </w:rPr>
      </w:pPr>
      <w:r>
        <w:rPr>
          <w:sz w:val="24"/>
          <w:szCs w:val="24"/>
        </w:rPr>
        <w:t>O soquete (</w:t>
      </w:r>
      <w:proofErr w:type="spellStart"/>
      <w:r>
        <w:rPr>
          <w:sz w:val="24"/>
          <w:szCs w:val="24"/>
        </w:rPr>
        <w:t>sokets</w:t>
      </w:r>
      <w:proofErr w:type="spellEnd"/>
      <w:r>
        <w:rPr>
          <w:sz w:val="24"/>
          <w:szCs w:val="24"/>
        </w:rPr>
        <w:t xml:space="preserve">) é o fim de uma comunicação de processos dentro de uma rede de computadores. </w:t>
      </w:r>
      <w:r w:rsidR="00B94FE4">
        <w:rPr>
          <w:sz w:val="24"/>
          <w:szCs w:val="24"/>
        </w:rPr>
        <w:t xml:space="preserve"> As mensagens podem são transmitidas entre </w:t>
      </w:r>
      <w:proofErr w:type="spellStart"/>
      <w:r w:rsidR="00B94FE4">
        <w:rPr>
          <w:sz w:val="24"/>
          <w:szCs w:val="24"/>
        </w:rPr>
        <w:t>sokets</w:t>
      </w:r>
      <w:proofErr w:type="spellEnd"/>
      <w:r w:rsidR="00B94FE4">
        <w:rPr>
          <w:sz w:val="24"/>
          <w:szCs w:val="24"/>
        </w:rPr>
        <w:t xml:space="preserve"> de processos. Essas mensagens </w:t>
      </w:r>
      <w:proofErr w:type="spellStart"/>
      <w:r w:rsidR="00B94FE4">
        <w:rPr>
          <w:sz w:val="24"/>
          <w:szCs w:val="24"/>
        </w:rPr>
        <w:t>so</w:t>
      </w:r>
      <w:proofErr w:type="spellEnd"/>
      <w:r w:rsidR="00B94FE4">
        <w:rPr>
          <w:sz w:val="24"/>
          <w:szCs w:val="24"/>
        </w:rPr>
        <w:t xml:space="preserve"> são recebidas se o processo esteja com a porta e/ou </w:t>
      </w:r>
      <w:proofErr w:type="spellStart"/>
      <w:r w:rsidR="00B94FE4">
        <w:rPr>
          <w:sz w:val="24"/>
          <w:szCs w:val="24"/>
        </w:rPr>
        <w:t>ip</w:t>
      </w:r>
      <w:proofErr w:type="spellEnd"/>
      <w:r w:rsidR="00B94FE4">
        <w:rPr>
          <w:sz w:val="24"/>
          <w:szCs w:val="24"/>
        </w:rPr>
        <w:t xml:space="preserve"> associados.</w:t>
      </w:r>
      <w:bookmarkStart w:id="0" w:name="_GoBack"/>
      <w:bookmarkEnd w:id="0"/>
    </w:p>
    <w:p w14:paraId="08BC4CB0" w14:textId="77777777" w:rsidR="00B94FE4" w:rsidRPr="00294D8A" w:rsidRDefault="00B94FE4">
      <w:pPr>
        <w:rPr>
          <w:sz w:val="24"/>
          <w:szCs w:val="24"/>
        </w:rPr>
      </w:pPr>
    </w:p>
    <w:sectPr w:rsidR="00B94FE4" w:rsidRPr="00294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60"/>
    <w:rsid w:val="00294D8A"/>
    <w:rsid w:val="00335160"/>
    <w:rsid w:val="00B94FE4"/>
    <w:rsid w:val="00F3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0D8B"/>
  <w15:chartTrackingRefBased/>
  <w15:docId w15:val="{30F10E2D-67AC-4068-8FE9-5719817C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 SILVA</dc:creator>
  <cp:keywords/>
  <dc:description/>
  <cp:lastModifiedBy>RAFAEL COUTO SILVA</cp:lastModifiedBy>
  <cp:revision>1</cp:revision>
  <dcterms:created xsi:type="dcterms:W3CDTF">2018-05-10T15:26:00Z</dcterms:created>
  <dcterms:modified xsi:type="dcterms:W3CDTF">2018-05-10T17:02:00Z</dcterms:modified>
</cp:coreProperties>
</file>