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B2DC" w14:textId="4D91AEB0" w:rsidR="002044F8" w:rsidRPr="000C29E5" w:rsidRDefault="002044F8" w:rsidP="002044F8">
      <w:pPr>
        <w:jc w:val="center"/>
        <w:rPr>
          <w:rFonts w:ascii="Arial" w:hAnsi="Arial" w:cs="Tahoma"/>
          <w:sz w:val="24"/>
          <w:szCs w:val="24"/>
        </w:rPr>
      </w:pPr>
      <w:r w:rsidRPr="00554235">
        <w:rPr>
          <w:rFonts w:ascii="Arial" w:hAnsi="Arial" w:cs="Tahoma"/>
          <w:noProof/>
          <w:sz w:val="24"/>
          <w:szCs w:val="24"/>
          <w:lang w:eastAsia="cs-CZ"/>
        </w:rPr>
        <w:drawing>
          <wp:inline distT="0" distB="0" distL="0" distR="0" wp14:anchorId="02978DE8" wp14:editId="4C72075F">
            <wp:extent cx="3238500" cy="579120"/>
            <wp:effectExtent l="0" t="0" r="0" b="0"/>
            <wp:docPr id="1" name="Obrázek 1" descr="D:\_projekty\EDOK TUL FM\priklad word\logo-fm-cmyk-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_projekty\EDOK TUL FM\priklad word\logo-fm-cmyk-cz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5088" w14:textId="77777777" w:rsidR="002044F8" w:rsidRPr="000C29E5" w:rsidRDefault="002044F8" w:rsidP="002044F8">
      <w:pPr>
        <w:rPr>
          <w:rFonts w:ascii="Arial" w:hAnsi="Arial" w:cs="Tahoma"/>
          <w:sz w:val="24"/>
          <w:szCs w:val="24"/>
        </w:rPr>
      </w:pPr>
    </w:p>
    <w:p w14:paraId="17133B21" w14:textId="77777777" w:rsidR="002044F8" w:rsidRPr="000C29E5" w:rsidRDefault="002044F8" w:rsidP="002044F8">
      <w:pPr>
        <w:rPr>
          <w:rFonts w:ascii="Arial" w:hAnsi="Arial" w:cs="Tahoma"/>
          <w:sz w:val="24"/>
          <w:szCs w:val="24"/>
        </w:rPr>
      </w:pPr>
    </w:p>
    <w:p w14:paraId="57D02163" w14:textId="77777777" w:rsidR="002044F8" w:rsidRPr="000C29E5" w:rsidRDefault="002044F8" w:rsidP="002044F8">
      <w:pPr>
        <w:rPr>
          <w:rFonts w:ascii="Arial" w:hAnsi="Arial" w:cs="Tahoma"/>
          <w:sz w:val="24"/>
          <w:szCs w:val="24"/>
        </w:rPr>
      </w:pPr>
    </w:p>
    <w:p w14:paraId="669DC497" w14:textId="77777777" w:rsidR="002044F8" w:rsidRPr="000C29E5" w:rsidRDefault="002044F8" w:rsidP="002044F8">
      <w:pPr>
        <w:rPr>
          <w:rFonts w:ascii="Arial" w:hAnsi="Arial" w:cs="Tahoma"/>
          <w:sz w:val="24"/>
          <w:szCs w:val="24"/>
        </w:rPr>
      </w:pPr>
    </w:p>
    <w:p w14:paraId="4D8BD37C" w14:textId="77777777" w:rsidR="002044F8" w:rsidRPr="000C29E5" w:rsidRDefault="002044F8" w:rsidP="002044F8">
      <w:pPr>
        <w:rPr>
          <w:rFonts w:ascii="Arial" w:hAnsi="Arial" w:cs="Tahoma"/>
          <w:sz w:val="24"/>
          <w:szCs w:val="24"/>
        </w:rPr>
      </w:pPr>
    </w:p>
    <w:p w14:paraId="083D14D7" w14:textId="65CF0D14" w:rsidR="002044F8" w:rsidRDefault="002044F8" w:rsidP="002044F8">
      <w:pPr>
        <w:tabs>
          <w:tab w:val="left" w:pos="1659"/>
        </w:tabs>
        <w:jc w:val="center"/>
        <w:rPr>
          <w:rFonts w:ascii="Arial" w:hAnsi="Arial" w:cs="Tahoma"/>
          <w:b/>
          <w:sz w:val="42"/>
          <w:szCs w:val="42"/>
        </w:rPr>
      </w:pPr>
      <w:r>
        <w:rPr>
          <w:rFonts w:ascii="Arial" w:hAnsi="Arial" w:cs="Tahoma"/>
          <w:b/>
          <w:sz w:val="42"/>
          <w:szCs w:val="42"/>
        </w:rPr>
        <w:t>Technická dokumentace</w:t>
      </w:r>
    </w:p>
    <w:p w14:paraId="5335B372" w14:textId="3F35AE5E" w:rsidR="002044F8" w:rsidRPr="000C29E5" w:rsidRDefault="002044F8" w:rsidP="002044F8">
      <w:pPr>
        <w:tabs>
          <w:tab w:val="left" w:pos="1659"/>
        </w:tabs>
        <w:jc w:val="center"/>
        <w:rPr>
          <w:rFonts w:ascii="Arial" w:hAnsi="Arial" w:cs="Tahoma"/>
          <w:b/>
          <w:sz w:val="42"/>
          <w:szCs w:val="42"/>
        </w:rPr>
      </w:pPr>
      <w:r>
        <w:rPr>
          <w:rFonts w:ascii="Arial" w:hAnsi="Arial" w:cs="Tahoma"/>
          <w:b/>
          <w:sz w:val="42"/>
          <w:szCs w:val="42"/>
        </w:rPr>
        <w:t>Semestrální práce</w:t>
      </w:r>
    </w:p>
    <w:p w14:paraId="2A5538F3" w14:textId="6D61A1CB" w:rsidR="002044F8" w:rsidRPr="002044F8" w:rsidRDefault="002044F8" w:rsidP="002044F8">
      <w:pPr>
        <w:jc w:val="center"/>
        <w:rPr>
          <w:rFonts w:ascii="Arial" w:hAnsi="Arial" w:cs="Tahoma"/>
          <w:b/>
          <w:bCs/>
          <w:sz w:val="42"/>
          <w:szCs w:val="42"/>
        </w:rPr>
      </w:pPr>
      <w:r w:rsidRPr="002044F8">
        <w:rPr>
          <w:rFonts w:ascii="Arial" w:hAnsi="Arial" w:cs="Tahoma"/>
          <w:b/>
          <w:bCs/>
          <w:sz w:val="42"/>
          <w:szCs w:val="42"/>
        </w:rPr>
        <w:t>Úloha 5</w:t>
      </w:r>
    </w:p>
    <w:p w14:paraId="227688A3" w14:textId="77777777" w:rsidR="002044F8" w:rsidRPr="000C29E5" w:rsidRDefault="002044F8" w:rsidP="002044F8">
      <w:pPr>
        <w:rPr>
          <w:rFonts w:ascii="Arial" w:hAnsi="Arial" w:cs="Tahoma"/>
          <w:sz w:val="42"/>
          <w:szCs w:val="42"/>
        </w:rPr>
      </w:pPr>
    </w:p>
    <w:p w14:paraId="38649E32" w14:textId="77777777" w:rsidR="002044F8" w:rsidRPr="000C29E5" w:rsidRDefault="002044F8" w:rsidP="002044F8">
      <w:pPr>
        <w:rPr>
          <w:rFonts w:ascii="Arial" w:hAnsi="Arial" w:cs="Tahoma"/>
          <w:sz w:val="42"/>
          <w:szCs w:val="42"/>
        </w:rPr>
      </w:pPr>
    </w:p>
    <w:p w14:paraId="7A0E225D" w14:textId="334A9EE1" w:rsidR="002044F8" w:rsidRPr="000C29E5" w:rsidRDefault="002044F8" w:rsidP="002044F8">
      <w:pPr>
        <w:jc w:val="center"/>
        <w:rPr>
          <w:rFonts w:ascii="Arial" w:hAnsi="Arial" w:cs="Tahoma"/>
          <w:b/>
          <w:color w:val="EE7F00"/>
          <w:sz w:val="34"/>
          <w:szCs w:val="34"/>
        </w:rPr>
      </w:pPr>
    </w:p>
    <w:p w14:paraId="67AE4377" w14:textId="68292153" w:rsidR="002044F8" w:rsidRPr="000C29E5" w:rsidRDefault="002044F8" w:rsidP="002044F8">
      <w:pPr>
        <w:jc w:val="center"/>
        <w:rPr>
          <w:rFonts w:ascii="Arial" w:hAnsi="Arial" w:cs="Tahoma"/>
          <w:sz w:val="34"/>
          <w:szCs w:val="34"/>
        </w:rPr>
      </w:pPr>
      <w:r>
        <w:rPr>
          <w:rFonts w:ascii="Arial" w:hAnsi="Arial" w:cs="Tahoma"/>
          <w:sz w:val="34"/>
          <w:szCs w:val="34"/>
        </w:rPr>
        <w:t>Lukáš Dědek</w:t>
      </w:r>
    </w:p>
    <w:p w14:paraId="235F1941" w14:textId="77777777" w:rsidR="002044F8" w:rsidRPr="000C29E5" w:rsidRDefault="002044F8" w:rsidP="002044F8">
      <w:pPr>
        <w:rPr>
          <w:rFonts w:ascii="Arial" w:hAnsi="Arial" w:cs="Tahoma"/>
          <w:sz w:val="34"/>
          <w:szCs w:val="34"/>
        </w:rPr>
      </w:pPr>
    </w:p>
    <w:p w14:paraId="1258911B" w14:textId="77777777" w:rsidR="002044F8" w:rsidRPr="000C29E5" w:rsidRDefault="002044F8" w:rsidP="002044F8">
      <w:pPr>
        <w:rPr>
          <w:rFonts w:ascii="Arial" w:hAnsi="Arial" w:cs="Tahoma"/>
          <w:sz w:val="34"/>
          <w:szCs w:val="34"/>
        </w:rPr>
      </w:pPr>
    </w:p>
    <w:p w14:paraId="6AC37F04" w14:textId="77777777" w:rsidR="002044F8" w:rsidRPr="000C29E5" w:rsidRDefault="002044F8" w:rsidP="002044F8">
      <w:pPr>
        <w:tabs>
          <w:tab w:val="left" w:pos="0"/>
        </w:tabs>
        <w:rPr>
          <w:rFonts w:ascii="Arial" w:hAnsi="Arial" w:cs="Tahoma"/>
          <w:sz w:val="34"/>
          <w:szCs w:val="34"/>
        </w:rPr>
      </w:pPr>
    </w:p>
    <w:p w14:paraId="0D379020" w14:textId="096F1DD3" w:rsidR="002044F8" w:rsidRDefault="002044F8" w:rsidP="002044F8">
      <w:pPr>
        <w:rPr>
          <w:rFonts w:ascii="Arial" w:hAnsi="Arial" w:cs="Tahoma"/>
          <w:sz w:val="34"/>
          <w:szCs w:val="34"/>
        </w:rPr>
      </w:pPr>
    </w:p>
    <w:p w14:paraId="06D7DAAF" w14:textId="22E8129D" w:rsidR="002044F8" w:rsidRDefault="002044F8" w:rsidP="002044F8">
      <w:pPr>
        <w:rPr>
          <w:rFonts w:ascii="Arial" w:hAnsi="Arial" w:cs="Tahoma"/>
          <w:sz w:val="34"/>
          <w:szCs w:val="34"/>
        </w:rPr>
      </w:pPr>
    </w:p>
    <w:p w14:paraId="3C1ECD6E" w14:textId="77777777" w:rsidR="002044F8" w:rsidRDefault="002044F8" w:rsidP="002044F8">
      <w:pPr>
        <w:rPr>
          <w:rFonts w:ascii="Arial" w:hAnsi="Arial" w:cs="Tahoma"/>
          <w:sz w:val="34"/>
          <w:szCs w:val="34"/>
        </w:rPr>
      </w:pPr>
    </w:p>
    <w:p w14:paraId="1F0F7B71" w14:textId="77777777" w:rsidR="002044F8" w:rsidRDefault="002044F8" w:rsidP="002044F8">
      <w:pPr>
        <w:rPr>
          <w:rFonts w:ascii="Arial" w:hAnsi="Arial" w:cs="Tahoma"/>
          <w:sz w:val="34"/>
          <w:szCs w:val="34"/>
        </w:rPr>
      </w:pPr>
    </w:p>
    <w:p w14:paraId="27A0C24A" w14:textId="77777777" w:rsidR="002044F8" w:rsidRDefault="002044F8" w:rsidP="002044F8">
      <w:pPr>
        <w:pStyle w:val="Zpat"/>
        <w:rPr>
          <w:rFonts w:ascii="Arial" w:hAnsi="Arial" w:cs="Tahoma"/>
          <w:sz w:val="34"/>
          <w:szCs w:val="34"/>
        </w:rPr>
      </w:pPr>
    </w:p>
    <w:p w14:paraId="5D4A603B" w14:textId="3A873994" w:rsidR="002044F8" w:rsidRDefault="002044F8" w:rsidP="002044F8">
      <w:pPr>
        <w:pStyle w:val="Zpat"/>
        <w:rPr>
          <w:rFonts w:ascii="Arial" w:hAnsi="Arial"/>
          <w:lang w:eastAsia="cs-CZ"/>
        </w:rPr>
      </w:pPr>
      <w:r>
        <w:rPr>
          <w:rFonts w:ascii="Arial" w:hAnsi="Arial" w:cs="Tahoma"/>
          <w:sz w:val="34"/>
          <w:szCs w:val="34"/>
        </w:rPr>
        <w:tab/>
      </w:r>
    </w:p>
    <w:p w14:paraId="095A9EFD" w14:textId="68BAF8E8" w:rsidR="002044F8" w:rsidRDefault="002044F8" w:rsidP="00476084">
      <w:pPr>
        <w:tabs>
          <w:tab w:val="left" w:pos="960"/>
        </w:tabs>
        <w:ind w:firstLine="360"/>
        <w:rPr>
          <w:rFonts w:ascii="Arial" w:hAnsi="Arial"/>
          <w:lang w:eastAsia="cs-CZ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21335" wp14:editId="791A2422">
            <wp:simplePos x="0" y="0"/>
            <wp:positionH relativeFrom="margin">
              <wp:align>center</wp:align>
            </wp:positionH>
            <wp:positionV relativeFrom="margin">
              <wp:posOffset>8270240</wp:posOffset>
            </wp:positionV>
            <wp:extent cx="5399405" cy="36703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lang w:eastAsia="cs-CZ"/>
        </w:rPr>
        <w:t>Liberec 2022</w:t>
      </w:r>
    </w:p>
    <w:p w14:paraId="1EE25520" w14:textId="77777777" w:rsidR="002044F8" w:rsidRPr="002044F8" w:rsidRDefault="002044F8" w:rsidP="002044F8">
      <w:pPr>
        <w:spacing w:after="0" w:line="276" w:lineRule="auto"/>
        <w:ind w:left="360"/>
        <w:jc w:val="both"/>
        <w:rPr>
          <w:rFonts w:ascii="Calibri" w:eastAsia="Calibri" w:hAnsi="Calibri" w:cs="Calibri"/>
        </w:rPr>
      </w:pPr>
    </w:p>
    <w:p w14:paraId="7ED97568" w14:textId="25977160" w:rsidR="002044F8" w:rsidRDefault="002044F8" w:rsidP="00476084">
      <w:pPr>
        <w:spacing w:after="0" w:line="360" w:lineRule="auto"/>
        <w:ind w:left="360"/>
        <w:jc w:val="center"/>
        <w:rPr>
          <w:rFonts w:ascii="Calibri" w:eastAsia="Calibri" w:hAnsi="Calibri" w:cs="Calibri"/>
          <w:b/>
          <w:sz w:val="32"/>
          <w:szCs w:val="32"/>
        </w:rPr>
      </w:pPr>
      <w:r w:rsidRPr="002044F8">
        <w:rPr>
          <w:rFonts w:ascii="Calibri" w:eastAsia="Calibri" w:hAnsi="Calibri" w:cs="Calibri"/>
          <w:b/>
          <w:sz w:val="32"/>
          <w:szCs w:val="32"/>
        </w:rPr>
        <w:lastRenderedPageBreak/>
        <w:t>Specifikac</w:t>
      </w:r>
      <w:r w:rsidR="008D09D9">
        <w:rPr>
          <w:rFonts w:ascii="Calibri" w:eastAsia="Calibri" w:hAnsi="Calibri" w:cs="Calibri"/>
          <w:b/>
          <w:sz w:val="32"/>
          <w:szCs w:val="32"/>
        </w:rPr>
        <w:t>e</w:t>
      </w:r>
      <w:r w:rsidRPr="002044F8">
        <w:rPr>
          <w:rFonts w:ascii="Calibri" w:eastAsia="Calibri" w:hAnsi="Calibri" w:cs="Calibri"/>
          <w:b/>
          <w:sz w:val="32"/>
          <w:szCs w:val="32"/>
        </w:rPr>
        <w:t xml:space="preserve"> požadavk</w:t>
      </w:r>
      <w:r w:rsidR="00C83C37">
        <w:rPr>
          <w:rFonts w:ascii="Calibri" w:eastAsia="Calibri" w:hAnsi="Calibri" w:cs="Calibri"/>
          <w:b/>
          <w:sz w:val="32"/>
          <w:szCs w:val="32"/>
        </w:rPr>
        <w:t>ů</w:t>
      </w:r>
    </w:p>
    <w:p w14:paraId="58609170" w14:textId="1AF13E79" w:rsidR="00476084" w:rsidRDefault="00C83C37" w:rsidP="00476084">
      <w:pPr>
        <w:spacing w:after="0" w:line="276" w:lineRule="auto"/>
        <w:ind w:left="284"/>
        <w:rPr>
          <w:color w:val="000000"/>
        </w:rPr>
      </w:pPr>
      <w:r>
        <w:rPr>
          <w:rFonts w:ascii="Calibri" w:eastAsia="Calibri" w:hAnsi="Calibri" w:cs="Calibri"/>
          <w:bCs/>
        </w:rPr>
        <w:t xml:space="preserve">Úkolem je vymyslet program, který bude do vzestupně setříděné posloupnosti kladných čísel zařazovat postupně další prvky, </w:t>
      </w:r>
      <w:r>
        <w:rPr>
          <w:color w:val="000000"/>
        </w:rPr>
        <w:t>a to pouze v případě, že se ve vytvářené posloupnosti ještě nevyskytují.</w:t>
      </w:r>
      <w:r w:rsidR="00476084">
        <w:rPr>
          <w:color w:val="000000"/>
        </w:rPr>
        <w:t xml:space="preserve"> </w:t>
      </w:r>
      <w:r w:rsidR="00476084" w:rsidRPr="00476084">
        <w:rPr>
          <w:color w:val="000000"/>
        </w:rPr>
        <w:t>Program má umožnit při jednom spuštění zpracování libovolného počtu zadání. Před zadáním další úlohy program vypíše dotaz uživateli, zda</w:t>
      </w:r>
      <w:r w:rsidR="00476084">
        <w:rPr>
          <w:color w:val="000000"/>
        </w:rPr>
        <w:t xml:space="preserve"> </w:t>
      </w:r>
      <w:r w:rsidR="00476084" w:rsidRPr="00476084">
        <w:rPr>
          <w:color w:val="000000"/>
        </w:rPr>
        <w:t>pokračovat ve zpracování či nikoli</w:t>
      </w:r>
      <w:r w:rsidR="00476084">
        <w:rPr>
          <w:color w:val="000000"/>
        </w:rPr>
        <w:t>. O</w:t>
      </w:r>
      <w:r w:rsidR="00476084" w:rsidRPr="00476084">
        <w:rPr>
          <w:color w:val="000000"/>
        </w:rPr>
        <w:t xml:space="preserve">dpověď uživatele bude znak 'a' nebo 'n' (malými </w:t>
      </w:r>
      <w:r w:rsidR="00476084">
        <w:rPr>
          <w:color w:val="000000"/>
        </w:rPr>
        <w:t>či</w:t>
      </w:r>
      <w:r w:rsidR="00476084" w:rsidRPr="00476084">
        <w:rPr>
          <w:color w:val="000000"/>
        </w:rPr>
        <w:t xml:space="preserve"> velkými písmeny). Program má skončit v případě, že odpověď uživatele je 'n'.</w:t>
      </w:r>
    </w:p>
    <w:p w14:paraId="485F8679" w14:textId="550358EF" w:rsidR="00476084" w:rsidRPr="00DA0779" w:rsidRDefault="00476084" w:rsidP="00476084">
      <w:pPr>
        <w:pStyle w:val="Normlnweb"/>
        <w:spacing w:before="128" w:beforeAutospacing="0" w:after="0" w:afterAutospacing="0" w:line="360" w:lineRule="auto"/>
        <w:ind w:left="284"/>
        <w:rPr>
          <w:u w:val="single"/>
        </w:rPr>
      </w:pPr>
      <w:r w:rsidRPr="00DA0779">
        <w:rPr>
          <w:color w:val="000000"/>
          <w:u w:val="single"/>
        </w:rPr>
        <w:t>Specifikace vstupu:</w:t>
      </w:r>
    </w:p>
    <w:p w14:paraId="6975491D" w14:textId="7BD0C036" w:rsidR="002044F8" w:rsidRDefault="00C83C37" w:rsidP="007D27A0">
      <w:pPr>
        <w:spacing w:after="0" w:line="276" w:lineRule="auto"/>
        <w:ind w:left="284"/>
        <w:rPr>
          <w:rFonts w:ascii="Calibri" w:eastAsia="Calibri" w:hAnsi="Calibri" w:cs="Calibri"/>
        </w:rPr>
      </w:pPr>
      <w:r>
        <w:rPr>
          <w:color w:val="000000"/>
        </w:rPr>
        <w:t xml:space="preserve">Uživatel nejprve zadá </w:t>
      </w:r>
      <w:r w:rsidR="00476084">
        <w:rPr>
          <w:color w:val="000000"/>
        </w:rPr>
        <w:t>počáteční</w:t>
      </w:r>
      <w:r>
        <w:rPr>
          <w:color w:val="000000"/>
        </w:rPr>
        <w:t xml:space="preserve"> vzestupně setříděnou posloupnost, do které chce zařazovat další prvky.</w:t>
      </w:r>
      <w:r w:rsidR="00476084">
        <w:rPr>
          <w:color w:val="000000"/>
        </w:rPr>
        <w:t xml:space="preserve"> P</w:t>
      </w:r>
      <w:r w:rsidR="00476084" w:rsidRPr="00476084">
        <w:rPr>
          <w:color w:val="000000"/>
        </w:rPr>
        <w:t>očáteční posloupnost</w:t>
      </w:r>
      <w:r w:rsidR="00476084">
        <w:rPr>
          <w:color w:val="000000"/>
        </w:rPr>
        <w:t xml:space="preserve"> </w:t>
      </w:r>
      <w:r w:rsidR="00476084" w:rsidRPr="00476084">
        <w:rPr>
          <w:color w:val="000000"/>
        </w:rPr>
        <w:t>program</w:t>
      </w:r>
      <w:r w:rsidR="00476084">
        <w:rPr>
          <w:color w:val="000000"/>
        </w:rPr>
        <w:t xml:space="preserve"> načte tak, že</w:t>
      </w:r>
      <w:r w:rsidR="00476084" w:rsidRPr="00476084">
        <w:rPr>
          <w:color w:val="000000"/>
        </w:rPr>
        <w:t xml:space="preserve"> nejdříve načte počet</w:t>
      </w:r>
      <w:r w:rsidR="00476084">
        <w:rPr>
          <w:color w:val="000000"/>
        </w:rPr>
        <w:t xml:space="preserve"> jejíž prvků</w:t>
      </w:r>
      <w:r w:rsidR="00476084" w:rsidRPr="00476084">
        <w:rPr>
          <w:color w:val="000000"/>
        </w:rPr>
        <w:t xml:space="preserve"> a poté jednotlivé hodnoty</w:t>
      </w:r>
      <w:r w:rsidR="00476084">
        <w:rPr>
          <w:color w:val="000000"/>
        </w:rPr>
        <w:t xml:space="preserve">. </w:t>
      </w:r>
      <w:r w:rsidR="00476084" w:rsidRPr="00476084">
        <w:rPr>
          <w:color w:val="000000"/>
        </w:rPr>
        <w:t>Poté</w:t>
      </w:r>
      <w:r w:rsidR="00476084">
        <w:rPr>
          <w:color w:val="000000"/>
        </w:rPr>
        <w:t xml:space="preserve"> bude</w:t>
      </w:r>
      <w:r w:rsidR="00476084" w:rsidRPr="00476084">
        <w:rPr>
          <w:color w:val="000000"/>
        </w:rPr>
        <w:t xml:space="preserve"> program načítat další čísla do zadání záporné hodnoty a tato čísla postupně zařazovat do posloupnosti. Načtením záporného čísla zpracování aktuální úlohy končí</w:t>
      </w:r>
      <w:r w:rsidR="00476084">
        <w:rPr>
          <w:color w:val="000000"/>
        </w:rPr>
        <w:t xml:space="preserve"> a</w:t>
      </w:r>
      <w:r w:rsidR="00476084" w:rsidRPr="00476084">
        <w:rPr>
          <w:color w:val="000000"/>
        </w:rPr>
        <w:t xml:space="preserve"> program </w:t>
      </w:r>
      <w:r w:rsidR="00476084">
        <w:rPr>
          <w:color w:val="000000"/>
        </w:rPr>
        <w:t>vypíše</w:t>
      </w:r>
      <w:r w:rsidR="00476084" w:rsidRPr="00476084">
        <w:rPr>
          <w:color w:val="000000"/>
        </w:rPr>
        <w:t xml:space="preserve"> výslednou posloupnost.</w:t>
      </w:r>
      <w:r w:rsidR="007D27A0">
        <w:rPr>
          <w:color w:val="000000"/>
        </w:rPr>
        <w:t xml:space="preserve"> Předpokládá se, že uživatel do posloupnosti nějaké čísla zadá</w:t>
      </w:r>
      <w:r w:rsidR="008D09D9">
        <w:rPr>
          <w:color w:val="000000"/>
        </w:rPr>
        <w:t>. P</w:t>
      </w:r>
      <w:r w:rsidR="007D27A0">
        <w:rPr>
          <w:color w:val="000000"/>
        </w:rPr>
        <w:t xml:space="preserve">okud budou čísla kladná, celá a nepřesahující maximální hodnotu </w:t>
      </w:r>
      <w:proofErr w:type="spellStart"/>
      <w:r w:rsidR="007D27A0">
        <w:rPr>
          <w:color w:val="000000"/>
        </w:rPr>
        <w:t>integeru</w:t>
      </w:r>
      <w:proofErr w:type="spellEnd"/>
      <w:r w:rsidR="007D27A0">
        <w:rPr>
          <w:color w:val="000000"/>
        </w:rPr>
        <w:t>, měl by program fungovat správně.</w:t>
      </w:r>
    </w:p>
    <w:p w14:paraId="5382DEB6" w14:textId="77777777" w:rsidR="002044F8" w:rsidRDefault="002044F8" w:rsidP="00476084">
      <w:pPr>
        <w:ind w:left="284"/>
        <w:jc w:val="both"/>
        <w:rPr>
          <w:rFonts w:ascii="Calibri" w:eastAsia="Calibri" w:hAnsi="Calibri" w:cs="Calibri"/>
        </w:rPr>
      </w:pPr>
    </w:p>
    <w:p w14:paraId="2E532239" w14:textId="3923C503" w:rsidR="00E93FBF" w:rsidRPr="00EF5C62" w:rsidRDefault="002044F8" w:rsidP="007E0426">
      <w:pPr>
        <w:spacing w:after="0" w:line="360" w:lineRule="auto"/>
        <w:ind w:left="360"/>
        <w:jc w:val="center"/>
        <w:rPr>
          <w:rFonts w:ascii="Calibri" w:eastAsia="Calibri" w:hAnsi="Calibri" w:cs="Calibri"/>
          <w:sz w:val="32"/>
          <w:szCs w:val="32"/>
        </w:rPr>
      </w:pPr>
      <w:r w:rsidRPr="00C83C37">
        <w:rPr>
          <w:rFonts w:ascii="Calibri" w:eastAsia="Calibri" w:hAnsi="Calibri" w:cs="Calibri"/>
          <w:b/>
          <w:sz w:val="32"/>
          <w:szCs w:val="32"/>
        </w:rPr>
        <w:t>Návrh řešení</w:t>
      </w:r>
    </w:p>
    <w:p w14:paraId="3B5ACFB3" w14:textId="73E5CDEB" w:rsidR="00E93FBF" w:rsidRDefault="00E93FBF" w:rsidP="00E93FBF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Načíst počet prvků a následně prvky posloupnosti</w:t>
      </w:r>
      <w:r w:rsidR="005324A6">
        <w:rPr>
          <w:rFonts w:ascii="Calibri" w:eastAsia="Calibri" w:hAnsi="Calibri" w:cs="Calibri"/>
        </w:rPr>
        <w:t xml:space="preserve"> do pole</w:t>
      </w:r>
    </w:p>
    <w:p w14:paraId="6985EB44" w14:textId="15868E6B" w:rsidR="005324A6" w:rsidRPr="005324A6" w:rsidRDefault="005324A6" w:rsidP="005324A6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Zkontrolovat, zda je posloupnost skutečně vzestupná</w:t>
      </w:r>
      <w:r w:rsidRPr="00E93F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 z kladných čísel (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cyklus projde pole)</w:t>
      </w:r>
    </w:p>
    <w:p w14:paraId="162FF7DD" w14:textId="087F0733" w:rsidR="00E93FBF" w:rsidRDefault="00E93FBF" w:rsidP="00E93FBF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Vyzvání uživatele k zadání dalších čísel</w:t>
      </w:r>
    </w:p>
    <w:p w14:paraId="1A8D855D" w14:textId="0577CB79" w:rsidR="00E93FBF" w:rsidRDefault="00E93FBF" w:rsidP="00E93FBF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Další čísla budou </w:t>
      </w:r>
      <w:proofErr w:type="gramStart"/>
      <w:r>
        <w:rPr>
          <w:rFonts w:ascii="Calibri" w:eastAsia="Calibri" w:hAnsi="Calibri" w:cs="Calibri"/>
        </w:rPr>
        <w:t>načítány</w:t>
      </w:r>
      <w:proofErr w:type="gramEnd"/>
      <w:r>
        <w:rPr>
          <w:rFonts w:ascii="Calibri" w:eastAsia="Calibri" w:hAnsi="Calibri" w:cs="Calibri"/>
        </w:rPr>
        <w:t xml:space="preserve"> v cyklu</w:t>
      </w:r>
    </w:p>
    <w:p w14:paraId="0C43E2B5" w14:textId="1780DD62" w:rsidR="00E93FBF" w:rsidRDefault="00E93FBF" w:rsidP="00E93FBF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 cyklu se nejprve zkontroluje, zda číslo není záporné (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>) a případně se</w:t>
      </w:r>
      <w:r w:rsidR="005324A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ukončí</w:t>
      </w:r>
    </w:p>
    <w:p w14:paraId="6BBA0C15" w14:textId="77777777" w:rsidR="00B67FF6" w:rsidRDefault="00B67FF6" w:rsidP="00E93FBF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Dále se zkontroluje, jestli se číslo v současné posloupnosti ještě nevyskytuje (cyklus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>)</w:t>
      </w:r>
    </w:p>
    <w:p w14:paraId="514A5414" w14:textId="123D0952" w:rsidR="00E93FBF" w:rsidRDefault="005324A6" w:rsidP="00E93FBF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Jestliže je rozhodnuto, že se prvek přidá, jeho pozice bude zjištěna </w:t>
      </w:r>
      <w:r w:rsidRPr="005324A6">
        <w:rPr>
          <w:rFonts w:ascii="Calibri" w:eastAsia="Calibri" w:hAnsi="Calibri" w:cs="Calibri"/>
        </w:rPr>
        <w:t>binární</w:t>
      </w:r>
      <w:r>
        <w:rPr>
          <w:rFonts w:ascii="Calibri" w:eastAsia="Calibri" w:hAnsi="Calibri" w:cs="Calibri"/>
        </w:rPr>
        <w:t>m</w:t>
      </w:r>
      <w:r w:rsidRPr="005324A6">
        <w:rPr>
          <w:rFonts w:ascii="Calibri" w:eastAsia="Calibri" w:hAnsi="Calibri" w:cs="Calibri"/>
        </w:rPr>
        <w:t xml:space="preserve"> vyhledávání</w:t>
      </w:r>
      <w:r>
        <w:rPr>
          <w:rFonts w:ascii="Calibri" w:eastAsia="Calibri" w:hAnsi="Calibri" w:cs="Calibri"/>
        </w:rPr>
        <w:t>m</w:t>
      </w:r>
    </w:p>
    <w:p w14:paraId="05CEBC47" w14:textId="32C0A328" w:rsidR="005324A6" w:rsidRDefault="005324A6" w:rsidP="00E93FBF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Vytvoření metody, která prvek přidá do pole na danou pozici</w:t>
      </w:r>
    </w:p>
    <w:p w14:paraId="233FFBD1" w14:textId="116ACC09" w:rsidR="005324A6" w:rsidRDefault="005324A6" w:rsidP="005324A6">
      <w:pPr>
        <w:pStyle w:val="Odstavecseseznamem"/>
        <w:numPr>
          <w:ilvl w:val="0"/>
          <w:numId w:val="2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 ukončení cyklu vypsat výsledné pole</w:t>
      </w:r>
    </w:p>
    <w:p w14:paraId="49221F14" w14:textId="6B0A5EF8" w:rsidR="00EF5C62" w:rsidRDefault="00EF5C62" w:rsidP="00EF5C62">
      <w:pPr>
        <w:spacing w:after="0" w:line="276" w:lineRule="auto"/>
        <w:ind w:left="360"/>
        <w:jc w:val="both"/>
        <w:rPr>
          <w:rFonts w:ascii="Calibri" w:eastAsia="Calibri" w:hAnsi="Calibri" w:cs="Calibri"/>
        </w:rPr>
      </w:pPr>
    </w:p>
    <w:p w14:paraId="0FC21526" w14:textId="76019081" w:rsidR="00095D25" w:rsidRDefault="00EF5C62" w:rsidP="00EF5C62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="00095D25">
        <w:rPr>
          <w:rFonts w:ascii="Calibri" w:eastAsia="Calibri" w:hAnsi="Calibri" w:cs="Calibri"/>
        </w:rPr>
        <w:t>inární vyhledávání končí v případě, že číslo je větší, než hodnota pole na jedné pozici a zároveň menší než hodnota pole na pozici o 1 větší a výsledná pozice, na kterou bude zařazeno číslo, je rovna pozici většího čísla.</w:t>
      </w:r>
    </w:p>
    <w:p w14:paraId="3511A1CF" w14:textId="77777777" w:rsidR="007E0426" w:rsidRDefault="007E0426" w:rsidP="00EF5C6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63F2ABA" w14:textId="08AB2C91" w:rsidR="00EF5C62" w:rsidRPr="00EF5C62" w:rsidRDefault="00DA0779" w:rsidP="00DA0779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Metoda pro zařazení nového prvku do pole vytvoří nové pole, do kterého opíše čísla s pozicí </w:t>
      </w:r>
      <w:proofErr w:type="gramStart"/>
      <w:r>
        <w:rPr>
          <w:rFonts w:ascii="Calibri" w:eastAsia="Calibri" w:hAnsi="Calibri" w:cs="Calibri"/>
        </w:rPr>
        <w:t>menší,</w:t>
      </w:r>
      <w:proofErr w:type="gramEnd"/>
      <w:r>
        <w:rPr>
          <w:rFonts w:ascii="Calibri" w:eastAsia="Calibri" w:hAnsi="Calibri" w:cs="Calibri"/>
        </w:rPr>
        <w:t xml:space="preserve"> než zjištěná pozice, poté na zjištěnou pozici napíše zadané číslo a zbylá čísla s pozicí větší než je zjištěná budou posunuty a 1 pozici doprava.</w:t>
      </w:r>
    </w:p>
    <w:p w14:paraId="5ACD9886" w14:textId="17EAF5D3" w:rsidR="00C83C37" w:rsidRPr="00C83C37" w:rsidRDefault="00C83C37" w:rsidP="005324A6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E9A143D" w14:textId="228CC079" w:rsidR="00C83C37" w:rsidRPr="00C83C37" w:rsidRDefault="00C83C37" w:rsidP="002044F8">
      <w:pPr>
        <w:jc w:val="center"/>
        <w:rPr>
          <w:sz w:val="32"/>
          <w:szCs w:val="32"/>
        </w:rPr>
      </w:pPr>
      <w:r w:rsidRPr="00C83C37">
        <w:rPr>
          <w:rFonts w:ascii="Calibri" w:eastAsia="Calibri" w:hAnsi="Calibri" w:cs="Calibri"/>
          <w:b/>
          <w:sz w:val="32"/>
          <w:szCs w:val="32"/>
        </w:rPr>
        <w:lastRenderedPageBreak/>
        <w:t>Protokol z testování</w:t>
      </w:r>
    </w:p>
    <w:tbl>
      <w:tblPr>
        <w:tblW w:w="10831" w:type="dxa"/>
        <w:tblInd w:w="-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"/>
        <w:gridCol w:w="1028"/>
        <w:gridCol w:w="1417"/>
        <w:gridCol w:w="1276"/>
        <w:gridCol w:w="1276"/>
        <w:gridCol w:w="1984"/>
        <w:gridCol w:w="1985"/>
        <w:gridCol w:w="1018"/>
      </w:tblGrid>
      <w:tr w:rsidR="00B222BC" w14:paraId="05F70CEF" w14:textId="77777777" w:rsidTr="00DA0907">
        <w:trPr>
          <w:trHeight w:val="113"/>
        </w:trPr>
        <w:tc>
          <w:tcPr>
            <w:tcW w:w="18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FCBDF" w14:textId="77777777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0E590" w14:textId="32E66336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Vstupy</w:t>
            </w:r>
          </w:p>
        </w:tc>
        <w:tc>
          <w:tcPr>
            <w:tcW w:w="49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856CF" w14:textId="77777777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DA0907" w14:paraId="43683378" w14:textId="77777777" w:rsidTr="00DA0907">
        <w:trPr>
          <w:trHeight w:val="645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B9427" w14:textId="3C221CB4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Číslo testu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F8F55" w14:textId="03B3F0B3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Typ testu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A90B1" w14:textId="2925A532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Počátečních prvků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D7D7D" w14:textId="243F4269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Počáteční prvky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3FE2C" w14:textId="29E3886B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Další prvky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ACF0E" w14:textId="18F53549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Očekávaný výsledek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6034F" w14:textId="1209DEC8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Skutečný výsledek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9C284" w14:textId="1FB4470B" w:rsid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Prošel (ano/ne)</w:t>
            </w:r>
          </w:p>
        </w:tc>
      </w:tr>
      <w:tr w:rsidR="00DA0907" w14:paraId="5E72EB9B" w14:textId="77777777" w:rsidTr="00DA0907">
        <w:trPr>
          <w:trHeight w:val="401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1A278" w14:textId="391017F7" w:rsidR="00B222BC" w:rsidRPr="00C83C37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C83C37">
              <w:rPr>
                <w:rFonts w:ascii="Calibri" w:eastAsia="Calibri" w:hAnsi="Calibri" w:cs="Calibri"/>
                <w:bCs/>
              </w:rPr>
              <w:t>1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2A1DF" w14:textId="68253741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validní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CF948" w14:textId="35C6CBF1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B222BC">
              <w:rPr>
                <w:rFonts w:ascii="Calibri" w:eastAsia="Calibri" w:hAnsi="Calibri" w:cs="Calibri"/>
                <w:bCs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06895" w14:textId="3623BF9D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B222BC">
              <w:rPr>
                <w:rFonts w:ascii="Calibri" w:eastAsia="Calibri" w:hAnsi="Calibri" w:cs="Calibri"/>
                <w:bCs/>
              </w:rPr>
              <w:t>5 9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89030" w14:textId="365BEF92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B222BC">
              <w:rPr>
                <w:rFonts w:ascii="Calibri" w:eastAsia="Calibri" w:hAnsi="Calibri" w:cs="Calibri"/>
                <w:bCs/>
              </w:rPr>
              <w:t>2 3 4 5 7 10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8BE67" w14:textId="5C09FF5F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B222BC">
              <w:rPr>
                <w:rFonts w:ascii="Calibri" w:eastAsia="Calibri" w:hAnsi="Calibri" w:cs="Calibri"/>
                <w:bCs/>
              </w:rPr>
              <w:t>2 3 4 5 7 9 10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D5FD0" w14:textId="383C41E6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B222BC">
              <w:rPr>
                <w:rFonts w:ascii="Calibri" w:eastAsia="Calibri" w:hAnsi="Calibri" w:cs="Calibri"/>
                <w:bCs/>
              </w:rPr>
              <w:t>2 3 4 5 7 9 10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AC11" w14:textId="215FA42B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B222BC">
              <w:rPr>
                <w:rFonts w:ascii="Calibri" w:eastAsia="Calibri" w:hAnsi="Calibri" w:cs="Calibri"/>
                <w:bCs/>
              </w:rPr>
              <w:t>ano</w:t>
            </w:r>
          </w:p>
        </w:tc>
      </w:tr>
      <w:tr w:rsidR="003829E6" w14:paraId="64F19E5B" w14:textId="77777777" w:rsidTr="00DA0907">
        <w:trPr>
          <w:trHeight w:val="401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6BD01" w14:textId="2454EB24" w:rsidR="003829E6" w:rsidRPr="00C83C37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D9413" w14:textId="2ED243F1" w:rsidR="003829E6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validní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66609" w14:textId="5385319E" w:rsidR="003829E6" w:rsidRPr="00B222BC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5258A" w14:textId="76F995B0" w:rsidR="003829E6" w:rsidRPr="00B222BC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3829E6">
              <w:rPr>
                <w:rFonts w:ascii="Calibri" w:eastAsia="Calibri" w:hAnsi="Calibri" w:cs="Calibri"/>
                <w:bCs/>
              </w:rPr>
              <w:t>4 5 8 10 11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DD070" w14:textId="7245A77F" w:rsidR="003829E6" w:rsidRPr="00B222BC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3829E6">
              <w:rPr>
                <w:rFonts w:ascii="Calibri" w:eastAsia="Calibri" w:hAnsi="Calibri" w:cs="Calibri"/>
                <w:bCs/>
              </w:rPr>
              <w:t>12 6 7 9 8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22018" w14:textId="46FDFC30" w:rsidR="003829E6" w:rsidRPr="00B222BC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3829E6">
              <w:rPr>
                <w:rFonts w:ascii="Calibri" w:eastAsia="Calibri" w:hAnsi="Calibri" w:cs="Calibri"/>
                <w:bCs/>
              </w:rPr>
              <w:t>4 5 6 7 8 9 10 11 12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61688" w14:textId="0EB1047E" w:rsidR="003829E6" w:rsidRPr="00B222BC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 w:rsidRPr="003829E6">
              <w:rPr>
                <w:rFonts w:ascii="Calibri" w:eastAsia="Calibri" w:hAnsi="Calibri" w:cs="Calibri"/>
                <w:bCs/>
              </w:rPr>
              <w:t>4 5 6 7 8 9 10 11 12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B22C4" w14:textId="001DE074" w:rsidR="003829E6" w:rsidRPr="00B222BC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ano</w:t>
            </w:r>
          </w:p>
        </w:tc>
      </w:tr>
      <w:tr w:rsidR="00DA0907" w14:paraId="02C0C9F3" w14:textId="77777777" w:rsidTr="00DA0907">
        <w:trPr>
          <w:trHeight w:val="412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858E2" w14:textId="31DA016F" w:rsidR="00B222BC" w:rsidRPr="00C83C37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3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6CBA9" w14:textId="1423ACAE" w:rsidR="00B222BC" w:rsidRPr="00B222BC" w:rsidRDefault="003829E6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limitní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03CAF" w14:textId="2E5B48EF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9DCC4" w14:textId="7F09B7E9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16879" w14:textId="1665D712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10 11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1272" w14:textId="43B47F04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8 10 11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08996" w14:textId="346E57CE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8 10 11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282C" w14:textId="413D125B" w:rsidR="00B222BC" w:rsidRPr="00B222BC" w:rsidRDefault="00B222BC" w:rsidP="00B222B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ano</w:t>
            </w:r>
          </w:p>
        </w:tc>
      </w:tr>
      <w:tr w:rsidR="006510C1" w14:paraId="51782583" w14:textId="77777777" w:rsidTr="00DA0907">
        <w:trPr>
          <w:trHeight w:val="401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40529" w14:textId="29C8A110" w:rsidR="006510C1" w:rsidRPr="00C83C37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4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6C6E4" w14:textId="7AE6DB0D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limitní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EC1DE" w14:textId="056E6FCC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186FE5C6" w14:textId="4883F76A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8A593" w14:textId="09B77D58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14 31 01 7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9003A" w14:textId="02358EB4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1 7 14 31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A462" w14:textId="172AB83D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1 7 14 31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326C" w14:textId="00BEDA2D" w:rsidR="006510C1" w:rsidRPr="00B222BC" w:rsidRDefault="007E0426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ano</w:t>
            </w:r>
          </w:p>
        </w:tc>
      </w:tr>
      <w:tr w:rsidR="00DA0907" w14:paraId="7B9F1E67" w14:textId="77777777" w:rsidTr="00DA0907">
        <w:trPr>
          <w:trHeight w:val="401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721C6" w14:textId="3CE0A1B3" w:rsidR="006510C1" w:rsidRPr="00C83C37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5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76552" w14:textId="0C0747A0" w:rsidR="006510C1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nevalidní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5CBAA" w14:textId="793F0867" w:rsidR="006510C1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6BE8478B" w14:textId="77777777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7C04CFD6" w14:textId="561522FD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6E410" w14:textId="6024BA1D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1B98" w14:textId="77777777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771A2" w14:textId="37CCC117" w:rsidR="006510C1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ano</w:t>
            </w:r>
          </w:p>
        </w:tc>
      </w:tr>
      <w:tr w:rsidR="00DA0907" w14:paraId="666EBE9C" w14:textId="77777777" w:rsidTr="00DA0907">
        <w:trPr>
          <w:trHeight w:val="389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57491" w14:textId="1AC044D6" w:rsidR="006510C1" w:rsidRPr="00C83C37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6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5E805" w14:textId="0F97F1EC" w:rsidR="006510C1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limitní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30F26" w14:textId="71F182B9" w:rsidR="006510C1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9D693" w14:textId="0FAADE8E" w:rsidR="006510C1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14 21 28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0642E599" w14:textId="77777777" w:rsidR="006510C1" w:rsidRPr="00B222BC" w:rsidRDefault="006510C1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2DFB6" w14:textId="38E80597" w:rsidR="006510C1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14 21 28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CFF10" w14:textId="2C29BB85" w:rsidR="006510C1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14 21 28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2009F" w14:textId="1674235A" w:rsidR="006510C1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ano</w:t>
            </w:r>
          </w:p>
        </w:tc>
      </w:tr>
      <w:tr w:rsidR="00DA0907" w14:paraId="145A6471" w14:textId="77777777" w:rsidTr="00DA0907">
        <w:trPr>
          <w:trHeight w:val="389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CA692" w14:textId="6ACC0CB4" w:rsidR="00DA0907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7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EF7A6" w14:textId="0666A32A" w:rsidR="00DA0907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nevalidní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FF4F28" w14:textId="2A8E429F" w:rsidR="00DA0907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C7FAF" w14:textId="18F6B7F6" w:rsidR="00DA0907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3 5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</w:tcBorders>
            <w:vAlign w:val="center"/>
          </w:tcPr>
          <w:p w14:paraId="6E0B215B" w14:textId="36660374" w:rsidR="00DA0907" w:rsidRPr="00B222BC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53 0 1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B9685" w14:textId="47B8745D" w:rsidR="00DA0907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0 1 3 5 53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A4CE7" w14:textId="09397025" w:rsidR="00DA0907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0 1 3 5 53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4F290" w14:textId="77B775B5" w:rsidR="00DA0907" w:rsidRDefault="00DA0907" w:rsidP="006510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ano</w:t>
            </w:r>
          </w:p>
        </w:tc>
      </w:tr>
    </w:tbl>
    <w:p w14:paraId="5A4EFA60" w14:textId="1246513E" w:rsidR="002044F8" w:rsidRDefault="002044F8" w:rsidP="002044F8"/>
    <w:p w14:paraId="2EA784B3" w14:textId="6C17CEAE" w:rsidR="00C83C37" w:rsidRDefault="00C83C37" w:rsidP="002044F8"/>
    <w:p w14:paraId="6860CEE3" w14:textId="77777777" w:rsidR="00206B98" w:rsidRDefault="00206B98" w:rsidP="002044F8"/>
    <w:p w14:paraId="12542530" w14:textId="28A3EBA4" w:rsidR="00206B98" w:rsidRPr="00206B98" w:rsidRDefault="00206B98" w:rsidP="002044F8">
      <w:pPr>
        <w:rPr>
          <w:sz w:val="28"/>
          <w:szCs w:val="28"/>
        </w:rPr>
      </w:pPr>
      <w:r w:rsidRPr="00206B98">
        <w:rPr>
          <w:sz w:val="28"/>
          <w:szCs w:val="28"/>
        </w:rPr>
        <w:t>Test 1</w:t>
      </w:r>
      <w:r>
        <w:rPr>
          <w:sz w:val="28"/>
          <w:szCs w:val="28"/>
        </w:rPr>
        <w:t>:</w:t>
      </w:r>
    </w:p>
    <w:p w14:paraId="06754339" w14:textId="0127E205" w:rsidR="00206B98" w:rsidRDefault="00206B98" w:rsidP="002044F8">
      <w:r>
        <w:rPr>
          <w:noProof/>
        </w:rPr>
        <w:drawing>
          <wp:inline distT="0" distB="0" distL="0" distR="0" wp14:anchorId="71A5C88C" wp14:editId="002131FD">
            <wp:extent cx="4747260" cy="2317115"/>
            <wp:effectExtent l="0" t="0" r="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084" cy="232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0E57" w14:textId="77777777" w:rsidR="00206B98" w:rsidRDefault="00206B98" w:rsidP="00206B98">
      <w:pPr>
        <w:rPr>
          <w:sz w:val="28"/>
          <w:szCs w:val="28"/>
        </w:rPr>
      </w:pPr>
    </w:p>
    <w:p w14:paraId="711B2C61" w14:textId="77777777" w:rsidR="00206B98" w:rsidRDefault="00206B98" w:rsidP="00206B98">
      <w:pPr>
        <w:rPr>
          <w:sz w:val="28"/>
          <w:szCs w:val="28"/>
        </w:rPr>
      </w:pPr>
    </w:p>
    <w:p w14:paraId="3988B15B" w14:textId="77777777" w:rsidR="00206B98" w:rsidRDefault="00206B98" w:rsidP="00206B98">
      <w:pPr>
        <w:rPr>
          <w:sz w:val="28"/>
          <w:szCs w:val="28"/>
        </w:rPr>
      </w:pPr>
    </w:p>
    <w:p w14:paraId="721690C6" w14:textId="4C08B225" w:rsidR="00206B98" w:rsidRPr="00206B98" w:rsidRDefault="00206B98" w:rsidP="002044F8">
      <w:pPr>
        <w:rPr>
          <w:sz w:val="28"/>
          <w:szCs w:val="28"/>
        </w:rPr>
      </w:pPr>
      <w:r w:rsidRPr="00206B98">
        <w:rPr>
          <w:sz w:val="28"/>
          <w:szCs w:val="28"/>
        </w:rPr>
        <w:lastRenderedPageBreak/>
        <w:t xml:space="preserve">Test </w:t>
      </w:r>
      <w:r>
        <w:rPr>
          <w:sz w:val="28"/>
          <w:szCs w:val="28"/>
        </w:rPr>
        <w:t>2:</w:t>
      </w:r>
    </w:p>
    <w:p w14:paraId="3AAD5C11" w14:textId="1A67A9CC" w:rsidR="00206B98" w:rsidRDefault="00206B98" w:rsidP="002044F8">
      <w:r>
        <w:rPr>
          <w:noProof/>
        </w:rPr>
        <w:drawing>
          <wp:inline distT="0" distB="0" distL="0" distR="0" wp14:anchorId="2D0A0678" wp14:editId="1ACD5726">
            <wp:extent cx="5021580" cy="2451009"/>
            <wp:effectExtent l="0" t="0" r="762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33" cy="245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B9E0" w14:textId="428C73C8" w:rsidR="00B80059" w:rsidRDefault="00B80059" w:rsidP="002044F8"/>
    <w:p w14:paraId="21429C58" w14:textId="77777777" w:rsidR="00B80059" w:rsidRDefault="00B80059" w:rsidP="002044F8"/>
    <w:p w14:paraId="00BADBC5" w14:textId="2890C78F" w:rsidR="00206B98" w:rsidRDefault="00206B98" w:rsidP="002044F8">
      <w:r w:rsidRPr="00206B98">
        <w:rPr>
          <w:sz w:val="28"/>
          <w:szCs w:val="28"/>
        </w:rPr>
        <w:t xml:space="preserve">Test </w:t>
      </w:r>
      <w:r>
        <w:rPr>
          <w:sz w:val="28"/>
          <w:szCs w:val="28"/>
        </w:rPr>
        <w:t>3, 4:</w:t>
      </w:r>
    </w:p>
    <w:p w14:paraId="26E413E3" w14:textId="2F9D04E7" w:rsidR="00206B98" w:rsidRDefault="00206B98" w:rsidP="00206B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CBC259" wp14:editId="06448686">
            <wp:extent cx="4677811" cy="4015740"/>
            <wp:effectExtent l="0" t="0" r="889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11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E83C" w14:textId="50C7293A" w:rsidR="00206B98" w:rsidRDefault="00206B98" w:rsidP="00206B98">
      <w:pPr>
        <w:rPr>
          <w:sz w:val="28"/>
          <w:szCs w:val="28"/>
        </w:rPr>
      </w:pPr>
    </w:p>
    <w:p w14:paraId="03857156" w14:textId="3159ACDC" w:rsidR="00206B98" w:rsidRDefault="00206B98" w:rsidP="00206B98">
      <w:pPr>
        <w:rPr>
          <w:sz w:val="28"/>
          <w:szCs w:val="28"/>
        </w:rPr>
      </w:pPr>
    </w:p>
    <w:p w14:paraId="178F3603" w14:textId="77777777" w:rsidR="00206B98" w:rsidRDefault="00206B98" w:rsidP="00206B98">
      <w:pPr>
        <w:rPr>
          <w:sz w:val="28"/>
          <w:szCs w:val="28"/>
        </w:rPr>
      </w:pPr>
    </w:p>
    <w:p w14:paraId="23748C12" w14:textId="11C65EDC" w:rsidR="00206B98" w:rsidRDefault="00206B98" w:rsidP="00206B98">
      <w:pPr>
        <w:rPr>
          <w:sz w:val="28"/>
          <w:szCs w:val="28"/>
        </w:rPr>
      </w:pPr>
      <w:r w:rsidRPr="00206B98">
        <w:rPr>
          <w:sz w:val="28"/>
          <w:szCs w:val="28"/>
        </w:rPr>
        <w:lastRenderedPageBreak/>
        <w:t xml:space="preserve">Test </w:t>
      </w:r>
      <w:r>
        <w:rPr>
          <w:sz w:val="28"/>
          <w:szCs w:val="28"/>
        </w:rPr>
        <w:t>5, 6:</w:t>
      </w:r>
    </w:p>
    <w:p w14:paraId="5AE17F39" w14:textId="1374A9E6" w:rsidR="00206B98" w:rsidRDefault="00206B98" w:rsidP="002044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FE266" wp14:editId="03F0B88D">
            <wp:extent cx="4573545" cy="35814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070" cy="358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8C6E" w14:textId="79665AC8" w:rsidR="00B80059" w:rsidRDefault="00B80059" w:rsidP="002044F8">
      <w:pPr>
        <w:rPr>
          <w:sz w:val="28"/>
          <w:szCs w:val="28"/>
        </w:rPr>
      </w:pPr>
    </w:p>
    <w:p w14:paraId="66B5B08D" w14:textId="77777777" w:rsidR="00B80059" w:rsidRDefault="00B80059" w:rsidP="002044F8">
      <w:pPr>
        <w:rPr>
          <w:sz w:val="28"/>
          <w:szCs w:val="28"/>
        </w:rPr>
      </w:pPr>
    </w:p>
    <w:p w14:paraId="7C1F56F7" w14:textId="2A1CDD31" w:rsidR="00206B98" w:rsidRDefault="00206B98" w:rsidP="002044F8">
      <w:pPr>
        <w:rPr>
          <w:sz w:val="28"/>
          <w:szCs w:val="28"/>
        </w:rPr>
      </w:pPr>
      <w:r w:rsidRPr="00206B98">
        <w:rPr>
          <w:sz w:val="28"/>
          <w:szCs w:val="28"/>
        </w:rPr>
        <w:t xml:space="preserve">Test </w:t>
      </w:r>
      <w:r>
        <w:rPr>
          <w:sz w:val="28"/>
          <w:szCs w:val="28"/>
        </w:rPr>
        <w:t>7:</w:t>
      </w:r>
    </w:p>
    <w:p w14:paraId="669D0923" w14:textId="305E6031" w:rsidR="00206B98" w:rsidRPr="00C83C37" w:rsidRDefault="00206B98" w:rsidP="002044F8">
      <w:r>
        <w:rPr>
          <w:noProof/>
          <w:sz w:val="28"/>
          <w:szCs w:val="28"/>
        </w:rPr>
        <w:drawing>
          <wp:inline distT="0" distB="0" distL="0" distR="0" wp14:anchorId="3F0711C7" wp14:editId="59A280F1">
            <wp:extent cx="5193246" cy="2301240"/>
            <wp:effectExtent l="0" t="0" r="762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12" cy="230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B98" w:rsidRPr="00C83C37" w:rsidSect="00F93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132F2"/>
    <w:multiLevelType w:val="multilevel"/>
    <w:tmpl w:val="6F1E3B0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59251A00"/>
    <w:multiLevelType w:val="hybridMultilevel"/>
    <w:tmpl w:val="358EF4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73916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348213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C7"/>
    <w:rsid w:val="00095D25"/>
    <w:rsid w:val="002044F8"/>
    <w:rsid w:val="00206B98"/>
    <w:rsid w:val="003829E6"/>
    <w:rsid w:val="004422A4"/>
    <w:rsid w:val="00476084"/>
    <w:rsid w:val="00527B1A"/>
    <w:rsid w:val="005324A6"/>
    <w:rsid w:val="005749C7"/>
    <w:rsid w:val="005A6AF0"/>
    <w:rsid w:val="006510C1"/>
    <w:rsid w:val="007D27A0"/>
    <w:rsid w:val="007E0426"/>
    <w:rsid w:val="008D09D9"/>
    <w:rsid w:val="00B222BC"/>
    <w:rsid w:val="00B67FF6"/>
    <w:rsid w:val="00B80059"/>
    <w:rsid w:val="00C83C37"/>
    <w:rsid w:val="00DA0779"/>
    <w:rsid w:val="00DA0907"/>
    <w:rsid w:val="00E93FBF"/>
    <w:rsid w:val="00EF5C62"/>
    <w:rsid w:val="00F93573"/>
    <w:rsid w:val="00FA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65B0"/>
  <w15:chartTrackingRefBased/>
  <w15:docId w15:val="{30A0985F-77E9-4462-9BF4-2A027D79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2044F8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ZpatChar">
    <w:name w:val="Zápatí Char"/>
    <w:basedOn w:val="Standardnpsmoodstavce"/>
    <w:link w:val="Zpat"/>
    <w:uiPriority w:val="99"/>
    <w:rsid w:val="002044F8"/>
    <w:rPr>
      <w:rFonts w:ascii="Calibri" w:eastAsia="Calibri" w:hAnsi="Calibri" w:cs="Times New Roman"/>
      <w:kern w:val="0"/>
      <w14:ligatures w14:val="none"/>
    </w:rPr>
  </w:style>
  <w:style w:type="paragraph" w:styleId="Normlnweb">
    <w:name w:val="Normal (Web)"/>
    <w:basedOn w:val="Normln"/>
    <w:uiPriority w:val="99"/>
    <w:unhideWhenUsed/>
    <w:rsid w:val="00C8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E9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417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Dědek</dc:creator>
  <cp:keywords/>
  <dc:description/>
  <cp:lastModifiedBy>Lukáš Dědek</cp:lastModifiedBy>
  <cp:revision>7</cp:revision>
  <dcterms:created xsi:type="dcterms:W3CDTF">2023-01-08T14:33:00Z</dcterms:created>
  <dcterms:modified xsi:type="dcterms:W3CDTF">2023-01-09T10:54:00Z</dcterms:modified>
</cp:coreProperties>
</file>