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AA" w:rsidRDefault="00DF74AA" w:rsidP="00DF74AA">
      <w:pPr>
        <w:jc w:val="center"/>
        <w:rPr>
          <w:b/>
        </w:rPr>
      </w:pPr>
    </w:p>
    <w:p w:rsidR="00C23B99" w:rsidRPr="00DF74AA" w:rsidRDefault="00C23B99" w:rsidP="00DF74AA">
      <w:pPr>
        <w:jc w:val="center"/>
        <w:rPr>
          <w:b/>
        </w:rPr>
      </w:pPr>
      <w:bookmarkStart w:id="0" w:name="_GoBack"/>
      <w:bookmarkEnd w:id="0"/>
      <w:r w:rsidRPr="00DF74AA">
        <w:rPr>
          <w:b/>
        </w:rPr>
        <w:t>Бриф на тему Информационная система учёта доходов при оказании услуг</w:t>
      </w:r>
    </w:p>
    <w:p w:rsidR="00C23B99" w:rsidRDefault="00C23B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23B99" w:rsidTr="00C23B99">
        <w:tc>
          <w:tcPr>
            <w:tcW w:w="4785" w:type="dxa"/>
          </w:tcPr>
          <w:p w:rsidR="00C23B99" w:rsidRDefault="00C23B99">
            <w:r>
              <w:t xml:space="preserve">Конечный продукт </w:t>
            </w:r>
          </w:p>
        </w:tc>
        <w:tc>
          <w:tcPr>
            <w:tcW w:w="4786" w:type="dxa"/>
          </w:tcPr>
          <w:p w:rsidR="00C23B99" w:rsidRPr="00C23B99" w:rsidRDefault="00C23B99" w:rsidP="00C23B99">
            <w:r>
              <w:t>Приложение: информационная система</w:t>
            </w:r>
            <w:r w:rsidRPr="00C23B99">
              <w:t xml:space="preserve"> учета доходов при оказании услуг (И</w:t>
            </w:r>
            <w:r>
              <w:t>СУД)</w:t>
            </w:r>
          </w:p>
        </w:tc>
      </w:tr>
      <w:tr w:rsidR="00C23B99" w:rsidTr="00C23B99">
        <w:tc>
          <w:tcPr>
            <w:tcW w:w="4785" w:type="dxa"/>
          </w:tcPr>
          <w:p w:rsidR="00C23B99" w:rsidRDefault="00C23B99">
            <w:r>
              <w:t xml:space="preserve">Для каких целей нужно приложение? </w:t>
            </w:r>
          </w:p>
        </w:tc>
        <w:tc>
          <w:tcPr>
            <w:tcW w:w="4786" w:type="dxa"/>
          </w:tcPr>
          <w:p w:rsidR="00C23B99" w:rsidRDefault="00C23B99">
            <w:r>
              <w:t>Учет доходов и расходов компании</w:t>
            </w:r>
          </w:p>
        </w:tc>
      </w:tr>
      <w:tr w:rsidR="00C23B99" w:rsidTr="00C23B99">
        <w:tc>
          <w:tcPr>
            <w:tcW w:w="4785" w:type="dxa"/>
          </w:tcPr>
          <w:p w:rsidR="00C23B99" w:rsidRDefault="00C23B99">
            <w:r>
              <w:t xml:space="preserve">Кто будет пользоваться ИСУД? </w:t>
            </w:r>
          </w:p>
        </w:tc>
        <w:tc>
          <w:tcPr>
            <w:tcW w:w="4786" w:type="dxa"/>
          </w:tcPr>
          <w:p w:rsidR="00C23B99" w:rsidRDefault="00C23B99">
            <w:r>
              <w:t xml:space="preserve">Только заказчик </w:t>
            </w:r>
          </w:p>
        </w:tc>
      </w:tr>
      <w:tr w:rsidR="00C23B99" w:rsidTr="00C23B99">
        <w:tc>
          <w:tcPr>
            <w:tcW w:w="4785" w:type="dxa"/>
          </w:tcPr>
          <w:p w:rsidR="00C23B99" w:rsidRDefault="00C23B99">
            <w:r>
              <w:t>На каком устройстве будет производит</w:t>
            </w:r>
            <w:r w:rsidR="00C5417E">
              <w:t>ь</w:t>
            </w:r>
            <w:r>
              <w:t xml:space="preserve">ся эксплуатация  </w:t>
            </w:r>
            <w:r w:rsidR="00C5417E">
              <w:t xml:space="preserve">программного  продукта? </w:t>
            </w:r>
          </w:p>
        </w:tc>
        <w:tc>
          <w:tcPr>
            <w:tcW w:w="4786" w:type="dxa"/>
          </w:tcPr>
          <w:p w:rsidR="00C23B99" w:rsidRPr="00C5417E" w:rsidRDefault="00C5417E" w:rsidP="00C5417E">
            <w:r w:rsidRPr="00C5417E">
              <w:t xml:space="preserve">ОС: </w:t>
            </w:r>
            <w:proofErr w:type="spellStart"/>
            <w:r w:rsidRPr="00C5417E">
              <w:t>Windows</w:t>
            </w:r>
            <w:proofErr w:type="spellEnd"/>
            <w:r w:rsidRPr="00C5417E">
              <w:t xml:space="preserve"> 7 и выше.</w:t>
            </w:r>
            <w:r w:rsidRPr="00C5417E">
              <w:br/>
              <w:t xml:space="preserve">Процессор: </w:t>
            </w:r>
            <w:proofErr w:type="spellStart"/>
            <w:r w:rsidRPr="00C5417E">
              <w:t>Intel</w:t>
            </w:r>
            <w:proofErr w:type="spellEnd"/>
            <w:r w:rsidRPr="00C5417E">
              <w:t xml:space="preserve"> </w:t>
            </w:r>
            <w:proofErr w:type="spellStart"/>
            <w:r w:rsidRPr="00C5417E">
              <w:t>Core</w:t>
            </w:r>
            <w:proofErr w:type="spellEnd"/>
            <w:r w:rsidRPr="00C5417E">
              <w:t xml:space="preserve"> i3 или аналогичный.</w:t>
            </w:r>
            <w:r w:rsidRPr="00C5417E">
              <w:br/>
              <w:t>Оперативная память: 4 ГБ.</w:t>
            </w:r>
            <w:r w:rsidRPr="00C5417E">
              <w:br/>
              <w:t>Доступное место на жестком диске: 50 МБ</w:t>
            </w:r>
            <w:proofErr w:type="gramStart"/>
            <w:r w:rsidRPr="00C5417E">
              <w:t>.</w:t>
            </w:r>
            <w:proofErr w:type="gramEnd"/>
            <w:r w:rsidRPr="00C5417E">
              <w:br/>
            </w:r>
            <w:proofErr w:type="gramStart"/>
            <w:r w:rsidRPr="00C5417E">
              <w:t>р</w:t>
            </w:r>
            <w:proofErr w:type="gramEnd"/>
            <w:r w:rsidRPr="00C5417E">
              <w:t>азрешение экрана: 1280x720 пикселей.</w:t>
            </w:r>
          </w:p>
        </w:tc>
      </w:tr>
      <w:tr w:rsidR="00C23B99" w:rsidTr="00C23B99">
        <w:tc>
          <w:tcPr>
            <w:tcW w:w="4785" w:type="dxa"/>
          </w:tcPr>
          <w:p w:rsidR="00C23B99" w:rsidRDefault="00C5417E">
            <w:r>
              <w:t>Ожидание от  конечного продукта</w:t>
            </w:r>
          </w:p>
        </w:tc>
        <w:tc>
          <w:tcPr>
            <w:tcW w:w="4786" w:type="dxa"/>
          </w:tcPr>
          <w:p w:rsidR="00C23B99" w:rsidRDefault="00C5417E" w:rsidP="00C5417E">
            <w:r>
              <w:t xml:space="preserve">Создание рабочего </w:t>
            </w:r>
            <w:proofErr w:type="spellStart"/>
            <w:r>
              <w:t>фреймворка</w:t>
            </w:r>
            <w:proofErr w:type="spellEnd"/>
            <w:r>
              <w:t xml:space="preserve"> информационной</w:t>
            </w:r>
            <w:r>
              <w:t xml:space="preserve"> систем</w:t>
            </w:r>
            <w:r>
              <w:t>ы</w:t>
            </w:r>
            <w:r w:rsidRPr="00C23B99">
              <w:t xml:space="preserve"> учета доходов при оказании услуг (И</w:t>
            </w:r>
            <w:r>
              <w:t>СУД</w:t>
            </w:r>
            <w:r>
              <w:t>)</w:t>
            </w:r>
          </w:p>
        </w:tc>
      </w:tr>
      <w:tr w:rsidR="00C23B99" w:rsidTr="00C23B99">
        <w:tc>
          <w:tcPr>
            <w:tcW w:w="4785" w:type="dxa"/>
          </w:tcPr>
          <w:p w:rsidR="00C23B99" w:rsidRDefault="00C5417E">
            <w:r>
              <w:t xml:space="preserve">Функционал рабочего программного продукта </w:t>
            </w:r>
          </w:p>
        </w:tc>
        <w:tc>
          <w:tcPr>
            <w:tcW w:w="4786" w:type="dxa"/>
          </w:tcPr>
          <w:p w:rsidR="00433B22" w:rsidRDefault="00433B22" w:rsidP="00433B22">
            <w:r>
              <w:t>1. Модуль Учет доходов:</w:t>
            </w:r>
          </w:p>
          <w:p w:rsidR="00433B22" w:rsidRDefault="00433B22" w:rsidP="00433B22">
            <w:r>
              <w:t xml:space="preserve">   - Ввод информации о доходах, полученных при оказании услуг.</w:t>
            </w:r>
          </w:p>
          <w:p w:rsidR="00433B22" w:rsidRDefault="00433B22" w:rsidP="00433B22">
            <w:r>
              <w:t xml:space="preserve">   - Разделение доходов по видам услуг и клиентам.</w:t>
            </w:r>
          </w:p>
          <w:p w:rsidR="00433B22" w:rsidRDefault="00433B22" w:rsidP="00433B22">
            <w:r>
              <w:t xml:space="preserve">   - Автоматизированный расчет суммарного дохода за определенный период.</w:t>
            </w:r>
          </w:p>
          <w:p w:rsidR="00433B22" w:rsidRDefault="00433B22" w:rsidP="00433B22"/>
          <w:p w:rsidR="00433B22" w:rsidRDefault="00433B22" w:rsidP="00433B22">
            <w:r>
              <w:t>2. Модуль Управление услугами:</w:t>
            </w:r>
          </w:p>
          <w:p w:rsidR="00433B22" w:rsidRDefault="00433B22" w:rsidP="00433B22">
            <w:r>
              <w:t xml:space="preserve">   - Добавление, редактирование и удаление видов предоставляемых услуг.</w:t>
            </w:r>
          </w:p>
          <w:p w:rsidR="00433B22" w:rsidRDefault="00433B22" w:rsidP="00433B22">
            <w:r>
              <w:t xml:space="preserve">   - Ассоциация услуг с соответствующими категориями и тарифами.</w:t>
            </w:r>
          </w:p>
          <w:p w:rsidR="00433B22" w:rsidRDefault="00433B22" w:rsidP="00433B22">
            <w:r>
              <w:t xml:space="preserve">   - Мониторинг статуса услуг (</w:t>
            </w:r>
            <w:proofErr w:type="gramStart"/>
            <w:r>
              <w:t>активные</w:t>
            </w:r>
            <w:proofErr w:type="gramEnd"/>
            <w:r>
              <w:t>, завершенные, архивные).</w:t>
            </w:r>
          </w:p>
          <w:p w:rsidR="00433B22" w:rsidRDefault="00433B22" w:rsidP="00433B22"/>
          <w:p w:rsidR="00433B22" w:rsidRDefault="00433B22" w:rsidP="00433B22">
            <w:r>
              <w:t>3. Модуль Клиенты:</w:t>
            </w:r>
          </w:p>
          <w:p w:rsidR="00433B22" w:rsidRDefault="00433B22" w:rsidP="00433B22">
            <w:r>
              <w:t xml:space="preserve">   - Регистрация информации о клиентах: контактные данные, история заказов и т.д.</w:t>
            </w:r>
          </w:p>
          <w:p w:rsidR="00433B22" w:rsidRDefault="00433B22" w:rsidP="00433B22">
            <w:r>
              <w:t xml:space="preserve">   - Возможность быстрого поиска клиентов и просмотр их истории.</w:t>
            </w:r>
          </w:p>
          <w:p w:rsidR="00433B22" w:rsidRDefault="00433B22" w:rsidP="00433B22"/>
          <w:p w:rsidR="00433B22" w:rsidRDefault="00433B22" w:rsidP="00433B22">
            <w:r>
              <w:t>4. Модуль Отчетность:</w:t>
            </w:r>
          </w:p>
          <w:p w:rsidR="00433B22" w:rsidRDefault="00433B22" w:rsidP="00433B22">
            <w:r>
              <w:t xml:space="preserve">   - Формирование стандартных отчетов о доходах за определенный период.</w:t>
            </w:r>
          </w:p>
          <w:p w:rsidR="00433B22" w:rsidRDefault="00433B22" w:rsidP="00433B22">
            <w:r>
              <w:t xml:space="preserve">   - Возможность создания пользовательских отчетов с выбором необходимых параметров.</w:t>
            </w:r>
          </w:p>
          <w:p w:rsidR="00433B22" w:rsidRDefault="00433B22" w:rsidP="00433B22">
            <w:r>
              <w:t xml:space="preserve">   - Экспорт отчетов в различные форматы (PDF, </w:t>
            </w:r>
            <w:proofErr w:type="spellStart"/>
            <w:r>
              <w:t>Excel</w:t>
            </w:r>
            <w:proofErr w:type="spellEnd"/>
            <w:r>
              <w:t>).</w:t>
            </w:r>
          </w:p>
          <w:p w:rsidR="00433B22" w:rsidRDefault="00433B22" w:rsidP="00433B22"/>
          <w:p w:rsidR="00433B22" w:rsidRDefault="00433B22" w:rsidP="00433B22">
            <w:r>
              <w:t>5. Модуль Аналитика:</w:t>
            </w:r>
          </w:p>
          <w:p w:rsidR="00433B22" w:rsidRDefault="00433B22" w:rsidP="00433B22">
            <w:r>
              <w:t xml:space="preserve">   - Визуализация ключевых показателей (KPI) по доходам и услугам.</w:t>
            </w:r>
          </w:p>
          <w:p w:rsidR="00433B22" w:rsidRDefault="00433B22" w:rsidP="00433B22">
            <w:r>
              <w:t xml:space="preserve">   - Анализ эффективности различных видов услуг и клиентов.</w:t>
            </w:r>
          </w:p>
          <w:p w:rsidR="00433B22" w:rsidRDefault="00433B22" w:rsidP="00433B22">
            <w:r>
              <w:t xml:space="preserve">   - Выявление трендов и паттернов в финансовой деятельности.</w:t>
            </w:r>
          </w:p>
          <w:p w:rsidR="00433B22" w:rsidRDefault="00433B22" w:rsidP="00433B22"/>
          <w:p w:rsidR="00433B22" w:rsidRDefault="00433B22" w:rsidP="00433B22">
            <w:r>
              <w:t>6. Модуль Безопасности:</w:t>
            </w:r>
          </w:p>
          <w:p w:rsidR="00433B22" w:rsidRDefault="00433B22" w:rsidP="00433B22">
            <w:r>
              <w:t xml:space="preserve">   - Аутентификация и авторизация </w:t>
            </w:r>
            <w:r>
              <w:lastRenderedPageBreak/>
              <w:t>пользователей.</w:t>
            </w:r>
          </w:p>
          <w:p w:rsidR="00433B22" w:rsidRDefault="00433B22" w:rsidP="00433B22">
            <w:r>
              <w:t xml:space="preserve">   - Уровни доступа для разных ролей пользователей (администратор, бухгалтер, менеджер и т.д.).</w:t>
            </w:r>
          </w:p>
          <w:p w:rsidR="00433B22" w:rsidRDefault="00433B22" w:rsidP="00433B22">
            <w:r>
              <w:t xml:space="preserve">   - Журнал аудита для отслеживания изменений в системе.</w:t>
            </w:r>
          </w:p>
          <w:p w:rsidR="00433B22" w:rsidRDefault="00433B22" w:rsidP="00433B22"/>
          <w:p w:rsidR="00433B22" w:rsidRDefault="00433B22" w:rsidP="00433B22">
            <w:r>
              <w:t>7. Интеграция:</w:t>
            </w:r>
          </w:p>
          <w:p w:rsidR="00433B22" w:rsidRDefault="00433B22" w:rsidP="00433B22">
            <w:r>
              <w:t xml:space="preserve">   - Возможность интеграции с бухгалтерскими системами и программами.</w:t>
            </w:r>
          </w:p>
          <w:p w:rsidR="00433B22" w:rsidRDefault="00433B22" w:rsidP="00433B22">
            <w:r>
              <w:t xml:space="preserve">   - Обмен данными с другими внутренними системами организации.</w:t>
            </w:r>
          </w:p>
          <w:p w:rsidR="00433B22" w:rsidRDefault="00433B22" w:rsidP="00433B22"/>
          <w:p w:rsidR="00433B22" w:rsidRDefault="00433B22" w:rsidP="00433B22">
            <w:r>
              <w:t>8. Модуль Уведомлений:</w:t>
            </w:r>
          </w:p>
          <w:p w:rsidR="00433B22" w:rsidRDefault="00433B22" w:rsidP="00433B22">
            <w:r>
              <w:t xml:space="preserve">   - Оповещение пользователей о важных событиях (новый клиент, завершение заказа и т.д.).</w:t>
            </w:r>
          </w:p>
          <w:p w:rsidR="00433B22" w:rsidRDefault="00433B22" w:rsidP="00433B22">
            <w:r>
              <w:t xml:space="preserve">   - Персонализированные уведомления для каждого пользователя.</w:t>
            </w:r>
          </w:p>
          <w:p w:rsidR="00433B22" w:rsidRDefault="00433B22" w:rsidP="00433B22"/>
          <w:p w:rsidR="00433B22" w:rsidRDefault="00433B22" w:rsidP="00433B22">
            <w:r>
              <w:t xml:space="preserve">9. </w:t>
            </w:r>
            <w:r>
              <w:t>М</w:t>
            </w:r>
            <w:r>
              <w:t>одуль Импорта/Экспорта данных:</w:t>
            </w:r>
          </w:p>
          <w:p w:rsidR="00433B22" w:rsidRDefault="00433B22" w:rsidP="00433B22">
            <w:r>
              <w:t xml:space="preserve">   - Возможность загрузки данных из внешних источников.</w:t>
            </w:r>
          </w:p>
          <w:p w:rsidR="00433B22" w:rsidRDefault="00433B22" w:rsidP="00433B22">
            <w:r>
              <w:t xml:space="preserve">   - Экспорт данных для использования в других приложениях.</w:t>
            </w:r>
          </w:p>
          <w:p w:rsidR="00433B22" w:rsidRDefault="00433B22" w:rsidP="00433B22"/>
          <w:p w:rsidR="00433B22" w:rsidRDefault="00433B22" w:rsidP="00433B22">
            <w:r>
              <w:t>10. Модуль Обучения:</w:t>
            </w:r>
          </w:p>
          <w:p w:rsidR="00433B22" w:rsidRDefault="00433B22" w:rsidP="00433B22">
            <w:r>
              <w:t xml:space="preserve">    - Раздел с обучающими материалами для пользователей.</w:t>
            </w:r>
          </w:p>
          <w:p w:rsidR="00433B22" w:rsidRDefault="00433B22" w:rsidP="00433B22">
            <w:r>
              <w:t xml:space="preserve">    - Встроенная справочная система.</w:t>
            </w:r>
          </w:p>
          <w:p w:rsidR="00433B22" w:rsidRDefault="00433B22" w:rsidP="00433B22"/>
          <w:p w:rsidR="00433B22" w:rsidRDefault="00433B22" w:rsidP="00433B22">
            <w:r>
              <w:t>11. Модуль Технической поддержки:</w:t>
            </w:r>
          </w:p>
          <w:p w:rsidR="00433B22" w:rsidRDefault="00433B22" w:rsidP="00433B22">
            <w:r>
              <w:t xml:space="preserve">    - Форма обратной связи для пользователей.</w:t>
            </w:r>
          </w:p>
          <w:p w:rsidR="00C23B99" w:rsidRDefault="00433B22" w:rsidP="00433B22">
            <w:r>
              <w:t xml:space="preserve">    - Онлай</w:t>
            </w:r>
            <w:r>
              <w:t>н чат с технической поддержкой.</w:t>
            </w:r>
          </w:p>
        </w:tc>
      </w:tr>
      <w:tr w:rsidR="00C23B99" w:rsidTr="00C23B99">
        <w:tc>
          <w:tcPr>
            <w:tcW w:w="4785" w:type="dxa"/>
          </w:tcPr>
          <w:p w:rsidR="00C23B99" w:rsidRDefault="00433B22">
            <w:r>
              <w:lastRenderedPageBreak/>
              <w:t>Фон приложения</w:t>
            </w:r>
          </w:p>
        </w:tc>
        <w:tc>
          <w:tcPr>
            <w:tcW w:w="4786" w:type="dxa"/>
          </w:tcPr>
          <w:p w:rsidR="00C23B99" w:rsidRPr="003C3634" w:rsidRDefault="003C3634" w:rsidP="003C3634">
            <w:pPr>
              <w:rPr>
                <w:lang w:val="en-US"/>
              </w:rPr>
            </w:pPr>
            <w:proofErr w:type="gramStart"/>
            <w:r>
              <w:t>Светло-зелёный</w:t>
            </w:r>
            <w:proofErr w:type="gramEnd"/>
            <w:r>
              <w:t xml:space="preserve"> с кодом </w:t>
            </w:r>
            <w:r>
              <w:rPr>
                <w:lang w:val="en-US"/>
              </w:rPr>
              <w:t>RGB: 206 234 231</w:t>
            </w:r>
          </w:p>
        </w:tc>
      </w:tr>
      <w:tr w:rsidR="00C23B99" w:rsidTr="00C23B99">
        <w:tc>
          <w:tcPr>
            <w:tcW w:w="4785" w:type="dxa"/>
          </w:tcPr>
          <w:p w:rsidR="00C23B99" w:rsidRPr="003C3634" w:rsidRDefault="003C3634">
            <w:r>
              <w:t xml:space="preserve">Размер и цвет шрифта в полях </w:t>
            </w:r>
          </w:p>
        </w:tc>
        <w:tc>
          <w:tcPr>
            <w:tcW w:w="4786" w:type="dxa"/>
          </w:tcPr>
          <w:p w:rsidR="00C23B99" w:rsidRDefault="003C3634" w:rsidP="003C3634">
            <w:r>
              <w:t xml:space="preserve">12пт, цвет черный </w:t>
            </w:r>
          </w:p>
        </w:tc>
      </w:tr>
      <w:tr w:rsidR="003C3634" w:rsidTr="00C23B99">
        <w:tc>
          <w:tcPr>
            <w:tcW w:w="4785" w:type="dxa"/>
          </w:tcPr>
          <w:p w:rsidR="003C3634" w:rsidRDefault="003C3634">
            <w:r>
              <w:t>Дата и время для добавлений и внесений изменений</w:t>
            </w:r>
          </w:p>
        </w:tc>
        <w:tc>
          <w:tcPr>
            <w:tcW w:w="4786" w:type="dxa"/>
          </w:tcPr>
          <w:p w:rsidR="003C3634" w:rsidRDefault="003C3634">
            <w:r>
              <w:t>При наведении мыши выводится дата и время в формате «ДД.ММ</w:t>
            </w:r>
            <w:proofErr w:type="gramStart"/>
            <w:r>
              <w:t>.Г</w:t>
            </w:r>
            <w:proofErr w:type="gramEnd"/>
            <w:r>
              <w:t>ГГГ»</w:t>
            </w:r>
          </w:p>
        </w:tc>
      </w:tr>
      <w:tr w:rsidR="003C3634" w:rsidTr="00C23B99">
        <w:tc>
          <w:tcPr>
            <w:tcW w:w="4785" w:type="dxa"/>
          </w:tcPr>
          <w:p w:rsidR="003C3634" w:rsidRDefault="003C3634">
            <w:r>
              <w:t>Названия для записей</w:t>
            </w:r>
          </w:p>
        </w:tc>
        <w:tc>
          <w:tcPr>
            <w:tcW w:w="4786" w:type="dxa"/>
          </w:tcPr>
          <w:p w:rsidR="003C3634" w:rsidRDefault="003C3634">
            <w:r>
              <w:t>Нужны</w:t>
            </w:r>
          </w:p>
        </w:tc>
      </w:tr>
      <w:tr w:rsidR="003C3634" w:rsidTr="00C23B99">
        <w:tc>
          <w:tcPr>
            <w:tcW w:w="4785" w:type="dxa"/>
          </w:tcPr>
          <w:p w:rsidR="003C3634" w:rsidRDefault="003C3634">
            <w:r>
              <w:t>Безопасность для приложений (учетные записи с паролем)</w:t>
            </w:r>
          </w:p>
        </w:tc>
        <w:tc>
          <w:tcPr>
            <w:tcW w:w="4786" w:type="dxa"/>
          </w:tcPr>
          <w:p w:rsidR="003C3634" w:rsidRDefault="003C3634">
            <w:r>
              <w:t>Нужны</w:t>
            </w:r>
          </w:p>
        </w:tc>
      </w:tr>
      <w:tr w:rsidR="003C3634" w:rsidTr="00C23B99">
        <w:tc>
          <w:tcPr>
            <w:tcW w:w="4785" w:type="dxa"/>
          </w:tcPr>
          <w:p w:rsidR="003C3634" w:rsidRDefault="003C3634">
            <w:r>
              <w:t>Срок сдачи заказчику</w:t>
            </w:r>
          </w:p>
        </w:tc>
        <w:tc>
          <w:tcPr>
            <w:tcW w:w="4786" w:type="dxa"/>
          </w:tcPr>
          <w:p w:rsidR="003C3634" w:rsidRDefault="003C3634">
            <w:r>
              <w:t>11.01.2024</w:t>
            </w:r>
          </w:p>
        </w:tc>
      </w:tr>
      <w:tr w:rsidR="003C3634" w:rsidTr="00C23B99">
        <w:tc>
          <w:tcPr>
            <w:tcW w:w="4785" w:type="dxa"/>
          </w:tcPr>
          <w:p w:rsidR="003C3634" w:rsidRDefault="003C3634">
            <w:r>
              <w:t>При открытии приложения</w:t>
            </w:r>
          </w:p>
        </w:tc>
        <w:tc>
          <w:tcPr>
            <w:tcW w:w="4786" w:type="dxa"/>
          </w:tcPr>
          <w:p w:rsidR="003C3634" w:rsidRDefault="003C3634">
            <w:r>
              <w:t>При открытии приложения будет выводиться окно входа в систему с помощью логина и пароля</w:t>
            </w:r>
          </w:p>
        </w:tc>
      </w:tr>
      <w:tr w:rsidR="003C3634" w:rsidTr="00C23B99">
        <w:tc>
          <w:tcPr>
            <w:tcW w:w="4785" w:type="dxa"/>
          </w:tcPr>
          <w:p w:rsidR="003C3634" w:rsidRDefault="003C3634">
            <w:r>
              <w:t>После входа в систему</w:t>
            </w:r>
          </w:p>
        </w:tc>
        <w:tc>
          <w:tcPr>
            <w:tcW w:w="4786" w:type="dxa"/>
          </w:tcPr>
          <w:p w:rsidR="003C3634" w:rsidRDefault="003C3634" w:rsidP="003C3634">
            <w:r>
              <w:t>После входа открывается рабочая среда программы с функцией добавления, удаления, изменения записей.</w:t>
            </w:r>
          </w:p>
        </w:tc>
      </w:tr>
      <w:tr w:rsidR="00DF74AA" w:rsidTr="00C23B99">
        <w:tc>
          <w:tcPr>
            <w:tcW w:w="4785" w:type="dxa"/>
          </w:tcPr>
          <w:p w:rsidR="00DF74AA" w:rsidRDefault="00DF74AA">
            <w:r>
              <w:t>Выход из системы</w:t>
            </w:r>
          </w:p>
        </w:tc>
        <w:tc>
          <w:tcPr>
            <w:tcW w:w="4786" w:type="dxa"/>
          </w:tcPr>
          <w:p w:rsidR="00DF74AA" w:rsidRDefault="00DF74AA" w:rsidP="003C3634">
            <w:r>
              <w:t>При выходе из системы вам будет предложено сохранить изменения или выйти без сохранения, после чего пользователь вернется на начальный экран</w:t>
            </w:r>
          </w:p>
        </w:tc>
      </w:tr>
      <w:tr w:rsidR="00DF74AA" w:rsidTr="00C23B99">
        <w:tc>
          <w:tcPr>
            <w:tcW w:w="4785" w:type="dxa"/>
          </w:tcPr>
          <w:p w:rsidR="00DF74AA" w:rsidRDefault="00DF74AA">
            <w:r>
              <w:t>Выход из приложения</w:t>
            </w:r>
          </w:p>
        </w:tc>
        <w:tc>
          <w:tcPr>
            <w:tcW w:w="4786" w:type="dxa"/>
          </w:tcPr>
          <w:p w:rsidR="00DF74AA" w:rsidRDefault="00DF74AA" w:rsidP="003C3634">
            <w:r>
              <w:t>При выходе из приложения, приложение закроется</w:t>
            </w:r>
          </w:p>
        </w:tc>
      </w:tr>
    </w:tbl>
    <w:p w:rsidR="00FD2419" w:rsidRDefault="00FD2419" w:rsidP="00DF74AA"/>
    <w:sectPr w:rsidR="00FD2419" w:rsidSect="005E67CF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55370"/>
    <w:multiLevelType w:val="multilevel"/>
    <w:tmpl w:val="8F5C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D344F8"/>
    <w:multiLevelType w:val="hybridMultilevel"/>
    <w:tmpl w:val="2F345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99"/>
    <w:rsid w:val="003C3634"/>
    <w:rsid w:val="00433B22"/>
    <w:rsid w:val="005E67CF"/>
    <w:rsid w:val="00C23B99"/>
    <w:rsid w:val="00C5417E"/>
    <w:rsid w:val="00DF74AA"/>
    <w:rsid w:val="00F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6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2023-11-17T12:11:00Z</dcterms:created>
  <dcterms:modified xsi:type="dcterms:W3CDTF">2023-11-17T13:42:00Z</dcterms:modified>
</cp:coreProperties>
</file>