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55123" w14:textId="77777777" w:rsidR="00DD5CE2" w:rsidRDefault="00DD5CE2"/>
    <w:p w14:paraId="1F267EE3" w14:textId="77777777" w:rsidR="00DD5CE2" w:rsidRDefault="00DD5CE2"/>
    <w:p w14:paraId="22DE95C5" w14:textId="77777777" w:rsidR="00DD5CE2" w:rsidRDefault="00DD5CE2"/>
    <w:p w14:paraId="50246F19" w14:textId="77777777" w:rsidR="00DD5CE2" w:rsidRDefault="00DD5CE2"/>
    <w:p w14:paraId="20C6E554" w14:textId="77777777" w:rsidR="00DD5CE2" w:rsidRDefault="00B638ED">
      <w:pPr>
        <w:ind w:firstLine="0"/>
        <w:jc w:val="center"/>
      </w:pPr>
      <w:r>
        <w:rPr>
          <w:b/>
          <w:sz w:val="56"/>
        </w:rPr>
        <w:t>iwo Helper Desktop</w:t>
      </w:r>
    </w:p>
    <w:p w14:paraId="095899CA" w14:textId="77777777" w:rsidR="00DD5CE2" w:rsidRDefault="00DD5CE2"/>
    <w:p w14:paraId="27109ECB" w14:textId="77777777" w:rsidR="00DD5CE2" w:rsidRDefault="00B638ED">
      <w:pPr>
        <w:ind w:firstLine="0"/>
        <w:jc w:val="center"/>
      </w:pPr>
      <w:r>
        <w:rPr>
          <w:b/>
          <w:sz w:val="40"/>
        </w:rPr>
        <w:t>USER MANUAL</w:t>
      </w:r>
    </w:p>
    <w:p w14:paraId="43A8A55E" w14:textId="77777777" w:rsidR="00DD5CE2" w:rsidRDefault="00DD5CE2"/>
    <w:p w14:paraId="37DCD5E6" w14:textId="77777777" w:rsidR="00DD5CE2" w:rsidRDefault="00B638ED">
      <w:pPr>
        <w:ind w:firstLine="0"/>
        <w:jc w:val="center"/>
      </w:pPr>
      <w:r>
        <w:t>Desktop tools for working with Excel and PDF documents</w:t>
      </w:r>
    </w:p>
    <w:p w14:paraId="2E06AEB9" w14:textId="77777777" w:rsidR="00DD5CE2" w:rsidRDefault="00DD5CE2"/>
    <w:p w14:paraId="5169C4B3" w14:textId="77777777" w:rsidR="00DD5CE2" w:rsidRDefault="00DD5CE2"/>
    <w:p w14:paraId="61ABEA88" w14:textId="77777777" w:rsidR="00DD5CE2" w:rsidRDefault="00DD5CE2"/>
    <w:p w14:paraId="1B5145A4" w14:textId="77777777" w:rsidR="00DD5CE2" w:rsidRDefault="00DD5CE2"/>
    <w:p w14:paraId="17E95D14" w14:textId="77777777" w:rsidR="00DD5CE2" w:rsidRDefault="00DD5CE2"/>
    <w:p w14:paraId="6EA47A17" w14:textId="77777777" w:rsidR="00DD5CE2" w:rsidRDefault="00DD5CE2"/>
    <w:p w14:paraId="36ECBC8B" w14:textId="77777777" w:rsidR="00DD5CE2" w:rsidRDefault="00DD5CE2"/>
    <w:p w14:paraId="3309E176" w14:textId="77777777" w:rsidR="00DD5CE2" w:rsidRDefault="00DD5CE2"/>
    <w:p w14:paraId="1D1B31DA" w14:textId="77777777" w:rsidR="00DD5CE2" w:rsidRDefault="00DD5CE2"/>
    <w:p w14:paraId="375444B3" w14:textId="77777777" w:rsidR="00DD5CE2" w:rsidRDefault="00DD5CE2"/>
    <w:p w14:paraId="36DC4BF6" w14:textId="77777777" w:rsidR="00DD5CE2" w:rsidRDefault="00DD5CE2"/>
    <w:p w14:paraId="3C5AFA67" w14:textId="77777777" w:rsidR="00DD5CE2" w:rsidRDefault="00DD5CE2"/>
    <w:p w14:paraId="094519B0" w14:textId="77777777" w:rsidR="00DD5CE2" w:rsidRDefault="00DD5CE2"/>
    <w:p w14:paraId="3AF7275D" w14:textId="77777777" w:rsidR="00DD5CE2" w:rsidRDefault="00DD5CE2"/>
    <w:p w14:paraId="36ADFDFE" w14:textId="77777777" w:rsidR="00DD5CE2" w:rsidRDefault="00DD5CE2"/>
    <w:p w14:paraId="4BF5BFA1" w14:textId="77777777" w:rsidR="00DD5CE2" w:rsidRDefault="00DD5CE2"/>
    <w:p w14:paraId="2DC572D5" w14:textId="77777777" w:rsidR="00DD5CE2" w:rsidRDefault="00DD5CE2"/>
    <w:p w14:paraId="0AD32C13" w14:textId="77777777" w:rsidR="00DD5CE2" w:rsidRDefault="00B638ED">
      <w:pPr>
        <w:ind w:firstLine="0"/>
        <w:jc w:val="center"/>
      </w:pPr>
      <w:r>
        <w:t>Program version – 1.18.5</w:t>
      </w:r>
    </w:p>
    <w:p w14:paraId="624E8E72" w14:textId="77777777" w:rsidR="00DD5CE2" w:rsidRDefault="00DD5CE2"/>
    <w:p w14:paraId="7ABB986E" w14:textId="77777777" w:rsidR="00DD5CE2" w:rsidRDefault="00B638ED">
      <w:pPr>
        <w:ind w:firstLine="0"/>
        <w:jc w:val="center"/>
      </w:pPr>
      <w:r>
        <w:t>2026</w:t>
      </w:r>
    </w:p>
    <w:p w14:paraId="09D3BF2E" w14:textId="77777777" w:rsidR="00DD5CE2" w:rsidRDefault="00B638ED">
      <w:pPr>
        <w:pageBreakBefore/>
        <w:spacing w:after="240"/>
        <w:ind w:firstLine="0"/>
        <w:jc w:val="center"/>
      </w:pPr>
      <w:r>
        <w:rPr>
          <w:b/>
          <w:sz w:val="32"/>
        </w:rPr>
        <w:lastRenderedPageBreak/>
        <w:t>CONTENTS</w:t>
      </w:r>
    </w:p>
    <w:p w14:paraId="406721E4" w14:textId="56DD55DB"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fldChar w:fldCharType="begin"/>
      </w:r>
      <w:r>
        <w:instrText xml:space="preserve"> TOC \o "1-2" \h \z \u </w:instrText>
      </w:r>
      <w:r>
        <w:fldChar w:fldCharType="separate"/>
      </w:r>
      <w:hyperlink w:anchor="_Toc237262373" w:history="1">
        <w:r w:rsidRPr="005E735E">
          <w:rPr>
            <w:rStyle w:val="aff8"/>
            <w:rFonts w:eastAsiaTheme="majorEastAsia"/>
            <w:noProof/>
          </w:rPr>
          <w:t>1. About the program</w:t>
        </w:r>
        <w:r>
          <w:rPr>
            <w:noProof/>
            <w:webHidden/>
          </w:rPr>
          <w:tab/>
        </w:r>
        <w:r>
          <w:rPr>
            <w:noProof/>
            <w:webHidden/>
          </w:rPr>
          <w:fldChar w:fldCharType="begin"/>
        </w:r>
        <w:r>
          <w:rPr>
            <w:noProof/>
            <w:webHidden/>
          </w:rPr>
          <w:instrText xml:space="preserve"> PAGEREF _Toc237262373 \h </w:instrText>
        </w:r>
        <w:r>
          <w:rPr>
            <w:noProof/>
            <w:webHidden/>
          </w:rPr>
        </w:r>
        <w:r>
          <w:rPr>
            <w:noProof/>
            <w:webHidden/>
          </w:rPr>
          <w:fldChar w:fldCharType="separate"/>
        </w:r>
        <w:r>
          <w:rPr>
            <w:noProof/>
            <w:webHidden/>
          </w:rPr>
          <w:t>5</w:t>
        </w:r>
        <w:r>
          <w:rPr>
            <w:noProof/>
            <w:webHidden/>
          </w:rPr>
          <w:fldChar w:fldCharType="end"/>
        </w:r>
      </w:hyperlink>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4" w:history="1">
        <w:r w:rsidRPr="005E735E">
          <w:rPr>
            <w:rStyle w:val="aff8"/>
            <w:rFonts w:eastAsiaTheme="majorEastAsia"/>
            <w:noProof/>
          </w:rPr>
          <w:t>1.1. What it is for</w:t>
        </w:r>
        <w:r>
          <w:rPr>
            <w:noProof/>
            <w:webHidden/>
          </w:rPr>
          <w:tab/>
        </w:r>
        <w:r>
          <w:rPr>
            <w:noProof/>
            <w:webHidden/>
          </w:rPr>
          <w:fldChar w:fldCharType="begin"/>
        </w:r>
        <w:r>
          <w:rPr>
            <w:noProof/>
            <w:webHidden/>
          </w:rPr>
          <w:instrText xml:space="preserve"> PAGEREF _Toc237262374 \h </w:instrText>
        </w:r>
        <w:r>
          <w:rPr>
            <w:noProof/>
            <w:webHidden/>
          </w:rPr>
        </w:r>
        <w:r>
          <w:rPr>
            <w:noProof/>
            <w:webHidden/>
          </w:rPr>
          <w:fldChar w:fldCharType="separate"/>
        </w:r>
        <w:r>
          <w:rPr>
            <w:noProof/>
            <w:webHidden/>
          </w:rPr>
          <w:t>5</w:t>
        </w:r>
        <w:r>
          <w:rPr>
            <w:noProof/>
            <w:webHidden/>
          </w:rPr>
          <w:fldChar w:fldCharType="end"/>
        </w:r>
      </w:hyperlink>
    </w:p>
    <w:p w14:paraId="4788018C" w14:textId="6CFD338A"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5" w:history="1">
        <w:r w:rsidRPr="005E735E">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_Toc237262375 \h </w:instrText>
        </w:r>
        <w:r>
          <w:rPr>
            <w:noProof/>
            <w:webHidden/>
          </w:rPr>
        </w:r>
        <w:r>
          <w:rPr>
            <w:noProof/>
            <w:webHidden/>
          </w:rPr>
          <w:fldChar w:fldCharType="separate"/>
        </w:r>
        <w:r>
          <w:rPr>
            <w:noProof/>
            <w:webHidden/>
          </w:rPr>
          <w:t>6</w:t>
        </w:r>
        <w:r>
          <w:rPr>
            <w:noProof/>
            <w:webHidden/>
          </w:rPr>
          <w:fldChar w:fldCharType="end"/>
        </w:r>
      </w:hyperlink>
    </w:p>
    <w:p w14:paraId="47B020FD" w14:textId="5B14A3C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6" w:history="1">
        <w:r w:rsidRPr="005E735E">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_Toc237262376 \h </w:instrText>
        </w:r>
        <w:r>
          <w:rPr>
            <w:noProof/>
            <w:webHidden/>
          </w:rPr>
        </w:r>
        <w:r>
          <w:rPr>
            <w:noProof/>
            <w:webHidden/>
          </w:rPr>
          <w:fldChar w:fldCharType="separate"/>
        </w:r>
        <w:r>
          <w:rPr>
            <w:noProof/>
            <w:webHidden/>
          </w:rPr>
          <w:t>6</w:t>
        </w:r>
        <w:r>
          <w:rPr>
            <w:noProof/>
            <w:webHidden/>
          </w:rPr>
          <w:fldChar w:fldCharType="end"/>
        </w:r>
      </w:hyperlink>
    </w:p>
    <w:p w14:paraId="4AEE6E8A" w14:textId="7C1CD67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7" w:history="1">
        <w:r w:rsidRPr="005E735E">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_Toc237262377 \h </w:instrText>
        </w:r>
        <w:r>
          <w:rPr>
            <w:noProof/>
            <w:webHidden/>
          </w:rPr>
        </w:r>
        <w:r>
          <w:rPr>
            <w:noProof/>
            <w:webHidden/>
          </w:rPr>
          <w:fldChar w:fldCharType="separate"/>
        </w:r>
        <w:r>
          <w:rPr>
            <w:noProof/>
            <w:webHidden/>
          </w:rPr>
          <w:t>7</w:t>
        </w:r>
        <w:r>
          <w:rPr>
            <w:noProof/>
            <w:webHidden/>
          </w:rPr>
          <w:fldChar w:fldCharType="end"/>
        </w:r>
      </w:hyperlink>
    </w:p>
    <w:p w14:paraId="38137BCD" w14:textId="6621535C"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8" w:history="1">
        <w:r w:rsidRPr="005E735E">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_Toc237262378 \h </w:instrText>
        </w:r>
        <w:r>
          <w:rPr>
            <w:noProof/>
            <w:webHidden/>
          </w:rPr>
        </w:r>
        <w:r>
          <w:rPr>
            <w:noProof/>
            <w:webHidden/>
          </w:rPr>
          <w:fldChar w:fldCharType="separate"/>
        </w:r>
        <w:r>
          <w:rPr>
            <w:noProof/>
            <w:webHidden/>
          </w:rPr>
          <w:t>8</w:t>
        </w:r>
        <w:r>
          <w:rPr>
            <w:noProof/>
            <w:webHidden/>
          </w:rPr>
          <w:fldChar w:fldCharType="end"/>
        </w:r>
      </w:hyperlink>
    </w:p>
    <w:p w14:paraId="5E812EE1" w14:textId="4CA4CCA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9" w:history="1">
        <w:r w:rsidRPr="005E735E">
          <w:rPr>
            <w:rStyle w:val="aff8"/>
            <w:rFonts w:eastAsiaTheme="majorEastAsia"/>
            <w:noProof/>
          </w:rPr>
          <w:t>2.1. The start screen</w:t>
        </w:r>
        <w:r>
          <w:rPr>
            <w:noProof/>
            <w:webHidden/>
          </w:rPr>
          <w:tab/>
        </w:r>
        <w:r>
          <w:rPr>
            <w:noProof/>
            <w:webHidden/>
          </w:rPr>
          <w:fldChar w:fldCharType="begin"/>
        </w:r>
        <w:r>
          <w:rPr>
            <w:noProof/>
            <w:webHidden/>
          </w:rPr>
          <w:instrText xml:space="preserve"> PAGEREF _Toc237262379 \h </w:instrText>
        </w:r>
        <w:r>
          <w:rPr>
            <w:noProof/>
            <w:webHidden/>
          </w:rPr>
        </w:r>
        <w:r>
          <w:rPr>
            <w:noProof/>
            <w:webHidden/>
          </w:rPr>
          <w:fldChar w:fldCharType="separate"/>
        </w:r>
        <w:r>
          <w:rPr>
            <w:noProof/>
            <w:webHidden/>
          </w:rPr>
          <w:t>8</w:t>
        </w:r>
        <w:r>
          <w:rPr>
            <w:noProof/>
            <w:webHidden/>
          </w:rPr>
          <w:fldChar w:fldCharType="end"/>
        </w:r>
      </w:hyperlink>
    </w:p>
    <w:p w14:paraId="1CF04B8D" w14:textId="2D114E7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0" w:history="1">
        <w:r w:rsidRPr="005E735E">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_Toc237262380 \h </w:instrText>
        </w:r>
        <w:r>
          <w:rPr>
            <w:noProof/>
            <w:webHidden/>
          </w:rPr>
        </w:r>
        <w:r>
          <w:rPr>
            <w:noProof/>
            <w:webHidden/>
          </w:rPr>
          <w:fldChar w:fldCharType="separate"/>
        </w:r>
        <w:r>
          <w:rPr>
            <w:noProof/>
            <w:webHidden/>
          </w:rPr>
          <w:t>10</w:t>
        </w:r>
        <w:r>
          <w:rPr>
            <w:noProof/>
            <w:webHidden/>
          </w:rPr>
          <w:fldChar w:fldCharType="end"/>
        </w:r>
      </w:hyperlink>
    </w:p>
    <w:p w14:paraId="498F2395" w14:textId="0649132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1" w:history="1">
        <w:r w:rsidRPr="005E735E">
          <w:rPr>
            <w:rStyle w:val="aff8"/>
            <w:rFonts w:eastAsiaTheme="majorEastAsia"/>
            <w:noProof/>
          </w:rPr>
          <w:t>2.3. The built-in help</w:t>
        </w:r>
        <w:r>
          <w:rPr>
            <w:noProof/>
            <w:webHidden/>
          </w:rPr>
          <w:tab/>
        </w:r>
        <w:r>
          <w:rPr>
            <w:noProof/>
            <w:webHidden/>
          </w:rPr>
          <w:fldChar w:fldCharType="begin"/>
        </w:r>
        <w:r>
          <w:rPr>
            <w:noProof/>
            <w:webHidden/>
          </w:rPr>
          <w:instrText xml:space="preserve"> PAGEREF _Toc237262381 \h </w:instrText>
        </w:r>
        <w:r>
          <w:rPr>
            <w:noProof/>
            <w:webHidden/>
          </w:rPr>
        </w:r>
        <w:r>
          <w:rPr>
            <w:noProof/>
            <w:webHidden/>
          </w:rPr>
          <w:fldChar w:fldCharType="separate"/>
        </w:r>
        <w:r>
          <w:rPr>
            <w:noProof/>
            <w:webHidden/>
          </w:rPr>
          <w:t>11</w:t>
        </w:r>
        <w:r>
          <w:rPr>
            <w:noProof/>
            <w:webHidden/>
          </w:rPr>
          <w:fldChar w:fldCharType="end"/>
        </w:r>
      </w:hyperlink>
    </w:p>
    <w:p w14:paraId="1354F049" w14:textId="03F569F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2" w:history="1">
        <w:r w:rsidRPr="005E735E">
          <w:rPr>
            <w:rStyle w:val="aff8"/>
            <w:rFonts w:eastAsiaTheme="majorEastAsia"/>
            <w:noProof/>
          </w:rPr>
          <w:t>2.4. The page grid</w:t>
        </w:r>
        <w:r>
          <w:rPr>
            <w:noProof/>
            <w:webHidden/>
          </w:rPr>
          <w:tab/>
        </w:r>
        <w:r>
          <w:rPr>
            <w:noProof/>
            <w:webHidden/>
          </w:rPr>
          <w:fldChar w:fldCharType="begin"/>
        </w:r>
        <w:r>
          <w:rPr>
            <w:noProof/>
            <w:webHidden/>
          </w:rPr>
          <w:instrText xml:space="preserve"> PAGEREF _Toc237262382 \h </w:instrText>
        </w:r>
        <w:r>
          <w:rPr>
            <w:noProof/>
            <w:webHidden/>
          </w:rPr>
        </w:r>
        <w:r>
          <w:rPr>
            <w:noProof/>
            <w:webHidden/>
          </w:rPr>
          <w:fldChar w:fldCharType="separate"/>
        </w:r>
        <w:r>
          <w:rPr>
            <w:noProof/>
            <w:webHidden/>
          </w:rPr>
          <w:t>13</w:t>
        </w:r>
        <w:r>
          <w:rPr>
            <w:noProof/>
            <w:webHidden/>
          </w:rPr>
          <w:fldChar w:fldCharType="end"/>
        </w:r>
      </w:hyperlink>
    </w:p>
    <w:p w14:paraId="3C92DC3D" w14:textId="7E6D393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3" w:history="1">
        <w:r w:rsidRPr="005E735E">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_Toc237262383 \h </w:instrText>
        </w:r>
        <w:r>
          <w:rPr>
            <w:noProof/>
            <w:webHidden/>
          </w:rPr>
        </w:r>
        <w:r>
          <w:rPr>
            <w:noProof/>
            <w:webHidden/>
          </w:rPr>
          <w:fldChar w:fldCharType="separate"/>
        </w:r>
        <w:r>
          <w:rPr>
            <w:noProof/>
            <w:webHidden/>
          </w:rPr>
          <w:t>15</w:t>
        </w:r>
        <w:r>
          <w:rPr>
            <w:noProof/>
            <w:webHidden/>
          </w:rPr>
          <w:fldChar w:fldCharType="end"/>
        </w:r>
      </w:hyperlink>
    </w:p>
    <w:p w14:paraId="6917E115" w14:textId="3735B7D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4" w:history="1">
        <w:r w:rsidRPr="005E735E">
          <w:rPr>
            <w:rStyle w:val="aff8"/>
            <w:rFonts w:eastAsiaTheme="majorEastAsia"/>
            <w:noProof/>
          </w:rPr>
          <w:t>2.6. Printing</w:t>
        </w:r>
        <w:r>
          <w:rPr>
            <w:noProof/>
            <w:webHidden/>
          </w:rPr>
          <w:tab/>
        </w:r>
        <w:r>
          <w:rPr>
            <w:noProof/>
            <w:webHidden/>
          </w:rPr>
          <w:fldChar w:fldCharType="begin"/>
        </w:r>
        <w:r>
          <w:rPr>
            <w:noProof/>
            <w:webHidden/>
          </w:rPr>
          <w:instrText xml:space="preserve"> PAGEREF _Toc237262384 \h </w:instrText>
        </w:r>
        <w:r>
          <w:rPr>
            <w:noProof/>
            <w:webHidden/>
          </w:rPr>
        </w:r>
        <w:r>
          <w:rPr>
            <w:noProof/>
            <w:webHidden/>
          </w:rPr>
          <w:fldChar w:fldCharType="separate"/>
        </w:r>
        <w:r>
          <w:rPr>
            <w:noProof/>
            <w:webHidden/>
          </w:rPr>
          <w:t>16</w:t>
        </w:r>
        <w:r>
          <w:rPr>
            <w:noProof/>
            <w:webHidden/>
          </w:rPr>
          <w:fldChar w:fldCharType="end"/>
        </w:r>
      </w:hyperlink>
    </w:p>
    <w:p w14:paraId="5422C310" w14:textId="14E77CB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5" w:history="1">
        <w:r w:rsidRPr="005E735E">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_Toc237262385 \h </w:instrText>
        </w:r>
        <w:r>
          <w:rPr>
            <w:noProof/>
            <w:webHidden/>
          </w:rPr>
        </w:r>
        <w:r>
          <w:rPr>
            <w:noProof/>
            <w:webHidden/>
          </w:rPr>
          <w:fldChar w:fldCharType="separate"/>
        </w:r>
        <w:r>
          <w:rPr>
            <w:noProof/>
            <w:webHidden/>
          </w:rPr>
          <w:t>16</w:t>
        </w:r>
        <w:r>
          <w:rPr>
            <w:noProof/>
            <w:webHidden/>
          </w:rPr>
          <w:fldChar w:fldCharType="end"/>
        </w:r>
      </w:hyperlink>
    </w:p>
    <w:p w14:paraId="54A20DE2" w14:textId="051EFF8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6" w:history="1">
        <w:r w:rsidRPr="005E735E">
          <w:rPr>
            <w:rStyle w:val="aff8"/>
            <w:rFonts w:eastAsiaTheme="majorEastAsia"/>
            <w:noProof/>
          </w:rPr>
          <w:t>2.8. Settings</w:t>
        </w:r>
        <w:r>
          <w:rPr>
            <w:noProof/>
            <w:webHidden/>
          </w:rPr>
          <w:tab/>
        </w:r>
        <w:r>
          <w:rPr>
            <w:noProof/>
            <w:webHidden/>
          </w:rPr>
          <w:fldChar w:fldCharType="begin"/>
        </w:r>
        <w:r>
          <w:rPr>
            <w:noProof/>
            <w:webHidden/>
          </w:rPr>
          <w:instrText xml:space="preserve"> PAGEREF _Toc237262386 \h </w:instrText>
        </w:r>
        <w:r>
          <w:rPr>
            <w:noProof/>
            <w:webHidden/>
          </w:rPr>
        </w:r>
        <w:r>
          <w:rPr>
            <w:noProof/>
            <w:webHidden/>
          </w:rPr>
          <w:fldChar w:fldCharType="separate"/>
        </w:r>
        <w:r>
          <w:rPr>
            <w:noProof/>
            <w:webHidden/>
          </w:rPr>
          <w:t>18</w:t>
        </w:r>
        <w:r>
          <w:rPr>
            <w:noProof/>
            <w:webHidden/>
          </w:rPr>
          <w:fldChar w:fldCharType="end"/>
        </w:r>
      </w:hyperlink>
    </w:p>
    <w:p w14:paraId="67FB8578" w14:textId="093B812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7" w:history="1">
        <w:r w:rsidRPr="005E735E">
          <w:rPr>
            <w:rStyle w:val="aff8"/>
            <w:rFonts w:eastAsiaTheme="majorEastAsia"/>
            <w:noProof/>
          </w:rPr>
          <w:t>2.9. Statistics</w:t>
        </w:r>
        <w:r>
          <w:rPr>
            <w:noProof/>
            <w:webHidden/>
          </w:rPr>
          <w:tab/>
        </w:r>
        <w:r>
          <w:rPr>
            <w:noProof/>
            <w:webHidden/>
          </w:rPr>
          <w:fldChar w:fldCharType="begin"/>
        </w:r>
        <w:r>
          <w:rPr>
            <w:noProof/>
            <w:webHidden/>
          </w:rPr>
          <w:instrText xml:space="preserve"> PAGEREF _Toc237262387 \h </w:instrText>
        </w:r>
        <w:r>
          <w:rPr>
            <w:noProof/>
            <w:webHidden/>
          </w:rPr>
        </w:r>
        <w:r>
          <w:rPr>
            <w:noProof/>
            <w:webHidden/>
          </w:rPr>
          <w:fldChar w:fldCharType="separate"/>
        </w:r>
        <w:r>
          <w:rPr>
            <w:noProof/>
            <w:webHidden/>
          </w:rPr>
          <w:t>20</w:t>
        </w:r>
        <w:r>
          <w:rPr>
            <w:noProof/>
            <w:webHidden/>
          </w:rPr>
          <w:fldChar w:fldCharType="end"/>
        </w:r>
      </w:hyperlink>
    </w:p>
    <w:p w14:paraId="373C3BCA" w14:textId="2B70EB9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8" w:history="1">
        <w:r w:rsidRPr="005E735E">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_Toc237262388 \h </w:instrText>
        </w:r>
        <w:r>
          <w:rPr>
            <w:noProof/>
            <w:webHidden/>
          </w:rPr>
        </w:r>
        <w:r>
          <w:rPr>
            <w:noProof/>
            <w:webHidden/>
          </w:rPr>
          <w:fldChar w:fldCharType="separate"/>
        </w:r>
        <w:r>
          <w:rPr>
            <w:noProof/>
            <w:webHidden/>
          </w:rPr>
          <w:t>20</w:t>
        </w:r>
        <w:r>
          <w:rPr>
            <w:noProof/>
            <w:webHidden/>
          </w:rPr>
          <w:fldChar w:fldCharType="end"/>
        </w:r>
      </w:hyperlink>
    </w:p>
    <w:p w14:paraId="1CCE7D24" w14:textId="5C530ABC"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9" w:history="1">
        <w:r w:rsidRPr="005E735E">
          <w:rPr>
            <w:rStyle w:val="aff8"/>
            <w:rFonts w:eastAsiaTheme="majorEastAsia"/>
            <w:noProof/>
          </w:rPr>
          <w:t>3. Merge PDF</w:t>
        </w:r>
        <w:r>
          <w:rPr>
            <w:noProof/>
            <w:webHidden/>
          </w:rPr>
          <w:tab/>
        </w:r>
        <w:r>
          <w:rPr>
            <w:noProof/>
            <w:webHidden/>
          </w:rPr>
          <w:fldChar w:fldCharType="begin"/>
        </w:r>
        <w:r>
          <w:rPr>
            <w:noProof/>
            <w:webHidden/>
          </w:rPr>
          <w:instrText xml:space="preserve"> PAGEREF _Toc237262389 \h </w:instrText>
        </w:r>
        <w:r>
          <w:rPr>
            <w:noProof/>
            <w:webHidden/>
          </w:rPr>
        </w:r>
        <w:r>
          <w:rPr>
            <w:noProof/>
            <w:webHidden/>
          </w:rPr>
          <w:fldChar w:fldCharType="separate"/>
        </w:r>
        <w:r>
          <w:rPr>
            <w:noProof/>
            <w:webHidden/>
          </w:rPr>
          <w:t>21</w:t>
        </w:r>
        <w:r>
          <w:rPr>
            <w:noProof/>
            <w:webHidden/>
          </w:rPr>
          <w:fldChar w:fldCharType="end"/>
        </w:r>
      </w:hyperlink>
    </w:p>
    <w:p w14:paraId="38A38FDE" w14:textId="32D7FD8A"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0" w:history="1">
        <w:r w:rsidRPr="005E735E">
          <w:rPr>
            <w:rStyle w:val="aff8"/>
            <w:rFonts w:eastAsiaTheme="majorEastAsia"/>
            <w:noProof/>
          </w:rPr>
          <w:t>3.1. What it is for</w:t>
        </w:r>
        <w:r>
          <w:rPr>
            <w:noProof/>
            <w:webHidden/>
          </w:rPr>
          <w:tab/>
        </w:r>
        <w:r>
          <w:rPr>
            <w:noProof/>
            <w:webHidden/>
          </w:rPr>
          <w:fldChar w:fldCharType="begin"/>
        </w:r>
        <w:r>
          <w:rPr>
            <w:noProof/>
            <w:webHidden/>
          </w:rPr>
          <w:instrText xml:space="preserve"> PAGEREF _Toc237262390 \h </w:instrText>
        </w:r>
        <w:r>
          <w:rPr>
            <w:noProof/>
            <w:webHidden/>
          </w:rPr>
        </w:r>
        <w:r>
          <w:rPr>
            <w:noProof/>
            <w:webHidden/>
          </w:rPr>
          <w:fldChar w:fldCharType="separate"/>
        </w:r>
        <w:r>
          <w:rPr>
            <w:noProof/>
            <w:webHidden/>
          </w:rPr>
          <w:t>21</w:t>
        </w:r>
        <w:r>
          <w:rPr>
            <w:noProof/>
            <w:webHidden/>
          </w:rPr>
          <w:fldChar w:fldCharType="end"/>
        </w:r>
      </w:hyperlink>
    </w:p>
    <w:p w14:paraId="75D2FD8E" w14:textId="1AC45EB5"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1" w:history="1">
        <w:r w:rsidRPr="005E735E">
          <w:rPr>
            <w:rStyle w:val="aff8"/>
            <w:rFonts w:eastAsiaTheme="majorEastAsia"/>
            <w:noProof/>
          </w:rPr>
          <w:t>3.2. The window</w:t>
        </w:r>
        <w:r>
          <w:rPr>
            <w:noProof/>
            <w:webHidden/>
          </w:rPr>
          <w:tab/>
        </w:r>
        <w:r>
          <w:rPr>
            <w:noProof/>
            <w:webHidden/>
          </w:rPr>
          <w:fldChar w:fldCharType="begin"/>
        </w:r>
        <w:r>
          <w:rPr>
            <w:noProof/>
            <w:webHidden/>
          </w:rPr>
          <w:instrText xml:space="preserve"> PAGEREF _Toc237262391 \h </w:instrText>
        </w:r>
        <w:r>
          <w:rPr>
            <w:noProof/>
            <w:webHidden/>
          </w:rPr>
        </w:r>
        <w:r>
          <w:rPr>
            <w:noProof/>
            <w:webHidden/>
          </w:rPr>
          <w:fldChar w:fldCharType="separate"/>
        </w:r>
        <w:r>
          <w:rPr>
            <w:noProof/>
            <w:webHidden/>
          </w:rPr>
          <w:t>21</w:t>
        </w:r>
        <w:r>
          <w:rPr>
            <w:noProof/>
            <w:webHidden/>
          </w:rPr>
          <w:fldChar w:fldCharType="end"/>
        </w:r>
      </w:hyperlink>
    </w:p>
    <w:p w14:paraId="3A561C7C" w14:textId="3263E4C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2" w:history="1">
        <w:r w:rsidRPr="005E735E">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_Toc237262392 \h </w:instrText>
        </w:r>
        <w:r>
          <w:rPr>
            <w:noProof/>
            <w:webHidden/>
          </w:rPr>
        </w:r>
        <w:r>
          <w:rPr>
            <w:noProof/>
            <w:webHidden/>
          </w:rPr>
          <w:fldChar w:fldCharType="separate"/>
        </w:r>
        <w:r>
          <w:rPr>
            <w:noProof/>
            <w:webHidden/>
          </w:rPr>
          <w:t>22</w:t>
        </w:r>
        <w:r>
          <w:rPr>
            <w:noProof/>
            <w:webHidden/>
          </w:rPr>
          <w:fldChar w:fldCharType="end"/>
        </w:r>
      </w:hyperlink>
    </w:p>
    <w:p w14:paraId="148F8A1B" w14:textId="093D3CD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3" w:history="1">
        <w:r w:rsidRPr="005E735E">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_Toc237262393 \h </w:instrText>
        </w:r>
        <w:r>
          <w:rPr>
            <w:noProof/>
            <w:webHidden/>
          </w:rPr>
        </w:r>
        <w:r>
          <w:rPr>
            <w:noProof/>
            <w:webHidden/>
          </w:rPr>
          <w:fldChar w:fldCharType="separate"/>
        </w:r>
        <w:r>
          <w:rPr>
            <w:noProof/>
            <w:webHidden/>
          </w:rPr>
          <w:t>23</w:t>
        </w:r>
        <w:r>
          <w:rPr>
            <w:noProof/>
            <w:webHidden/>
          </w:rPr>
          <w:fldChar w:fldCharType="end"/>
        </w:r>
      </w:hyperlink>
    </w:p>
    <w:p w14:paraId="61B1E51B" w14:textId="6F63505C"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4" w:history="1">
        <w:r w:rsidRPr="005E735E">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_Toc237262394 \h </w:instrText>
        </w:r>
        <w:r>
          <w:rPr>
            <w:noProof/>
            <w:webHidden/>
          </w:rPr>
        </w:r>
        <w:r>
          <w:rPr>
            <w:noProof/>
            <w:webHidden/>
          </w:rPr>
          <w:fldChar w:fldCharType="separate"/>
        </w:r>
        <w:r>
          <w:rPr>
            <w:noProof/>
            <w:webHidden/>
          </w:rPr>
          <w:t>23</w:t>
        </w:r>
        <w:r>
          <w:rPr>
            <w:noProof/>
            <w:webHidden/>
          </w:rPr>
          <w:fldChar w:fldCharType="end"/>
        </w:r>
      </w:hyperlink>
    </w:p>
    <w:p w14:paraId="00AF189A" w14:textId="53BF461F"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5" w:history="1">
        <w:r w:rsidRPr="005E735E">
          <w:rPr>
            <w:rStyle w:val="aff8"/>
            <w:rFonts w:eastAsiaTheme="majorEastAsia"/>
            <w:noProof/>
          </w:rPr>
          <w:t>4. Split PDF</w:t>
        </w:r>
        <w:r>
          <w:rPr>
            <w:noProof/>
            <w:webHidden/>
          </w:rPr>
          <w:tab/>
        </w:r>
        <w:r>
          <w:rPr>
            <w:noProof/>
            <w:webHidden/>
          </w:rPr>
          <w:fldChar w:fldCharType="begin"/>
        </w:r>
        <w:r>
          <w:rPr>
            <w:noProof/>
            <w:webHidden/>
          </w:rPr>
          <w:instrText xml:space="preserve"> PAGEREF _Toc237262395 \h </w:instrText>
        </w:r>
        <w:r>
          <w:rPr>
            <w:noProof/>
            <w:webHidden/>
          </w:rPr>
        </w:r>
        <w:r>
          <w:rPr>
            <w:noProof/>
            <w:webHidden/>
          </w:rPr>
          <w:fldChar w:fldCharType="separate"/>
        </w:r>
        <w:r>
          <w:rPr>
            <w:noProof/>
            <w:webHidden/>
          </w:rPr>
          <w:t>24</w:t>
        </w:r>
        <w:r>
          <w:rPr>
            <w:noProof/>
            <w:webHidden/>
          </w:rPr>
          <w:fldChar w:fldCharType="end"/>
        </w:r>
      </w:hyperlink>
    </w:p>
    <w:p w14:paraId="584F6C9D" w14:textId="077A510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6" w:history="1">
        <w:r w:rsidRPr="005E735E">
          <w:rPr>
            <w:rStyle w:val="aff8"/>
            <w:rFonts w:eastAsiaTheme="majorEastAsia"/>
            <w:noProof/>
          </w:rPr>
          <w:t>4.1. What it is for</w:t>
        </w:r>
        <w:r>
          <w:rPr>
            <w:noProof/>
            <w:webHidden/>
          </w:rPr>
          <w:tab/>
        </w:r>
        <w:r>
          <w:rPr>
            <w:noProof/>
            <w:webHidden/>
          </w:rPr>
          <w:fldChar w:fldCharType="begin"/>
        </w:r>
        <w:r>
          <w:rPr>
            <w:noProof/>
            <w:webHidden/>
          </w:rPr>
          <w:instrText xml:space="preserve"> PAGEREF _Toc237262396 \h </w:instrText>
        </w:r>
        <w:r>
          <w:rPr>
            <w:noProof/>
            <w:webHidden/>
          </w:rPr>
        </w:r>
        <w:r>
          <w:rPr>
            <w:noProof/>
            <w:webHidden/>
          </w:rPr>
          <w:fldChar w:fldCharType="separate"/>
        </w:r>
        <w:r>
          <w:rPr>
            <w:noProof/>
            <w:webHidden/>
          </w:rPr>
          <w:t>24</w:t>
        </w:r>
        <w:r>
          <w:rPr>
            <w:noProof/>
            <w:webHidden/>
          </w:rPr>
          <w:fldChar w:fldCharType="end"/>
        </w:r>
      </w:hyperlink>
    </w:p>
    <w:p w14:paraId="7A06A45D" w14:textId="341B655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7" w:history="1">
        <w:r w:rsidRPr="005E735E">
          <w:rPr>
            <w:rStyle w:val="aff8"/>
            <w:rFonts w:eastAsiaTheme="majorEastAsia"/>
            <w:noProof/>
          </w:rPr>
          <w:t>4.2. The window</w:t>
        </w:r>
        <w:r>
          <w:rPr>
            <w:noProof/>
            <w:webHidden/>
          </w:rPr>
          <w:tab/>
        </w:r>
        <w:r>
          <w:rPr>
            <w:noProof/>
            <w:webHidden/>
          </w:rPr>
          <w:fldChar w:fldCharType="begin"/>
        </w:r>
        <w:r>
          <w:rPr>
            <w:noProof/>
            <w:webHidden/>
          </w:rPr>
          <w:instrText xml:space="preserve"> PAGEREF _Toc237262397 \h </w:instrText>
        </w:r>
        <w:r>
          <w:rPr>
            <w:noProof/>
            <w:webHidden/>
          </w:rPr>
        </w:r>
        <w:r>
          <w:rPr>
            <w:noProof/>
            <w:webHidden/>
          </w:rPr>
          <w:fldChar w:fldCharType="separate"/>
        </w:r>
        <w:r>
          <w:rPr>
            <w:noProof/>
            <w:webHidden/>
          </w:rPr>
          <w:t>25</w:t>
        </w:r>
        <w:r>
          <w:rPr>
            <w:noProof/>
            <w:webHidden/>
          </w:rPr>
          <w:fldChar w:fldCharType="end"/>
        </w:r>
      </w:hyperlink>
    </w:p>
    <w:p w14:paraId="6BDC8D93" w14:textId="51BE79C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8" w:history="1">
        <w:r w:rsidRPr="005E735E">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_Toc237262398 \h </w:instrText>
        </w:r>
        <w:r>
          <w:rPr>
            <w:noProof/>
            <w:webHidden/>
          </w:rPr>
        </w:r>
        <w:r>
          <w:rPr>
            <w:noProof/>
            <w:webHidden/>
          </w:rPr>
          <w:fldChar w:fldCharType="separate"/>
        </w:r>
        <w:r>
          <w:rPr>
            <w:noProof/>
            <w:webHidden/>
          </w:rPr>
          <w:t>25</w:t>
        </w:r>
        <w:r>
          <w:rPr>
            <w:noProof/>
            <w:webHidden/>
          </w:rPr>
          <w:fldChar w:fldCharType="end"/>
        </w:r>
      </w:hyperlink>
    </w:p>
    <w:p w14:paraId="0730421B" w14:textId="4CBF70B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9" w:history="1">
        <w:r w:rsidRPr="005E735E">
          <w:rPr>
            <w:rStyle w:val="aff8"/>
            <w:rFonts w:eastAsiaTheme="majorEastAsia"/>
            <w:noProof/>
          </w:rPr>
          <w:t>4.4. Naming the parts</w:t>
        </w:r>
        <w:r>
          <w:rPr>
            <w:noProof/>
            <w:webHidden/>
          </w:rPr>
          <w:tab/>
        </w:r>
        <w:r>
          <w:rPr>
            <w:noProof/>
            <w:webHidden/>
          </w:rPr>
          <w:fldChar w:fldCharType="begin"/>
        </w:r>
        <w:r>
          <w:rPr>
            <w:noProof/>
            <w:webHidden/>
          </w:rPr>
          <w:instrText xml:space="preserve"> PAGEREF _Toc237262399 \h </w:instrText>
        </w:r>
        <w:r>
          <w:rPr>
            <w:noProof/>
            <w:webHidden/>
          </w:rPr>
        </w:r>
        <w:r>
          <w:rPr>
            <w:noProof/>
            <w:webHidden/>
          </w:rPr>
          <w:fldChar w:fldCharType="separate"/>
        </w:r>
        <w:r>
          <w:rPr>
            <w:noProof/>
            <w:webHidden/>
          </w:rPr>
          <w:t>29</w:t>
        </w:r>
        <w:r>
          <w:rPr>
            <w:noProof/>
            <w:webHidden/>
          </w:rPr>
          <w:fldChar w:fldCharType="end"/>
        </w:r>
      </w:hyperlink>
    </w:p>
    <w:p w14:paraId="6164C978" w14:textId="08CBB6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0" w:history="1">
        <w:r w:rsidRPr="005E735E">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_Toc237262400 \h </w:instrText>
        </w:r>
        <w:r>
          <w:rPr>
            <w:noProof/>
            <w:webHidden/>
          </w:rPr>
        </w:r>
        <w:r>
          <w:rPr>
            <w:noProof/>
            <w:webHidden/>
          </w:rPr>
          <w:fldChar w:fldCharType="separate"/>
        </w:r>
        <w:r>
          <w:rPr>
            <w:noProof/>
            <w:webHidden/>
          </w:rPr>
          <w:t>31</w:t>
        </w:r>
        <w:r>
          <w:rPr>
            <w:noProof/>
            <w:webHidden/>
          </w:rPr>
          <w:fldChar w:fldCharType="end"/>
        </w:r>
      </w:hyperlink>
    </w:p>
    <w:p w14:paraId="7291DB41" w14:textId="0022D8E1"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1" w:history="1">
        <w:r w:rsidRPr="005E735E">
          <w:rPr>
            <w:rStyle w:val="aff8"/>
            <w:rFonts w:eastAsiaTheme="majorEastAsia"/>
            <w:noProof/>
          </w:rPr>
          <w:t>5. More operations</w:t>
        </w:r>
        <w:r>
          <w:rPr>
            <w:noProof/>
            <w:webHidden/>
          </w:rPr>
          <w:tab/>
        </w:r>
        <w:r>
          <w:rPr>
            <w:noProof/>
            <w:webHidden/>
          </w:rPr>
          <w:fldChar w:fldCharType="begin"/>
        </w:r>
        <w:r>
          <w:rPr>
            <w:noProof/>
            <w:webHidden/>
          </w:rPr>
          <w:instrText xml:space="preserve"> PAGEREF _Toc237262401 \h </w:instrText>
        </w:r>
        <w:r>
          <w:rPr>
            <w:noProof/>
            <w:webHidden/>
          </w:rPr>
        </w:r>
        <w:r>
          <w:rPr>
            <w:noProof/>
            <w:webHidden/>
          </w:rPr>
          <w:fldChar w:fldCharType="separate"/>
        </w:r>
        <w:r>
          <w:rPr>
            <w:noProof/>
            <w:webHidden/>
          </w:rPr>
          <w:t>31</w:t>
        </w:r>
        <w:r>
          <w:rPr>
            <w:noProof/>
            <w:webHidden/>
          </w:rPr>
          <w:fldChar w:fldCharType="end"/>
        </w:r>
      </w:hyperlink>
    </w:p>
    <w:p w14:paraId="60954492" w14:textId="431DD57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2" w:history="1">
        <w:r w:rsidRPr="005E735E">
          <w:rPr>
            <w:rStyle w:val="aff8"/>
            <w:rFonts w:eastAsiaTheme="majorEastAsia"/>
            <w:noProof/>
          </w:rPr>
          <w:t>5.1. What it is for</w:t>
        </w:r>
        <w:r>
          <w:rPr>
            <w:noProof/>
            <w:webHidden/>
          </w:rPr>
          <w:tab/>
        </w:r>
        <w:r>
          <w:rPr>
            <w:noProof/>
            <w:webHidden/>
          </w:rPr>
          <w:fldChar w:fldCharType="begin"/>
        </w:r>
        <w:r>
          <w:rPr>
            <w:noProof/>
            <w:webHidden/>
          </w:rPr>
          <w:instrText xml:space="preserve"> PAGEREF _Toc237262402 \h </w:instrText>
        </w:r>
        <w:r>
          <w:rPr>
            <w:noProof/>
            <w:webHidden/>
          </w:rPr>
        </w:r>
        <w:r>
          <w:rPr>
            <w:noProof/>
            <w:webHidden/>
          </w:rPr>
          <w:fldChar w:fldCharType="separate"/>
        </w:r>
        <w:r>
          <w:rPr>
            <w:noProof/>
            <w:webHidden/>
          </w:rPr>
          <w:t>31</w:t>
        </w:r>
        <w:r>
          <w:rPr>
            <w:noProof/>
            <w:webHidden/>
          </w:rPr>
          <w:fldChar w:fldCharType="end"/>
        </w:r>
      </w:hyperlink>
    </w:p>
    <w:p w14:paraId="59748DE6" w14:textId="683E744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3" w:history="1">
        <w:r w:rsidRPr="005E735E">
          <w:rPr>
            <w:rStyle w:val="aff8"/>
            <w:rFonts w:eastAsiaTheme="majorEastAsia"/>
            <w:noProof/>
          </w:rPr>
          <w:t>5.2. The window</w:t>
        </w:r>
        <w:r>
          <w:rPr>
            <w:noProof/>
            <w:webHidden/>
          </w:rPr>
          <w:tab/>
        </w:r>
        <w:r>
          <w:rPr>
            <w:noProof/>
            <w:webHidden/>
          </w:rPr>
          <w:fldChar w:fldCharType="begin"/>
        </w:r>
        <w:r>
          <w:rPr>
            <w:noProof/>
            <w:webHidden/>
          </w:rPr>
          <w:instrText xml:space="preserve"> PAGEREF _Toc237262403 \h </w:instrText>
        </w:r>
        <w:r>
          <w:rPr>
            <w:noProof/>
            <w:webHidden/>
          </w:rPr>
        </w:r>
        <w:r>
          <w:rPr>
            <w:noProof/>
            <w:webHidden/>
          </w:rPr>
          <w:fldChar w:fldCharType="separate"/>
        </w:r>
        <w:r>
          <w:rPr>
            <w:noProof/>
            <w:webHidden/>
          </w:rPr>
          <w:t>32</w:t>
        </w:r>
        <w:r>
          <w:rPr>
            <w:noProof/>
            <w:webHidden/>
          </w:rPr>
          <w:fldChar w:fldCharType="end"/>
        </w:r>
      </w:hyperlink>
    </w:p>
    <w:p w14:paraId="677489DE" w14:textId="5BFE8616"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4" w:history="1">
        <w:r w:rsidRPr="005E735E">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_Toc237262404 \h </w:instrText>
        </w:r>
        <w:r>
          <w:rPr>
            <w:noProof/>
            <w:webHidden/>
          </w:rPr>
        </w:r>
        <w:r>
          <w:rPr>
            <w:noProof/>
            <w:webHidden/>
          </w:rPr>
          <w:fldChar w:fldCharType="separate"/>
        </w:r>
        <w:r>
          <w:rPr>
            <w:noProof/>
            <w:webHidden/>
          </w:rPr>
          <w:t>33</w:t>
        </w:r>
        <w:r>
          <w:rPr>
            <w:noProof/>
            <w:webHidden/>
          </w:rPr>
          <w:fldChar w:fldCharType="end"/>
        </w:r>
      </w:hyperlink>
    </w:p>
    <w:p w14:paraId="7CD9F744" w14:textId="7C30558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5" w:history="1">
        <w:r w:rsidRPr="005E735E">
          <w:rPr>
            <w:rStyle w:val="aff8"/>
            <w:rFonts w:eastAsiaTheme="majorEastAsia"/>
            <w:noProof/>
          </w:rPr>
          <w:t>5.4. The actions</w:t>
        </w:r>
        <w:r>
          <w:rPr>
            <w:noProof/>
            <w:webHidden/>
          </w:rPr>
          <w:tab/>
        </w:r>
        <w:r>
          <w:rPr>
            <w:noProof/>
            <w:webHidden/>
          </w:rPr>
          <w:fldChar w:fldCharType="begin"/>
        </w:r>
        <w:r>
          <w:rPr>
            <w:noProof/>
            <w:webHidden/>
          </w:rPr>
          <w:instrText xml:space="preserve"> PAGEREF _Toc237262405 \h </w:instrText>
        </w:r>
        <w:r>
          <w:rPr>
            <w:noProof/>
            <w:webHidden/>
          </w:rPr>
        </w:r>
        <w:r>
          <w:rPr>
            <w:noProof/>
            <w:webHidden/>
          </w:rPr>
          <w:fldChar w:fldCharType="separate"/>
        </w:r>
        <w:r>
          <w:rPr>
            <w:noProof/>
            <w:webHidden/>
          </w:rPr>
          <w:t>34</w:t>
        </w:r>
        <w:r>
          <w:rPr>
            <w:noProof/>
            <w:webHidden/>
          </w:rPr>
          <w:fldChar w:fldCharType="end"/>
        </w:r>
      </w:hyperlink>
    </w:p>
    <w:p w14:paraId="50EFE1F0" w14:textId="620D1D19"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6" w:history="1">
        <w:r w:rsidRPr="005E735E">
          <w:rPr>
            <w:rStyle w:val="aff8"/>
            <w:rFonts w:eastAsiaTheme="majorEastAsia"/>
            <w:noProof/>
          </w:rPr>
          <w:t>6. PDF → Word</w:t>
        </w:r>
        <w:r>
          <w:rPr>
            <w:noProof/>
            <w:webHidden/>
          </w:rPr>
          <w:tab/>
        </w:r>
        <w:r>
          <w:rPr>
            <w:noProof/>
            <w:webHidden/>
          </w:rPr>
          <w:fldChar w:fldCharType="begin"/>
        </w:r>
        <w:r>
          <w:rPr>
            <w:noProof/>
            <w:webHidden/>
          </w:rPr>
          <w:instrText xml:space="preserve"> PAGEREF _Toc237262406 \h </w:instrText>
        </w:r>
        <w:r>
          <w:rPr>
            <w:noProof/>
            <w:webHidden/>
          </w:rPr>
        </w:r>
        <w:r>
          <w:rPr>
            <w:noProof/>
            <w:webHidden/>
          </w:rPr>
          <w:fldChar w:fldCharType="separate"/>
        </w:r>
        <w:r>
          <w:rPr>
            <w:noProof/>
            <w:webHidden/>
          </w:rPr>
          <w:t>37</w:t>
        </w:r>
        <w:r>
          <w:rPr>
            <w:noProof/>
            <w:webHidden/>
          </w:rPr>
          <w:fldChar w:fldCharType="end"/>
        </w:r>
      </w:hyperlink>
    </w:p>
    <w:p w14:paraId="1DBBA64E" w14:textId="2BA0358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7" w:history="1">
        <w:r w:rsidRPr="005E735E">
          <w:rPr>
            <w:rStyle w:val="aff8"/>
            <w:rFonts w:eastAsiaTheme="majorEastAsia"/>
            <w:noProof/>
          </w:rPr>
          <w:t>6.1. What it is for</w:t>
        </w:r>
        <w:r>
          <w:rPr>
            <w:noProof/>
            <w:webHidden/>
          </w:rPr>
          <w:tab/>
        </w:r>
        <w:r>
          <w:rPr>
            <w:noProof/>
            <w:webHidden/>
          </w:rPr>
          <w:fldChar w:fldCharType="begin"/>
        </w:r>
        <w:r>
          <w:rPr>
            <w:noProof/>
            <w:webHidden/>
          </w:rPr>
          <w:instrText xml:space="preserve"> PAGEREF _Toc237262407 \h </w:instrText>
        </w:r>
        <w:r>
          <w:rPr>
            <w:noProof/>
            <w:webHidden/>
          </w:rPr>
        </w:r>
        <w:r>
          <w:rPr>
            <w:noProof/>
            <w:webHidden/>
          </w:rPr>
          <w:fldChar w:fldCharType="separate"/>
        </w:r>
        <w:r>
          <w:rPr>
            <w:noProof/>
            <w:webHidden/>
          </w:rPr>
          <w:t>37</w:t>
        </w:r>
        <w:r>
          <w:rPr>
            <w:noProof/>
            <w:webHidden/>
          </w:rPr>
          <w:fldChar w:fldCharType="end"/>
        </w:r>
      </w:hyperlink>
    </w:p>
    <w:p w14:paraId="42E7CA50" w14:textId="29A1540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8" w:history="1">
        <w:r w:rsidRPr="005E735E">
          <w:rPr>
            <w:rStyle w:val="aff8"/>
            <w:rFonts w:eastAsiaTheme="majorEastAsia"/>
            <w:noProof/>
          </w:rPr>
          <w:t>6.2. The window</w:t>
        </w:r>
        <w:r>
          <w:rPr>
            <w:noProof/>
            <w:webHidden/>
          </w:rPr>
          <w:tab/>
        </w:r>
        <w:r>
          <w:rPr>
            <w:noProof/>
            <w:webHidden/>
          </w:rPr>
          <w:fldChar w:fldCharType="begin"/>
        </w:r>
        <w:r>
          <w:rPr>
            <w:noProof/>
            <w:webHidden/>
          </w:rPr>
          <w:instrText xml:space="preserve"> PAGEREF _Toc237262408 \h </w:instrText>
        </w:r>
        <w:r>
          <w:rPr>
            <w:noProof/>
            <w:webHidden/>
          </w:rPr>
        </w:r>
        <w:r>
          <w:rPr>
            <w:noProof/>
            <w:webHidden/>
          </w:rPr>
          <w:fldChar w:fldCharType="separate"/>
        </w:r>
        <w:r>
          <w:rPr>
            <w:noProof/>
            <w:webHidden/>
          </w:rPr>
          <w:t>38</w:t>
        </w:r>
        <w:r>
          <w:rPr>
            <w:noProof/>
            <w:webHidden/>
          </w:rPr>
          <w:fldChar w:fldCharType="end"/>
        </w:r>
      </w:hyperlink>
    </w:p>
    <w:p w14:paraId="51493FF2" w14:textId="0FECC21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9" w:history="1">
        <w:r w:rsidRPr="005E735E">
          <w:rPr>
            <w:rStyle w:val="aff8"/>
            <w:rFonts w:eastAsiaTheme="majorEastAsia"/>
            <w:noProof/>
          </w:rPr>
          <w:t>6.3. The order of work</w:t>
        </w:r>
        <w:r>
          <w:rPr>
            <w:noProof/>
            <w:webHidden/>
          </w:rPr>
          <w:tab/>
        </w:r>
        <w:r>
          <w:rPr>
            <w:noProof/>
            <w:webHidden/>
          </w:rPr>
          <w:fldChar w:fldCharType="begin"/>
        </w:r>
        <w:r>
          <w:rPr>
            <w:noProof/>
            <w:webHidden/>
          </w:rPr>
          <w:instrText xml:space="preserve"> PAGEREF _Toc237262409 \h </w:instrText>
        </w:r>
        <w:r>
          <w:rPr>
            <w:noProof/>
            <w:webHidden/>
          </w:rPr>
        </w:r>
        <w:r>
          <w:rPr>
            <w:noProof/>
            <w:webHidden/>
          </w:rPr>
          <w:fldChar w:fldCharType="separate"/>
        </w:r>
        <w:r>
          <w:rPr>
            <w:noProof/>
            <w:webHidden/>
          </w:rPr>
          <w:t>38</w:t>
        </w:r>
        <w:r>
          <w:rPr>
            <w:noProof/>
            <w:webHidden/>
          </w:rPr>
          <w:fldChar w:fldCharType="end"/>
        </w:r>
      </w:hyperlink>
    </w:p>
    <w:p w14:paraId="0226FB70" w14:textId="15D73481"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0" w:history="1">
        <w:r w:rsidRPr="005E735E">
          <w:rPr>
            <w:rStyle w:val="aff8"/>
            <w:rFonts w:eastAsiaTheme="majorEastAsia"/>
            <w:noProof/>
          </w:rPr>
          <w:t>6.4. What comes across and what does not</w:t>
        </w:r>
        <w:r>
          <w:rPr>
            <w:noProof/>
            <w:webHidden/>
          </w:rPr>
          <w:tab/>
        </w:r>
        <w:r>
          <w:rPr>
            <w:noProof/>
            <w:webHidden/>
          </w:rPr>
          <w:fldChar w:fldCharType="begin"/>
        </w:r>
        <w:r>
          <w:rPr>
            <w:noProof/>
            <w:webHidden/>
          </w:rPr>
          <w:instrText xml:space="preserve"> PAGEREF _Toc237262410 \h </w:instrText>
        </w:r>
        <w:r>
          <w:rPr>
            <w:noProof/>
            <w:webHidden/>
          </w:rPr>
        </w:r>
        <w:r>
          <w:rPr>
            <w:noProof/>
            <w:webHidden/>
          </w:rPr>
          <w:fldChar w:fldCharType="separate"/>
        </w:r>
        <w:r>
          <w:rPr>
            <w:noProof/>
            <w:webHidden/>
          </w:rPr>
          <w:t>39</w:t>
        </w:r>
        <w:r>
          <w:rPr>
            <w:noProof/>
            <w:webHidden/>
          </w:rPr>
          <w:fldChar w:fldCharType="end"/>
        </w:r>
      </w:hyperlink>
    </w:p>
    <w:p w14:paraId="2C88A6F8" w14:textId="16068DB7"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1" w:history="1">
        <w:r w:rsidRPr="005E735E">
          <w:rPr>
            <w:rStyle w:val="aff8"/>
            <w:rFonts w:eastAsiaTheme="majorEastAsia"/>
            <w:noProof/>
          </w:rPr>
          <w:t>7. PDF → PowerPoint</w:t>
        </w:r>
        <w:r>
          <w:rPr>
            <w:noProof/>
            <w:webHidden/>
          </w:rPr>
          <w:tab/>
        </w:r>
        <w:r>
          <w:rPr>
            <w:noProof/>
            <w:webHidden/>
          </w:rPr>
          <w:fldChar w:fldCharType="begin"/>
        </w:r>
        <w:r>
          <w:rPr>
            <w:noProof/>
            <w:webHidden/>
          </w:rPr>
          <w:instrText xml:space="preserve"> PAGEREF _Toc237262411 \h </w:instrText>
        </w:r>
        <w:r>
          <w:rPr>
            <w:noProof/>
            <w:webHidden/>
          </w:rPr>
        </w:r>
        <w:r>
          <w:rPr>
            <w:noProof/>
            <w:webHidden/>
          </w:rPr>
          <w:fldChar w:fldCharType="separate"/>
        </w:r>
        <w:r>
          <w:rPr>
            <w:noProof/>
            <w:webHidden/>
          </w:rPr>
          <w:t>39</w:t>
        </w:r>
        <w:r>
          <w:rPr>
            <w:noProof/>
            <w:webHidden/>
          </w:rPr>
          <w:fldChar w:fldCharType="end"/>
        </w:r>
      </w:hyperlink>
    </w:p>
    <w:p w14:paraId="117A432D" w14:textId="4CF1FCD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2" w:history="1">
        <w:r w:rsidRPr="005E735E">
          <w:rPr>
            <w:rStyle w:val="aff8"/>
            <w:rFonts w:eastAsiaTheme="majorEastAsia"/>
            <w:noProof/>
          </w:rPr>
          <w:t>7.1. What it is for</w:t>
        </w:r>
        <w:r>
          <w:rPr>
            <w:noProof/>
            <w:webHidden/>
          </w:rPr>
          <w:tab/>
        </w:r>
        <w:r>
          <w:rPr>
            <w:noProof/>
            <w:webHidden/>
          </w:rPr>
          <w:fldChar w:fldCharType="begin"/>
        </w:r>
        <w:r>
          <w:rPr>
            <w:noProof/>
            <w:webHidden/>
          </w:rPr>
          <w:instrText xml:space="preserve"> PAGEREF _Toc237262412 \h </w:instrText>
        </w:r>
        <w:r>
          <w:rPr>
            <w:noProof/>
            <w:webHidden/>
          </w:rPr>
        </w:r>
        <w:r>
          <w:rPr>
            <w:noProof/>
            <w:webHidden/>
          </w:rPr>
          <w:fldChar w:fldCharType="separate"/>
        </w:r>
        <w:r>
          <w:rPr>
            <w:noProof/>
            <w:webHidden/>
          </w:rPr>
          <w:t>39</w:t>
        </w:r>
        <w:r>
          <w:rPr>
            <w:noProof/>
            <w:webHidden/>
          </w:rPr>
          <w:fldChar w:fldCharType="end"/>
        </w:r>
      </w:hyperlink>
    </w:p>
    <w:p w14:paraId="1A6FDFFB" w14:textId="4B583E1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3" w:history="1">
        <w:r w:rsidRPr="005E735E">
          <w:rPr>
            <w:rStyle w:val="aff8"/>
            <w:rFonts w:eastAsiaTheme="majorEastAsia"/>
            <w:noProof/>
          </w:rPr>
          <w:t>7.2. How a slide is built</w:t>
        </w:r>
        <w:r>
          <w:rPr>
            <w:noProof/>
            <w:webHidden/>
          </w:rPr>
          <w:tab/>
        </w:r>
        <w:r>
          <w:rPr>
            <w:noProof/>
            <w:webHidden/>
          </w:rPr>
          <w:fldChar w:fldCharType="begin"/>
        </w:r>
        <w:r>
          <w:rPr>
            <w:noProof/>
            <w:webHidden/>
          </w:rPr>
          <w:instrText xml:space="preserve"> PAGEREF _Toc237262413 \h </w:instrText>
        </w:r>
        <w:r>
          <w:rPr>
            <w:noProof/>
            <w:webHidden/>
          </w:rPr>
        </w:r>
        <w:r>
          <w:rPr>
            <w:noProof/>
            <w:webHidden/>
          </w:rPr>
          <w:fldChar w:fldCharType="separate"/>
        </w:r>
        <w:r>
          <w:rPr>
            <w:noProof/>
            <w:webHidden/>
          </w:rPr>
          <w:t>40</w:t>
        </w:r>
        <w:r>
          <w:rPr>
            <w:noProof/>
            <w:webHidden/>
          </w:rPr>
          <w:fldChar w:fldCharType="end"/>
        </w:r>
      </w:hyperlink>
    </w:p>
    <w:p w14:paraId="50F0505D" w14:textId="6F13AEE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4" w:history="1">
        <w:r w:rsidRPr="005E735E">
          <w:rPr>
            <w:rStyle w:val="aff8"/>
            <w:rFonts w:eastAsiaTheme="majorEastAsia"/>
            <w:noProof/>
          </w:rPr>
          <w:t>7.3. The window</w:t>
        </w:r>
        <w:r>
          <w:rPr>
            <w:noProof/>
            <w:webHidden/>
          </w:rPr>
          <w:tab/>
        </w:r>
        <w:r>
          <w:rPr>
            <w:noProof/>
            <w:webHidden/>
          </w:rPr>
          <w:fldChar w:fldCharType="begin"/>
        </w:r>
        <w:r>
          <w:rPr>
            <w:noProof/>
            <w:webHidden/>
          </w:rPr>
          <w:instrText xml:space="preserve"> PAGEREF _Toc237262414 \h </w:instrText>
        </w:r>
        <w:r>
          <w:rPr>
            <w:noProof/>
            <w:webHidden/>
          </w:rPr>
        </w:r>
        <w:r>
          <w:rPr>
            <w:noProof/>
            <w:webHidden/>
          </w:rPr>
          <w:fldChar w:fldCharType="separate"/>
        </w:r>
        <w:r>
          <w:rPr>
            <w:noProof/>
            <w:webHidden/>
          </w:rPr>
          <w:t>40</w:t>
        </w:r>
        <w:r>
          <w:rPr>
            <w:noProof/>
            <w:webHidden/>
          </w:rPr>
          <w:fldChar w:fldCharType="end"/>
        </w:r>
      </w:hyperlink>
    </w:p>
    <w:p w14:paraId="2E47D1C2" w14:textId="65B1D7F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5" w:history="1">
        <w:r w:rsidRPr="005E735E">
          <w:rPr>
            <w:rStyle w:val="aff8"/>
            <w:rFonts w:eastAsiaTheme="majorEastAsia"/>
            <w:noProof/>
          </w:rPr>
          <w:t>7.4. The order of work</w:t>
        </w:r>
        <w:r>
          <w:rPr>
            <w:noProof/>
            <w:webHidden/>
          </w:rPr>
          <w:tab/>
        </w:r>
        <w:r>
          <w:rPr>
            <w:noProof/>
            <w:webHidden/>
          </w:rPr>
          <w:fldChar w:fldCharType="begin"/>
        </w:r>
        <w:r>
          <w:rPr>
            <w:noProof/>
            <w:webHidden/>
          </w:rPr>
          <w:instrText xml:space="preserve"> PAGEREF _Toc237262415 \h </w:instrText>
        </w:r>
        <w:r>
          <w:rPr>
            <w:noProof/>
            <w:webHidden/>
          </w:rPr>
        </w:r>
        <w:r>
          <w:rPr>
            <w:noProof/>
            <w:webHidden/>
          </w:rPr>
          <w:fldChar w:fldCharType="separate"/>
        </w:r>
        <w:r>
          <w:rPr>
            <w:noProof/>
            <w:webHidden/>
          </w:rPr>
          <w:t>41</w:t>
        </w:r>
        <w:r>
          <w:rPr>
            <w:noProof/>
            <w:webHidden/>
          </w:rPr>
          <w:fldChar w:fldCharType="end"/>
        </w:r>
      </w:hyperlink>
    </w:p>
    <w:p w14:paraId="1446CE61" w14:textId="06A7410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6" w:history="1">
        <w:r w:rsidRPr="005E735E">
          <w:rPr>
            <w:rStyle w:val="aff8"/>
            <w:rFonts w:eastAsiaTheme="majorEastAsia"/>
            <w:noProof/>
          </w:rPr>
          <w:t>7.5. What comes across</w:t>
        </w:r>
        <w:r>
          <w:rPr>
            <w:noProof/>
            <w:webHidden/>
          </w:rPr>
          <w:tab/>
        </w:r>
        <w:r>
          <w:rPr>
            <w:noProof/>
            <w:webHidden/>
          </w:rPr>
          <w:fldChar w:fldCharType="begin"/>
        </w:r>
        <w:r>
          <w:rPr>
            <w:noProof/>
            <w:webHidden/>
          </w:rPr>
          <w:instrText xml:space="preserve"> PAGEREF _Toc237262416 \h </w:instrText>
        </w:r>
        <w:r>
          <w:rPr>
            <w:noProof/>
            <w:webHidden/>
          </w:rPr>
        </w:r>
        <w:r>
          <w:rPr>
            <w:noProof/>
            <w:webHidden/>
          </w:rPr>
          <w:fldChar w:fldCharType="separate"/>
        </w:r>
        <w:r>
          <w:rPr>
            <w:noProof/>
            <w:webHidden/>
          </w:rPr>
          <w:t>42</w:t>
        </w:r>
        <w:r>
          <w:rPr>
            <w:noProof/>
            <w:webHidden/>
          </w:rPr>
          <w:fldChar w:fldCharType="end"/>
        </w:r>
      </w:hyperlink>
    </w:p>
    <w:p w14:paraId="7B681CFA" w14:textId="51446921"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7" w:history="1">
        <w:r w:rsidRPr="005E735E">
          <w:rPr>
            <w:rStyle w:val="aff8"/>
            <w:rFonts w:eastAsiaTheme="majorEastAsia"/>
            <w:noProof/>
          </w:rPr>
          <w:t>7.6. What not to expect</w:t>
        </w:r>
        <w:r>
          <w:rPr>
            <w:noProof/>
            <w:webHidden/>
          </w:rPr>
          <w:tab/>
        </w:r>
        <w:r>
          <w:rPr>
            <w:noProof/>
            <w:webHidden/>
          </w:rPr>
          <w:fldChar w:fldCharType="begin"/>
        </w:r>
        <w:r>
          <w:rPr>
            <w:noProof/>
            <w:webHidden/>
          </w:rPr>
          <w:instrText xml:space="preserve"> PAGEREF _Toc237262417 \h </w:instrText>
        </w:r>
        <w:r>
          <w:rPr>
            <w:noProof/>
            <w:webHidden/>
          </w:rPr>
        </w:r>
        <w:r>
          <w:rPr>
            <w:noProof/>
            <w:webHidden/>
          </w:rPr>
          <w:fldChar w:fldCharType="separate"/>
        </w:r>
        <w:r>
          <w:rPr>
            <w:noProof/>
            <w:webHidden/>
          </w:rPr>
          <w:t>42</w:t>
        </w:r>
        <w:r>
          <w:rPr>
            <w:noProof/>
            <w:webHidden/>
          </w:rPr>
          <w:fldChar w:fldCharType="end"/>
        </w:r>
      </w:hyperlink>
    </w:p>
    <w:p w14:paraId="406721E4" w14:textId="56DD55DB"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8. Compare PDF</w:t>
      </w:r>
      <w:r>
        <w:tab/>
        <w:t>45</w:t>
      </w:r>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8.1. What it is for</w:t>
      </w:r>
      <w:r>
        <w:tab/>
        <w:t>45</w:t>
      </w:r>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8.2. The window</w:t>
      </w:r>
      <w:r>
        <w:tab/>
        <w:t>45</w:t>
      </w:r>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8.3. The order of work</w:t>
      </w:r>
      <w:r>
        <w:tab/>
        <w:t>46</w:t>
      </w:r>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8.4. Limits</w:t>
      </w:r>
      <w:r>
        <w:tab/>
        <w:t>46</w:t>
      </w:r>
    </w:p>
    <w:p w14:paraId="642C966F" w14:textId="3B897666"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 Merge Excel</w:t>
      </w:r>
      <w:r>
        <w:tab/>
        <w:t>42</w:t>
      </w:r>
    </w:p>
    <w:p w14:paraId="1D9404A8" w14:textId="69AF2FF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9.1. What it is for</w:t>
      </w:r>
      <w:r>
        <w:tab/>
        <w:t>42</w:t>
      </w:r>
    </w:p>
    <w:p w14:paraId="52835CD3" w14:textId="4366C3A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9.2. The window</w:t>
      </w:r>
      <w:r>
        <w:tab/>
        <w:t>43</w:t>
      </w:r>
    </w:p>
    <w:p w14:paraId="148CE28C" w14:textId="4009989C"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9.3. The order of work</w:t>
      </w:r>
      <w:r>
        <w:tab/>
        <w:t>43</w:t>
      </w:r>
    </w:p>
    <w:p w14:paraId="7BDBCACE" w14:textId="70C73287"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9.4. The options</w:t>
      </w:r>
      <w:r>
        <w:tab/>
        <w:t>44</w:t>
      </w:r>
    </w:p>
    <w:p w14:paraId="3A0038A6" w14:textId="5B50A62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9.5. The result, the report and the cover note</w:t>
      </w:r>
      <w:r>
        <w:tab/>
        <w:t>44</w:t>
      </w:r>
    </w:p>
    <w:p w14:paraId="3589FCDD" w14:textId="6E847B0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9.6. The Menu of the tool</w:t>
      </w:r>
      <w:r>
        <w:tab/>
        <w:t>45</w:t>
      </w:r>
    </w:p>
    <w:p w14:paraId="09B68BD8" w14:textId="3FE7E8D2"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10. Reference</w:t>
      </w:r>
      <w:r>
        <w:tab/>
        <w:t>46</w:t>
      </w:r>
    </w:p>
    <w:p w14:paraId="3B1FA3FA" w14:textId="5F60C9C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10.1. About the program</w:t>
      </w:r>
      <w:r>
        <w:tab/>
        <w:t>46</w:t>
      </w:r>
    </w:p>
    <w:p w14:paraId="47E284BD" w14:textId="1EFD595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10.2. If something went wrong</w:t>
      </w:r>
      <w:r>
        <w:tab/>
        <w:t>47</w:t>
      </w:r>
    </w:p>
    <w:p w14:paraId="580B151C" w14:textId="33BB1DE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t>10.3. A short reminder</w:t>
      </w:r>
      <w:r>
        <w:tab/>
        <w:t>47</w:t>
      </w:r>
    </w:p>
    <w:p w14:paraId="34C106C3" w14:textId="3C35B3D4" w:rsidR="00DD5CE2" w:rsidRDefault="00B638ED" w:rsidP="00B638ED">
      <w:pPr>
        <w:ind w:firstLine="0"/>
      </w:pPr>
      <w:r>
        <w:fldChar w:fldCharType="end"/>
      </w:r>
    </w:p>
    <w:p w14:paraId="6C2D48D8" w14:textId="77777777" w:rsidR="00DD5CE2" w:rsidRDefault="00B638ED">
      <w:r>
        <w:br w:type="page"/>
      </w:r>
    </w:p>
    <w:p w14:paraId="205076CA" w14:textId="77777777" w:rsidR="00DD5CE2" w:rsidRDefault="00B638ED">
      <w:pPr>
        <w:pStyle w:val="1"/>
      </w:pPr>
      <w:bookmarkStart w:id="0" w:name="_Toc237262373"/>
      <w:r>
        <w:lastRenderedPageBreak/>
        <w:t>1. About the program</w:t>
      </w:r>
      <w:bookmarkEnd w:id="0"/>
    </w:p>
    <w:p w14:paraId="49E9E1A6" w14:textId="77777777" w:rsidR="00DD5CE2" w:rsidRDefault="00B638ED">
      <w:pPr>
        <w:pStyle w:val="21"/>
      </w:pPr>
      <w:bookmarkStart w:id="1" w:name="_Toc237262374"/>
      <w:r>
        <w:t>1.1. What it is for</w:t>
      </w:r>
      <w:bookmarkEnd w:id="1"/>
    </w:p>
    <w:p w14:paraId="2C8274F9" w14:textId="77777777" w:rsidR="00DD5CE2" w:rsidRDefault="00B638ED">
      <w:r>
        <w:t>iwo Helper Desktop is a desktop program for everyday work with documents: it gathers the sheets of several Excel workbooks into one digest, merges and splits PDF files, makes them smaller, and turns the text of a PDF into an editable Word document or a PowerPoint presentation, and shows what changed between two versions of a document. Everything happens on your own computer; no file is sent anywhere.</w:t>
      </w:r>
    </w:p>
    <w:p w14:paraId="23CE3BDE" w14:textId="77777777" w:rsidR="00DD5CE2" w:rsidRDefault="00B638ED">
      <w:r>
        <w:t>The program is seven tools, laid out on the start screen in two sections: six work with PDF, the seventh with Excel workbooks. Each does its own job and opens in its own window, so several can run at once: while one builds a digest, another can prepare a PDF.</w:t>
      </w:r>
    </w:p>
    <w:p w14:paraId="39DB6B19" w14:textId="77777777" w:rsidR="00DD5CE2" w:rsidRDefault="00B638ED">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DD5CE2" w14:paraId="763DF660" w14:textId="77777777">
        <w:trPr>
          <w:tblHeader/>
          <w:jc w:val="center"/>
        </w:trPr>
        <w:tc>
          <w:tcPr>
            <w:tcW w:w="2268" w:type="dxa"/>
          </w:tcPr>
          <w:p w14:paraId="31A86172" w14:textId="77777777" w:rsidR="00DD5CE2" w:rsidRDefault="00B638ED">
            <w:pPr>
              <w:spacing w:line="240" w:lineRule="auto"/>
              <w:ind w:firstLine="0"/>
              <w:jc w:val="center"/>
            </w:pPr>
            <w:r>
              <w:rPr>
                <w:b/>
              </w:rPr>
              <w:t>Tool</w:t>
            </w:r>
          </w:p>
        </w:tc>
        <w:tc>
          <w:tcPr>
            <w:tcW w:w="3685" w:type="dxa"/>
          </w:tcPr>
          <w:p w14:paraId="23AF1135" w14:textId="77777777" w:rsidR="00DD5CE2" w:rsidRDefault="00B638ED">
            <w:pPr>
              <w:spacing w:line="240" w:lineRule="auto"/>
              <w:ind w:firstLine="0"/>
              <w:jc w:val="center"/>
            </w:pPr>
            <w:r>
              <w:rPr>
                <w:b/>
              </w:rPr>
              <w:t>What it does</w:t>
            </w:r>
          </w:p>
        </w:tc>
        <w:tc>
          <w:tcPr>
            <w:tcW w:w="3118" w:type="dxa"/>
          </w:tcPr>
          <w:p w14:paraId="0E33D9FA" w14:textId="77777777" w:rsidR="00DD5CE2" w:rsidRDefault="00B638ED">
            <w:pPr>
              <w:spacing w:line="240" w:lineRule="auto"/>
              <w:ind w:firstLine="0"/>
              <w:jc w:val="center"/>
            </w:pPr>
            <w:r>
              <w:rPr>
                <w:b/>
              </w:rPr>
              <w:t>What for</w:t>
            </w:r>
          </w:p>
        </w:tc>
      </w:tr>
      <w:tr w:rsidR="00DD5CE2" w14:paraId="23AB9CBA" w14:textId="77777777">
        <w:trPr>
          <w:jc w:val="center"/>
        </w:trPr>
        <w:tc>
          <w:tcPr>
            <w:tcW w:w="2268" w:type="dxa"/>
          </w:tcPr>
          <w:p w14:paraId="4221C7AC" w14:textId="77777777" w:rsidR="00DD5CE2" w:rsidRDefault="00B638ED">
            <w:pPr>
              <w:spacing w:line="240" w:lineRule="auto"/>
              <w:ind w:firstLine="0"/>
              <w:jc w:val="left"/>
            </w:pPr>
            <w:r>
              <w:t>Merge PDF</w:t>
            </w:r>
          </w:p>
        </w:tc>
        <w:tc>
          <w:tcPr>
            <w:tcW w:w="3685" w:type="dxa"/>
          </w:tcPr>
          <w:p w14:paraId="24F5E2A2" w14:textId="77777777" w:rsidR="00DD5CE2" w:rsidRDefault="00B638ED">
            <w:pPr>
              <w:spacing w:line="240" w:lineRule="auto"/>
              <w:ind w:firstLine="0"/>
              <w:jc w:val="left"/>
            </w:pPr>
            <w:r>
              <w:t>Builds one PDF out of several files, letting you pick the pages and their order</w:t>
            </w:r>
          </w:p>
        </w:tc>
        <w:tc>
          <w:tcPr>
            <w:tcW w:w="3118" w:type="dxa"/>
          </w:tcPr>
          <w:p w14:paraId="08042FD4" w14:textId="77777777" w:rsidR="00DD5CE2" w:rsidRDefault="00B638ED">
            <w:pPr>
              <w:spacing w:line="240" w:lineRule="auto"/>
              <w:ind w:firstLine="0"/>
              <w:jc w:val="left"/>
            </w:pPr>
            <w:r>
              <w:t>To hand over one set instead of a scattering of files, without distorting the originals</w:t>
            </w:r>
          </w:p>
        </w:tc>
      </w:tr>
      <w:tr w:rsidR="00DD5CE2" w14:paraId="37C2616F" w14:textId="77777777">
        <w:trPr>
          <w:jc w:val="center"/>
        </w:trPr>
        <w:tc>
          <w:tcPr>
            <w:tcW w:w="2268" w:type="dxa"/>
          </w:tcPr>
          <w:p w14:paraId="09A854B4" w14:textId="77777777" w:rsidR="00DD5CE2" w:rsidRDefault="00B638ED">
            <w:pPr>
              <w:spacing w:line="240" w:lineRule="auto"/>
              <w:ind w:firstLine="0"/>
              <w:jc w:val="left"/>
            </w:pPr>
            <w:r>
              <w:t>Split PDF</w:t>
            </w:r>
          </w:p>
        </w:tc>
        <w:tc>
          <w:tcPr>
            <w:tcW w:w="3685" w:type="dxa"/>
          </w:tcPr>
          <w:p w14:paraId="19C63BA9" w14:textId="77777777" w:rsidR="00DD5CE2" w:rsidRDefault="00B638ED">
            <w:pPr>
              <w:spacing w:line="240" w:lineRule="auto"/>
              <w:ind w:firstLine="0"/>
              <w:jc w:val="left"/>
            </w:pPr>
            <w:r>
              <w:t>Extracts the pages you need, or cuts a document into parts: by ranges, every N pages, or by bookmarks</w:t>
            </w:r>
          </w:p>
        </w:tc>
        <w:tc>
          <w:tcPr>
            <w:tcW w:w="3118" w:type="dxa"/>
          </w:tcPr>
          <w:p w14:paraId="64EB73B2" w14:textId="77777777" w:rsidR="00DD5CE2" w:rsidRDefault="00B638ED">
            <w:pPr>
              <w:spacing w:line="240" w:lineRule="auto"/>
              <w:ind w:firstLine="0"/>
              <w:jc w:val="left"/>
            </w:pPr>
            <w:r>
              <w:t>To take out of a thick document only what the recipient asked for</w:t>
            </w:r>
          </w:p>
        </w:tc>
      </w:tr>
      <w:tr w:rsidR="00DD5CE2" w14:paraId="3EE44451" w14:textId="77777777">
        <w:trPr>
          <w:jc w:val="center"/>
        </w:trPr>
        <w:tc>
          <w:tcPr>
            <w:tcW w:w="2268" w:type="dxa"/>
          </w:tcPr>
          <w:p w14:paraId="3720BD23" w14:textId="77777777" w:rsidR="00DD5CE2" w:rsidRDefault="00B638ED">
            <w:pPr>
              <w:spacing w:line="240" w:lineRule="auto"/>
              <w:ind w:firstLine="0"/>
              <w:jc w:val="left"/>
            </w:pPr>
            <w:r>
              <w:t>PDF → Word</w:t>
            </w:r>
          </w:p>
        </w:tc>
        <w:tc>
          <w:tcPr>
            <w:tcW w:w="3685" w:type="dxa"/>
          </w:tcPr>
          <w:p w14:paraId="7E04AB12" w14:textId="77777777" w:rsidR="00DD5CE2" w:rsidRDefault="00B638ED">
            <w:pPr>
              <w:spacing w:line="240" w:lineRule="auto"/>
              <w:ind w:firstLine="0"/>
              <w:jc w:val="left"/>
            </w:pPr>
            <w:r>
              <w:t>Extracts the text and tables of a born-digital PDF into an editable .docx</w:t>
            </w:r>
          </w:p>
        </w:tc>
        <w:tc>
          <w:tcPr>
            <w:tcW w:w="3118" w:type="dxa"/>
          </w:tcPr>
          <w:p w14:paraId="1423DD0F" w14:textId="77777777" w:rsidR="00DD5CE2" w:rsidRDefault="00B638ED">
            <w:pPr>
              <w:spacing w:line="240" w:lineRule="auto"/>
              <w:ind w:firstLine="0"/>
              <w:jc w:val="left"/>
            </w:pPr>
            <w:r>
              <w:t>To edit text rather than type it again</w:t>
            </w:r>
          </w:p>
        </w:tc>
      </w:tr>
      <w:tr w:rsidR="00DD5CE2" w14:paraId="5F43CF83" w14:textId="77777777">
        <w:trPr>
          <w:jc w:val="center"/>
        </w:trPr>
        <w:tc>
          <w:tcPr>
            <w:tcW w:w="2268" w:type="dxa"/>
          </w:tcPr>
          <w:p w14:paraId="561DB649" w14:textId="77777777" w:rsidR="00DD5CE2" w:rsidRDefault="00B638ED">
            <w:pPr>
              <w:spacing w:line="240" w:lineRule="auto"/>
              <w:ind w:firstLine="0"/>
              <w:jc w:val="left"/>
            </w:pPr>
            <w:r>
              <w:t>PDF → PowerPoint</w:t>
            </w:r>
          </w:p>
        </w:tc>
        <w:tc>
          <w:tcPr>
            <w:tcW w:w="3685" w:type="dxa"/>
          </w:tcPr>
          <w:p w14:paraId="4CE6E6B6" w14:textId="77777777" w:rsidR="00DD5CE2" w:rsidRDefault="00B638ED">
            <w:pPr>
              <w:spacing w:line="240" w:lineRule="auto"/>
              <w:ind w:firstLine="0"/>
              <w:jc w:val="left"/>
            </w:pPr>
            <w:r>
              <w:t>Turns the pages of a born-digital PDF into a .pptx presentation: the text stays editable, everything else arrives as a background</w:t>
            </w:r>
          </w:p>
        </w:tc>
        <w:tc>
          <w:tcPr>
            <w:tcW w:w="3118" w:type="dxa"/>
          </w:tcPr>
          <w:p w14:paraId="512DA5F0" w14:textId="77777777" w:rsidR="00DD5CE2" w:rsidRDefault="00B638ED">
            <w:pPr>
              <w:spacing w:line="240" w:lineRule="auto"/>
              <w:ind w:firstLine="0"/>
              <w:jc w:val="left"/>
            </w:pPr>
            <w:r>
              <w:t>To get back a presentation of which only the PDF is left</w:t>
            </w:r>
          </w:p>
        </w:tc>
      </w:tr>
      <w:tr w:rsidR="00DD5CE2" w14:paraId="3F2DF5D5" w14:textId="77777777">
        <w:trPr>
          <w:jc w:val="center"/>
        </w:trPr>
        <w:tc>
          <w:tcPr>
            <w:tcW w:w="2268" w:type="dxa"/>
          </w:tcPr>
          <w:p w14:paraId="477CC0F0" w14:textId="77777777" w:rsidR="00DD5CE2" w:rsidRDefault="00B638ED">
            <w:pPr>
              <w:spacing w:line="240" w:lineRule="auto"/>
              <w:ind w:firstLine="0"/>
              <w:jc w:val="left"/>
            </w:pPr>
            <w:r>
              <w:t>More operations</w:t>
            </w:r>
          </w:p>
        </w:tc>
        <w:tc>
          <w:tcPr>
            <w:tcW w:w="3685" w:type="dxa"/>
          </w:tcPr>
          <w:p w14:paraId="180283B1" w14:textId="77777777" w:rsidR="00DD5CE2" w:rsidRDefault="00B638ED">
            <w:pPr>
              <w:spacing w:line="240" w:lineRule="auto"/>
              <w:ind w:firstLine="0"/>
              <w:jc w:val="left"/>
            </w:pPr>
            <w:r>
              <w:t xml:space="preserve">Six actions on a single document: compression, pages as images, text into .txt, grayscale, repair, document </w:t>
            </w:r>
            <w:r>
              <w:lastRenderedPageBreak/>
              <w:t>properties</w:t>
            </w:r>
          </w:p>
        </w:tc>
        <w:tc>
          <w:tcPr>
            <w:tcW w:w="3118" w:type="dxa"/>
          </w:tcPr>
          <w:p w14:paraId="3382E23C" w14:textId="77777777" w:rsidR="00DD5CE2" w:rsidRDefault="00B638ED">
            <w:pPr>
              <w:spacing w:line="240" w:lineRule="auto"/>
              <w:ind w:firstLine="0"/>
              <w:jc w:val="left"/>
            </w:pPr>
            <w:r>
              <w:lastRenderedPageBreak/>
              <w:t>To do to a finished file what would otherwise send you looking for a separate program</w:t>
            </w:r>
          </w:p>
        </w:tc>
      </w:tr>
      <w:tr w:rsidR="00DD5CE2" w14:paraId="721E466F" w14:textId="77777777">
        <w:trPr>
          <w:jc w:val="center"/>
        </w:trPr>
        <w:tc>
          <w:tcPr>
            <w:tcW w:w="2268" w:type="dxa"/>
          </w:tcPr>
          <w:p w14:paraId="613CC4A5" w14:textId="77777777" w:rsidR="00DD5CE2" w:rsidRDefault="00B638ED">
            <w:pPr>
              <w:spacing w:line="240" w:lineRule="auto"/>
              <w:ind w:firstLine="0"/>
              <w:jc w:val="left"/>
            </w:pPr>
            <w:r>
              <w:t>Compare PDF</w:t>
            </w:r>
          </w:p>
        </w:tc>
        <w:tc>
          <w:tcPr>
            <w:tcW w:w="3685" w:type="dxa"/>
          </w:tcPr>
          <w:p w14:paraId="7350C6BB" w14:textId="77777777" w:rsidR="00DD5CE2" w:rsidRDefault="00B638ED">
            <w:pPr>
              <w:spacing w:line="240" w:lineRule="auto"/>
              <w:ind w:firstLine="0"/>
              <w:jc w:val="left"/>
            </w:pPr>
            <w:r>
              <w:t>Shows what changed between two versions of a document: a list of changes and the pages side by side with the differences marked</w:t>
            </w:r>
          </w:p>
        </w:tc>
        <w:tc>
          <w:tcPr>
            <w:tcW w:w="3118" w:type="dxa"/>
          </w:tcPr>
          <w:p w14:paraId="7CE4D723" w14:textId="77777777" w:rsidR="00DD5CE2" w:rsidRDefault="00B638ED">
            <w:pPr>
              <w:spacing w:line="240" w:lineRule="auto"/>
              <w:ind w:firstLine="0"/>
              <w:jc w:val="left"/>
            </w:pPr>
            <w:r>
              <w:t>See what changed in the new version without paging through both files</w:t>
            </w:r>
          </w:p>
        </w:tc>
      </w:tr>
      <w:tr w:rsidR="00DD5CE2" w14:paraId="721E466F" w14:textId="77777777">
        <w:trPr>
          <w:jc w:val="center"/>
        </w:trPr>
        <w:tc>
          <w:tcPr>
            <w:tcW w:w="2268" w:type="dxa"/>
          </w:tcPr>
          <w:p w14:paraId="613CC4A5" w14:textId="77777777" w:rsidR="00DD5CE2" w:rsidRDefault="00B638ED">
            <w:pPr>
              <w:spacing w:line="240" w:lineRule="auto"/>
              <w:ind w:firstLine="0"/>
              <w:jc w:val="left"/>
            </w:pPr>
            <w:r>
              <w:t>Merge Excel</w:t>
            </w:r>
          </w:p>
        </w:tc>
        <w:tc>
          <w:tcPr>
            <w:tcW w:w="3685" w:type="dxa"/>
          </w:tcPr>
          <w:p w14:paraId="7350C6BB" w14:textId="77777777" w:rsidR="00DD5CE2" w:rsidRDefault="00B638ED">
            <w:pPr>
              <w:spacing w:line="240" w:lineRule="auto"/>
              <w:ind w:firstLine="0"/>
              <w:jc w:val="left"/>
            </w:pPr>
            <w:r>
              <w:t>Moves the sheets of several workbooks into one — a digest, with contents and a Word cover note</w:t>
            </w:r>
          </w:p>
        </w:tc>
        <w:tc>
          <w:tcPr>
            <w:tcW w:w="3118" w:type="dxa"/>
          </w:tcPr>
          <w:p w14:paraId="7CE4D723" w14:textId="77777777" w:rsidR="00DD5CE2" w:rsidRDefault="00B638ED">
            <w:pPr>
              <w:spacing w:line="240" w:lineRule="auto"/>
              <w:ind w:firstLine="0"/>
              <w:jc w:val="left"/>
            </w:pPr>
            <w:r>
              <w:t xml:space="preserve">Not to open </w:t>
            </w:r>
            <w:r>
              <w:t>dozens of files by hand and copy the sheets one at a time</w:t>
            </w:r>
          </w:p>
        </w:tc>
      </w:tr>
    </w:tbl>
    <w:p w14:paraId="0E80FFBF" w14:textId="77777777" w:rsidR="00DD5CE2" w:rsidRDefault="00DD5CE2">
      <w:pPr>
        <w:spacing w:after="120"/>
      </w:pPr>
    </w:p>
    <w:p w14:paraId="05DFF9C3" w14:textId="77777777" w:rsidR="00DD5CE2" w:rsidRDefault="00B638ED">
      <w:pPr>
        <w:pStyle w:val="21"/>
      </w:pPr>
      <w:bookmarkStart w:id="2" w:name="_Toc237262375"/>
      <w:r>
        <w:t>1.2. What the program gives you</w:t>
      </w:r>
      <w:bookmarkEnd w:id="2"/>
    </w:p>
    <w:p w14:paraId="7C7D6A3B" w14:textId="77777777" w:rsidR="00DD5CE2" w:rsidRDefault="00B638ED">
      <w:r>
        <w:t>The program assumes documents are working material, not something to experiment on. That leads to a few properties worth knowing in advance.</w:t>
      </w:r>
    </w:p>
    <w:p w14:paraId="726142B5" w14:textId="77777777" w:rsidR="00DD5CE2" w:rsidRDefault="00B638ED">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1848FB8A" w14:textId="77777777" w:rsidR="00DD5CE2" w:rsidRDefault="00B638ED">
      <w:r>
        <w:t>— </w:t>
      </w:r>
      <w:r>
        <w:rPr>
          <w:b/>
        </w:rPr>
        <w:t xml:space="preserve">One bad file does not ruin the run. </w:t>
      </w:r>
      <w:r>
        <w:t>A broken or password-protected file does not bring the work down: it is skipped, and the reason is shown in the list and in the report. The rest are processed.</w:t>
      </w:r>
    </w:p>
    <w:p w14:paraId="42E69242" w14:textId="77777777" w:rsidR="00DD5CE2" w:rsidRDefault="00B638ED">
      <w:r>
        <w:t>— </w:t>
      </w:r>
      <w:r>
        <w:rPr>
          <w:b/>
        </w:rPr>
        <w:t xml:space="preserve">Long operations can be undone. </w:t>
      </w:r>
      <w:r>
        <w:t>A long operation can be stopped with the Cancel button, and no half-finished file is left on disk.</w:t>
      </w:r>
    </w:p>
    <w:p w14:paraId="2285BF80" w14:textId="77777777" w:rsidR="00DD5CE2" w:rsidRDefault="00B638ED">
      <w:r>
        <w:t>— </w:t>
      </w:r>
      <w:r>
        <w:rPr>
          <w:b/>
        </w:rPr>
        <w:t xml:space="preserve">The program remembers your habits. </w:t>
      </w:r>
      <w:r>
        <w:t>Every window remembers its size and position, the thumbnail zoom and the chosen compression level, so there is no need to set up your workplace again at each start.</w:t>
      </w:r>
    </w:p>
    <w:p w14:paraId="00105CF5" w14:textId="77777777" w:rsidR="00DD5CE2" w:rsidRDefault="00B638ED">
      <w:r>
        <w:t>— </w:t>
      </w:r>
      <w:r>
        <w:rPr>
          <w:b/>
        </w:rPr>
        <w:t xml:space="preserve">Mistakes are cheap. </w:t>
      </w:r>
      <w:r>
        <w:t>What the program does to the pages — order, rotation, removal — can be undone with Ctrl + Z, and redone with Ctrl + Y.</w:t>
      </w:r>
    </w:p>
    <w:p w14:paraId="0ECAD31C" w14:textId="77777777" w:rsidR="00DD5CE2" w:rsidRDefault="00B638ED">
      <w:pPr>
        <w:pStyle w:val="21"/>
      </w:pPr>
      <w:bookmarkStart w:id="3" w:name="_Toc237262376"/>
      <w:r>
        <w:t>1.3. What the workplace needs</w:t>
      </w:r>
      <w:bookmarkEnd w:id="3"/>
    </w:p>
    <w:p w14:paraId="1611A42E" w14:textId="77777777" w:rsidR="00DD5CE2" w:rsidRDefault="00B638ED">
      <w:r>
        <w:t>The program runs on Windows 8.1, 10 and 11, both 64-bit and 32-bit. No libraries need to be installed separately: everything needed is inside the program file.</w:t>
      </w:r>
    </w:p>
    <w:p w14:paraId="3DD43306" w14:textId="77777777" w:rsidR="00DD5CE2" w:rsidRDefault="00B638ED">
      <w:r>
        <w:t xml:space="preserve">Two capabilities need other products. The digest itself and its cover note are produced through the Microsoft Office installed on the computer, and the conversion of PDF into Word through Microsoft Word. Compressing a PDF, </w:t>
      </w:r>
      <w:r>
        <w:lastRenderedPageBreak/>
        <w:t>turning it to grayscale and repairing a damaged file are done by the free Ghostscript engine.</w:t>
      </w:r>
      <w:r>
        <w:rPr>
          <w:vertAlign w:val="superscript"/>
        </w:rPr>
        <w:footnoteReference w:id="2"/>
      </w:r>
    </w:p>
    <w:p w14:paraId="10B64B50" w14:textId="77777777" w:rsidR="00DD5CE2" w:rsidRDefault="00B638ED">
      <w:pPr>
        <w:pStyle w:val="21"/>
      </w:pPr>
      <w:bookmarkStart w:id="4" w:name="_Toc237262377"/>
      <w:r>
        <w:t>1.4. Installing, starting and updating</w:t>
      </w:r>
      <w:bookmarkEnd w:id="4"/>
    </w:p>
    <w:p w14:paraId="3C73ED11" w14:textId="77777777" w:rsidR="00DD5CE2" w:rsidRDefault="00B638ED">
      <w:r>
        <w:t>The program comes in two forms, and both are equal.</w:t>
      </w:r>
    </w:p>
    <w:p w14:paraId="465A7713" w14:textId="77777777" w:rsidR="00DD5CE2" w:rsidRDefault="00B638ED">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1796DBD6" w14:textId="77777777" w:rsidR="00DD5CE2" w:rsidRDefault="00B638ED">
      <w:r>
        <w:t>— </w:t>
      </w:r>
      <w:r>
        <w:rPr>
          <w:b/>
        </w:rPr>
        <w:t xml:space="preserve">Portable version. </w:t>
      </w:r>
      <w:r>
        <w:t>A single program file that only has to be copied and run. Suitable where installing anything is not possible.</w:t>
      </w:r>
    </w:p>
    <w:p w14:paraId="117C629B" w14:textId="77777777" w:rsidR="00DD5CE2" w:rsidRDefault="00B638ED">
      <w:r>
        <w:t>The bitness follows the bitness of Windows: in the overwhelming majority of cases that is the 64-bit build; the 32-bit one is only for older systems.</w:t>
      </w:r>
    </w:p>
    <w:p w14:paraId="6BDFA12F" w14:textId="77777777" w:rsidR="00DD5CE2" w:rsidRDefault="00B638ED">
      <w:r>
        <w:t>The program looks for a newer version itself at start — quietly, in the background, and it says nothing about anything except news: no connection, no answer or “you have the latest” all pass without a word. When a version really is newer, the program names it and asks whether to open the download page in a browser. Nothing is downloaded or installed by itself — the decision stays with you. The check can be switched off in Settings, where there is also a “Check now” button.</w:t>
      </w:r>
      <w:r>
        <w:rPr>
          <w:vertAlign w:val="superscript"/>
        </w:rPr>
        <w:footnoteReference w:id="3"/>
      </w:r>
    </w:p>
    <w:p w14:paraId="7D376FD9" w14:textId="77777777" w:rsidR="00DD5CE2" w:rsidRDefault="00B638ED">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52CAC7B3" w14:textId="77777777" w:rsidR="00DD5CE2" w:rsidRDefault="00B638ED">
      <w:pPr>
        <w:pStyle w:val="1"/>
      </w:pPr>
      <w:bookmarkStart w:id="5" w:name="_Toc237262378"/>
      <w:r>
        <w:lastRenderedPageBreak/>
        <w:t>2. How working with the program is arranged</w:t>
      </w:r>
      <w:bookmarkEnd w:id="5"/>
    </w:p>
    <w:p w14:paraId="485BFF36" w14:textId="77777777" w:rsidR="00DD5CE2" w:rsidRDefault="00B638ED">
      <w:pPr>
        <w:pStyle w:val="21"/>
      </w:pPr>
      <w:bookmarkStart w:id="6" w:name="_Toc237262379"/>
      <w:r>
        <w:t>2.1. The start screen</w:t>
      </w:r>
      <w:bookmarkEnd w:id="6"/>
    </w:p>
    <w:p w14:paraId="0C5A84A6" w14:textId="77777777" w:rsidR="00DD5CE2" w:rsidRDefault="00B638ED">
      <w:r>
        <w:t xml:space="preserve">The start screen opens when the program starts. It asks first about the section (fig. 1): “PDF” — everything done to *.pdf files, and “Other tools” — the rest. Under the name of each section is a list of </w:t>
      </w:r>
      <w:r>
        <w:t>what is inside, so you can choose without recalling the names of the tools.</w:t>
      </w:r>
    </w:p>
    <w:p w14:paraId="079F9978" w14:textId="77777777" w:rsidR="00DD5CE2" w:rsidRDefault="00B638ED">
      <w:pPr>
        <w:keepNext/>
        <w:spacing w:before="200" w:after="80"/>
        <w:ind w:firstLine="0"/>
        <w:jc w:val="center"/>
      </w:pPr>
      <w:r>
        <w:rPr>
          <w:noProof/>
        </w:rPr>
        <w:drawing>
          <wp:inline distT="0" distB="0" distL="0" distR="0" wp14:anchorId="40CC3BEA" wp14:editId="762364B5">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10CF36CF" w14:textId="77777777" w:rsidR="00DD5CE2" w:rsidRDefault="00B638ED">
      <w:pPr>
        <w:spacing w:after="240"/>
        <w:ind w:firstLine="0"/>
        <w:jc w:val="center"/>
      </w:pPr>
      <w:r>
        <w:t>Fig. 1. The start screen: choosing a section</w:t>
      </w:r>
    </w:p>
    <w:p w14:paraId="78766F19" w14:textId="77777777" w:rsidR="00DD5CE2" w:rsidRDefault="00B638ED">
      <w:r>
        <w:t>Inside a section are the same cards, one per tool (fig. 2). “Back” on the left of the header, or the Esc key, returns to the sections.</w:t>
      </w:r>
    </w:p>
    <w:p w14:paraId="7291125B" w14:textId="77777777" w:rsidR="00DD5CE2" w:rsidRDefault="00B638ED">
      <w:pPr>
        <w:keepNext/>
        <w:spacing w:before="200" w:after="80"/>
        <w:ind w:firstLine="0"/>
        <w:jc w:val="center"/>
      </w:pPr>
      <w:r>
        <w:rPr>
          <w:noProof/>
        </w:rPr>
        <w:lastRenderedPageBreak/>
        <w:drawing>
          <wp:inline distT="0" distB="0" distL="0" distR="0" wp14:anchorId="46DB78C0" wp14:editId="6CB44779">
            <wp:extent cx="5760000" cy="5127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27111"/>
                    </a:xfrm>
                    <a:prstGeom prst="rect">
                      <a:avLst/>
                    </a:prstGeom>
                  </pic:spPr>
                </pic:pic>
              </a:graphicData>
            </a:graphic>
          </wp:inline>
        </w:drawing>
      </w:r>
    </w:p>
    <w:p w14:paraId="427A2C10" w14:textId="77777777" w:rsidR="00DD5CE2" w:rsidRDefault="00B638ED">
      <w:pPr>
        <w:spacing w:after="240"/>
        <w:ind w:firstLine="0"/>
        <w:jc w:val="center"/>
      </w:pPr>
      <w:r>
        <w:t>Fig. 2. The “PDF” section: six tools</w:t>
      </w:r>
    </w:p>
    <w:p w14:paraId="63F93727" w14:textId="77777777" w:rsidR="00DD5CE2" w:rsidRDefault="00B638ED">
      <w:r>
        <w:t xml:space="preserve">A card only has to be clicked. A quicker way is to drag PDF files straight onto a card: the tool opens and takes those files at once, skipping the file dialog. Files can also be dropped on the “PDF” section </w:t>
      </w:r>
      <w:r>
        <w:t>card — the program goes inside and holds them until you pick a tool. The “Merge Excel” card does not accept dropped files, because it works with a folder rather than with separate files.</w:t>
      </w:r>
    </w:p>
    <w:p w14:paraId="6AC5CF19" w14:textId="77777777" w:rsidR="00DD5CE2" w:rsidRDefault="00B638ED">
      <w:r>
        <w:t>Two icons sit at the bottom of the window: the gear on the left opens Settings, the question mark on the right opens About. The globe button in the top right corner switches the language. Holding the pointer over an icon shows its name in a tooltip.</w:t>
      </w:r>
    </w:p>
    <w:p w14:paraId="41A6DC8E" w14:textId="77777777" w:rsidR="00DD5CE2" w:rsidRDefault="00B638ED">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396811C6" w14:textId="77777777" w:rsidR="00DD5CE2" w:rsidRDefault="00B638ED">
      <w:pPr>
        <w:pStyle w:val="21"/>
      </w:pPr>
      <w:bookmarkStart w:id="7" w:name="_Toc237262380"/>
      <w:r>
        <w:t>2.2. The language of the interface</w:t>
      </w:r>
      <w:bookmarkEnd w:id="7"/>
    </w:p>
    <w:p w14:paraId="687E98C4" w14:textId="77777777" w:rsidR="00DD5CE2" w:rsidRDefault="00B638ED">
      <w:r>
        <w:t>The program speaks Russian and English. The language is chosen with the globe button on the start screen (fig. 3) or with “Язык / Language” in the Menu of any tool.</w:t>
      </w:r>
    </w:p>
    <w:p w14:paraId="5BB78E1D" w14:textId="77777777" w:rsidR="00DD5CE2" w:rsidRDefault="00B638ED">
      <w:pPr>
        <w:keepNext/>
        <w:spacing w:before="200" w:after="80"/>
        <w:ind w:firstLine="0"/>
        <w:jc w:val="center"/>
      </w:pPr>
      <w:r>
        <w:rPr>
          <w:noProof/>
        </w:rPr>
        <w:drawing>
          <wp:inline distT="0" distB="0" distL="0" distR="0" wp14:anchorId="5B26D21C" wp14:editId="7B575E66">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2BD3D27E" w14:textId="77777777" w:rsidR="00DD5CE2" w:rsidRDefault="00B638ED">
      <w:pPr>
        <w:spacing w:after="240"/>
        <w:ind w:firstLine="0"/>
        <w:jc w:val="center"/>
      </w:pPr>
      <w:r>
        <w:t>Fig. 3. Choosing the language of the interface</w:t>
      </w:r>
    </w:p>
    <w:p w14:paraId="783EEB16" w14:textId="77777777" w:rsidR="00DD5CE2" w:rsidRDefault="00B638ED">
      <w:r>
        <w:t>The change takes effect at once: open windows are rebuilt in the new language, staying where they were and keeping the documents they hold. The window you were working in stays active, and minimised windows stay minimised.</w:t>
      </w:r>
    </w:p>
    <w:p w14:paraId="20CD977E" w14:textId="77777777" w:rsidR="00DD5CE2" w:rsidRDefault="00B638ED">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0A3970DA" w14:textId="77777777" w:rsidR="00DD5CE2" w:rsidRDefault="00B638ED">
      <w:pPr>
        <w:pStyle w:val="21"/>
      </w:pPr>
      <w:bookmarkStart w:id="8" w:name="_Toc237262381"/>
      <w:r>
        <w:t>2.3. The built-in help</w:t>
      </w:r>
      <w:bookmarkEnd w:id="8"/>
    </w:p>
    <w:p w14:paraId="58AB17E3" w14:textId="77777777" w:rsidR="00DD5CE2" w:rsidRDefault="00B638ED">
      <w:r>
        <w:t>Every tool has “How to use” in its Menu (the F1 key). It opens a short description of the order of work for that particular window (fig. 4) — the quickest way to recall the sequence without leaving what you are doing.</w:t>
      </w:r>
    </w:p>
    <w:p w14:paraId="36C03E40" w14:textId="77777777" w:rsidR="00DD5CE2" w:rsidRDefault="00B638ED">
      <w:pPr>
        <w:keepNext/>
        <w:spacing w:before="200" w:after="80"/>
        <w:ind w:firstLine="0"/>
        <w:jc w:val="center"/>
      </w:pPr>
      <w:r>
        <w:rPr>
          <w:noProof/>
        </w:rPr>
        <w:drawing>
          <wp:inline distT="0" distB="0" distL="0" distR="0" wp14:anchorId="61CD7447" wp14:editId="21F2A023">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0820EE7A" w14:textId="77777777" w:rsidR="00DD5CE2" w:rsidRDefault="00B638ED">
      <w:pPr>
        <w:spacing w:after="240"/>
        <w:ind w:firstLine="0"/>
        <w:jc w:val="center"/>
      </w:pPr>
      <w:r>
        <w:t>Fig. 4. The built-in help of the “Split PDF” tool</w:t>
      </w:r>
    </w:p>
    <w:p w14:paraId="72696DE6" w14:textId="77777777" w:rsidR="00DD5CE2" w:rsidRDefault="00B638ED">
      <w:r>
        <w:lastRenderedPageBreak/>
        <w:t>The PDF tools have a second item as well — “Keyboard shortcuts”. It shows a crib sheet for working with the page grid (fig. 5). The set of keys depends on the tool: where the order of pages cannot be changed, those lines are absent.</w:t>
      </w:r>
    </w:p>
    <w:p w14:paraId="51A9F781" w14:textId="77777777" w:rsidR="00DD5CE2" w:rsidRDefault="00B638ED">
      <w:pPr>
        <w:keepNext/>
        <w:spacing w:before="200" w:after="80"/>
        <w:ind w:firstLine="0"/>
        <w:jc w:val="center"/>
      </w:pPr>
      <w:r>
        <w:rPr>
          <w:noProof/>
        </w:rPr>
        <w:drawing>
          <wp:inline distT="0" distB="0" distL="0" distR="0" wp14:anchorId="73F6181B" wp14:editId="4307C942">
            <wp:extent cx="3707476" cy="2859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859578"/>
                    </a:xfrm>
                    <a:prstGeom prst="rect">
                      <a:avLst/>
                    </a:prstGeom>
                  </pic:spPr>
                </pic:pic>
              </a:graphicData>
            </a:graphic>
          </wp:inline>
        </w:drawing>
      </w:r>
    </w:p>
    <w:p w14:paraId="0088FFE3" w14:textId="77777777" w:rsidR="00DD5CE2" w:rsidRDefault="00B638ED">
      <w:pPr>
        <w:spacing w:after="240"/>
        <w:ind w:firstLine="0"/>
        <w:jc w:val="center"/>
      </w:pPr>
      <w:r>
        <w:t>Fig. 5. The crib sheet for working with pages</w:t>
      </w:r>
    </w:p>
    <w:p w14:paraId="22CD49C9" w14:textId="77777777" w:rsidR="00DD5CE2" w:rsidRDefault="00B638ED">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DD5CE2" w14:paraId="4254C7FC" w14:textId="77777777">
        <w:trPr>
          <w:tblHeader/>
          <w:jc w:val="center"/>
        </w:trPr>
        <w:tc>
          <w:tcPr>
            <w:tcW w:w="3118" w:type="dxa"/>
          </w:tcPr>
          <w:p w14:paraId="38945ED7" w14:textId="77777777" w:rsidR="00DD5CE2" w:rsidRDefault="00B638ED">
            <w:pPr>
              <w:spacing w:line="240" w:lineRule="auto"/>
              <w:ind w:firstLine="0"/>
              <w:jc w:val="center"/>
            </w:pPr>
            <w:r>
              <w:rPr>
                <w:b/>
              </w:rPr>
              <w:t>Keys</w:t>
            </w:r>
          </w:p>
        </w:tc>
        <w:tc>
          <w:tcPr>
            <w:tcW w:w="5953" w:type="dxa"/>
          </w:tcPr>
          <w:p w14:paraId="2F0733A3" w14:textId="77777777" w:rsidR="00DD5CE2" w:rsidRDefault="00B638ED">
            <w:pPr>
              <w:spacing w:line="240" w:lineRule="auto"/>
              <w:ind w:firstLine="0"/>
              <w:jc w:val="center"/>
            </w:pPr>
            <w:r>
              <w:rPr>
                <w:b/>
              </w:rPr>
              <w:t>Action</w:t>
            </w:r>
          </w:p>
        </w:tc>
      </w:tr>
      <w:tr w:rsidR="00DD5CE2" w14:paraId="5534D173" w14:textId="77777777">
        <w:trPr>
          <w:jc w:val="center"/>
        </w:trPr>
        <w:tc>
          <w:tcPr>
            <w:tcW w:w="3118" w:type="dxa"/>
          </w:tcPr>
          <w:p w14:paraId="4988EB3C" w14:textId="77777777" w:rsidR="00DD5CE2" w:rsidRDefault="00B638ED">
            <w:pPr>
              <w:spacing w:line="240" w:lineRule="auto"/>
              <w:ind w:firstLine="0"/>
              <w:jc w:val="left"/>
            </w:pPr>
            <w:r>
              <w:t>Ctrl + mouse wheel</w:t>
            </w:r>
          </w:p>
        </w:tc>
        <w:tc>
          <w:tcPr>
            <w:tcW w:w="5953" w:type="dxa"/>
          </w:tcPr>
          <w:p w14:paraId="24B52AB9" w14:textId="77777777" w:rsidR="00DD5CE2" w:rsidRDefault="00B638ED">
            <w:pPr>
              <w:spacing w:line="240" w:lineRule="auto"/>
              <w:ind w:firstLine="0"/>
              <w:jc w:val="left"/>
            </w:pPr>
            <w:r>
              <w:t>Change the thumbnail zoom</w:t>
            </w:r>
          </w:p>
        </w:tc>
      </w:tr>
      <w:tr w:rsidR="00DD5CE2" w14:paraId="513BBB1A" w14:textId="77777777">
        <w:trPr>
          <w:jc w:val="center"/>
        </w:trPr>
        <w:tc>
          <w:tcPr>
            <w:tcW w:w="3118" w:type="dxa"/>
          </w:tcPr>
          <w:p w14:paraId="6654053D" w14:textId="77777777" w:rsidR="00DD5CE2" w:rsidRDefault="00B638ED">
            <w:pPr>
              <w:spacing w:line="240" w:lineRule="auto"/>
              <w:ind w:firstLine="0"/>
              <w:jc w:val="left"/>
            </w:pPr>
            <w:r>
              <w:t>Ctrl + “+” / “−”</w:t>
            </w:r>
          </w:p>
        </w:tc>
        <w:tc>
          <w:tcPr>
            <w:tcW w:w="5953" w:type="dxa"/>
          </w:tcPr>
          <w:p w14:paraId="4059D48B" w14:textId="77777777" w:rsidR="00DD5CE2" w:rsidRDefault="00B638ED">
            <w:pPr>
              <w:spacing w:line="240" w:lineRule="auto"/>
              <w:ind w:firstLine="0"/>
              <w:jc w:val="left"/>
            </w:pPr>
            <w:r>
              <w:t>Zoom the thumbnails in or out</w:t>
            </w:r>
          </w:p>
        </w:tc>
      </w:tr>
      <w:tr w:rsidR="00DD5CE2" w14:paraId="166D8F28" w14:textId="77777777">
        <w:trPr>
          <w:jc w:val="center"/>
        </w:trPr>
        <w:tc>
          <w:tcPr>
            <w:tcW w:w="3118" w:type="dxa"/>
          </w:tcPr>
          <w:p w14:paraId="7B85AFC8" w14:textId="77777777" w:rsidR="00DD5CE2" w:rsidRDefault="00B638ED">
            <w:pPr>
              <w:spacing w:line="240" w:lineRule="auto"/>
              <w:ind w:firstLine="0"/>
              <w:jc w:val="left"/>
            </w:pPr>
            <w:r>
              <w:t>Ctrl + 0</w:t>
            </w:r>
          </w:p>
        </w:tc>
        <w:tc>
          <w:tcPr>
            <w:tcW w:w="5953" w:type="dxa"/>
          </w:tcPr>
          <w:p w14:paraId="52B5759B" w14:textId="77777777" w:rsidR="00DD5CE2" w:rsidRDefault="00B638ED">
            <w:pPr>
              <w:spacing w:line="240" w:lineRule="auto"/>
              <w:ind w:firstLine="0"/>
              <w:jc w:val="left"/>
            </w:pPr>
            <w:r>
              <w:t>Return the zoom to 100 %</w:t>
            </w:r>
          </w:p>
        </w:tc>
      </w:tr>
      <w:tr w:rsidR="00DD5CE2" w14:paraId="114FC520" w14:textId="77777777">
        <w:trPr>
          <w:jc w:val="center"/>
        </w:trPr>
        <w:tc>
          <w:tcPr>
            <w:tcW w:w="3118" w:type="dxa"/>
          </w:tcPr>
          <w:p w14:paraId="0419AED4" w14:textId="77777777" w:rsidR="00DD5CE2" w:rsidRDefault="00B638ED">
            <w:pPr>
              <w:spacing w:line="240" w:lineRule="auto"/>
              <w:ind w:firstLine="0"/>
              <w:jc w:val="left"/>
            </w:pPr>
            <w:r>
              <w:t>Home / End</w:t>
            </w:r>
          </w:p>
        </w:tc>
        <w:tc>
          <w:tcPr>
            <w:tcW w:w="5953" w:type="dxa"/>
          </w:tcPr>
          <w:p w14:paraId="68549E74" w14:textId="77777777" w:rsidR="00DD5CE2" w:rsidRDefault="00B638ED">
            <w:pPr>
              <w:spacing w:line="240" w:lineRule="auto"/>
              <w:ind w:firstLine="0"/>
              <w:jc w:val="left"/>
            </w:pPr>
            <w:r>
              <w:t>Go to the first or the last page</w:t>
            </w:r>
          </w:p>
        </w:tc>
      </w:tr>
      <w:tr w:rsidR="00DD5CE2" w14:paraId="33F76C9A" w14:textId="77777777">
        <w:trPr>
          <w:jc w:val="center"/>
        </w:trPr>
        <w:tc>
          <w:tcPr>
            <w:tcW w:w="3118" w:type="dxa"/>
          </w:tcPr>
          <w:p w14:paraId="3C4A0F34" w14:textId="77777777" w:rsidR="00DD5CE2" w:rsidRDefault="00B638ED">
            <w:pPr>
              <w:spacing w:line="240" w:lineRule="auto"/>
              <w:ind w:firstLine="0"/>
              <w:jc w:val="left"/>
            </w:pPr>
            <w:r>
              <w:t>Ctrl + A</w:t>
            </w:r>
          </w:p>
        </w:tc>
        <w:tc>
          <w:tcPr>
            <w:tcW w:w="5953" w:type="dxa"/>
          </w:tcPr>
          <w:p w14:paraId="003608AC" w14:textId="77777777" w:rsidR="00DD5CE2" w:rsidRDefault="00B638ED">
            <w:pPr>
              <w:spacing w:line="240" w:lineRule="auto"/>
              <w:ind w:firstLine="0"/>
              <w:jc w:val="left"/>
            </w:pPr>
            <w:r>
              <w:t>Select all pages</w:t>
            </w:r>
          </w:p>
        </w:tc>
      </w:tr>
      <w:tr w:rsidR="00DD5CE2" w14:paraId="3AC8B95E" w14:textId="77777777">
        <w:trPr>
          <w:jc w:val="center"/>
        </w:trPr>
        <w:tc>
          <w:tcPr>
            <w:tcW w:w="3118" w:type="dxa"/>
          </w:tcPr>
          <w:p w14:paraId="360E19AD" w14:textId="77777777" w:rsidR="00DD5CE2" w:rsidRDefault="00B638ED">
            <w:pPr>
              <w:spacing w:line="240" w:lineRule="auto"/>
              <w:ind w:firstLine="0"/>
              <w:jc w:val="left"/>
            </w:pPr>
            <w:r>
              <w:t>Ctrl + G</w:t>
            </w:r>
          </w:p>
        </w:tc>
        <w:tc>
          <w:tcPr>
            <w:tcW w:w="5953" w:type="dxa"/>
          </w:tcPr>
          <w:p w14:paraId="55FBDFE2" w14:textId="77777777" w:rsidR="00DD5CE2" w:rsidRDefault="00B638ED">
            <w:pPr>
              <w:spacing w:line="240" w:lineRule="auto"/>
              <w:ind w:firstLine="0"/>
              <w:jc w:val="left"/>
            </w:pPr>
            <w:r>
              <w:t>Go to a page by its number</w:t>
            </w:r>
          </w:p>
        </w:tc>
      </w:tr>
      <w:tr w:rsidR="00DD5CE2" w14:paraId="6985960C" w14:textId="77777777">
        <w:trPr>
          <w:jc w:val="center"/>
        </w:trPr>
        <w:tc>
          <w:tcPr>
            <w:tcW w:w="3118" w:type="dxa"/>
          </w:tcPr>
          <w:p w14:paraId="417C23F0" w14:textId="77777777" w:rsidR="00DD5CE2" w:rsidRDefault="00B638ED">
            <w:pPr>
              <w:spacing w:line="240" w:lineRule="auto"/>
              <w:ind w:firstLine="0"/>
              <w:jc w:val="left"/>
            </w:pPr>
            <w:r>
              <w:t>Alt + ← / Alt + →</w:t>
            </w:r>
          </w:p>
        </w:tc>
        <w:tc>
          <w:tcPr>
            <w:tcW w:w="5953" w:type="dxa"/>
          </w:tcPr>
          <w:p w14:paraId="527B9164" w14:textId="77777777" w:rsidR="00DD5CE2" w:rsidRDefault="00B638ED">
            <w:pPr>
              <w:spacing w:line="240" w:lineRule="auto"/>
              <w:ind w:firstLine="0"/>
              <w:jc w:val="left"/>
            </w:pPr>
            <w:r>
              <w:t>Move a page left or right</w:t>
            </w:r>
          </w:p>
        </w:tc>
      </w:tr>
      <w:tr w:rsidR="00DD5CE2" w14:paraId="13D2568A" w14:textId="77777777">
        <w:trPr>
          <w:jc w:val="center"/>
        </w:trPr>
        <w:tc>
          <w:tcPr>
            <w:tcW w:w="3118" w:type="dxa"/>
          </w:tcPr>
          <w:p w14:paraId="44DA39B4" w14:textId="77777777" w:rsidR="00DD5CE2" w:rsidRDefault="00B638ED">
            <w:pPr>
              <w:spacing w:line="240" w:lineRule="auto"/>
              <w:ind w:firstLine="0"/>
              <w:jc w:val="left"/>
            </w:pPr>
            <w:r>
              <w:t>Ctrl + X / Ctrl + C</w:t>
            </w:r>
          </w:p>
        </w:tc>
        <w:tc>
          <w:tcPr>
            <w:tcW w:w="5953" w:type="dxa"/>
          </w:tcPr>
          <w:p w14:paraId="02E48516" w14:textId="77777777" w:rsidR="00DD5CE2" w:rsidRDefault="00B638ED">
            <w:pPr>
              <w:spacing w:line="240" w:lineRule="auto"/>
              <w:ind w:firstLine="0"/>
              <w:jc w:val="left"/>
            </w:pPr>
            <w:r>
              <w:t>Cut or copy the selected pages</w:t>
            </w:r>
          </w:p>
        </w:tc>
      </w:tr>
      <w:tr w:rsidR="00DD5CE2" w14:paraId="09A666AB" w14:textId="77777777">
        <w:trPr>
          <w:jc w:val="center"/>
        </w:trPr>
        <w:tc>
          <w:tcPr>
            <w:tcW w:w="3118" w:type="dxa"/>
          </w:tcPr>
          <w:p w14:paraId="074EB2CC" w14:textId="77777777" w:rsidR="00DD5CE2" w:rsidRDefault="00B638ED">
            <w:pPr>
              <w:spacing w:line="240" w:lineRule="auto"/>
              <w:ind w:firstLine="0"/>
              <w:jc w:val="left"/>
            </w:pPr>
            <w:r>
              <w:t>Ctrl + V</w:t>
            </w:r>
          </w:p>
        </w:tc>
        <w:tc>
          <w:tcPr>
            <w:tcW w:w="5953" w:type="dxa"/>
          </w:tcPr>
          <w:p w14:paraId="712DEB3D" w14:textId="77777777" w:rsidR="00DD5CE2" w:rsidRDefault="00B638ED">
            <w:pPr>
              <w:spacing w:line="240" w:lineRule="auto"/>
              <w:ind w:firstLine="0"/>
              <w:jc w:val="left"/>
            </w:pPr>
            <w:r>
              <w:t>Paste pages from the clipboard</w:t>
            </w:r>
          </w:p>
        </w:tc>
      </w:tr>
      <w:tr w:rsidR="00DD5CE2" w14:paraId="4F8976C2" w14:textId="77777777">
        <w:trPr>
          <w:jc w:val="center"/>
        </w:trPr>
        <w:tc>
          <w:tcPr>
            <w:tcW w:w="3118" w:type="dxa"/>
          </w:tcPr>
          <w:p w14:paraId="4FBD69FD" w14:textId="77777777" w:rsidR="00DD5CE2" w:rsidRDefault="00B638ED">
            <w:pPr>
              <w:spacing w:line="240" w:lineRule="auto"/>
              <w:ind w:firstLine="0"/>
              <w:jc w:val="left"/>
            </w:pPr>
            <w:r>
              <w:t>Delete</w:t>
            </w:r>
          </w:p>
        </w:tc>
        <w:tc>
          <w:tcPr>
            <w:tcW w:w="5953" w:type="dxa"/>
          </w:tcPr>
          <w:p w14:paraId="3097EDC5" w14:textId="77777777" w:rsidR="00DD5CE2" w:rsidRDefault="00B638ED">
            <w:pPr>
              <w:spacing w:line="240" w:lineRule="auto"/>
              <w:ind w:firstLine="0"/>
              <w:jc w:val="left"/>
            </w:pPr>
            <w:r>
              <w:t>Remove the selected pages from the result</w:t>
            </w:r>
          </w:p>
        </w:tc>
      </w:tr>
      <w:tr w:rsidR="00DD5CE2" w14:paraId="1F16F12C" w14:textId="77777777">
        <w:trPr>
          <w:jc w:val="center"/>
        </w:trPr>
        <w:tc>
          <w:tcPr>
            <w:tcW w:w="3118" w:type="dxa"/>
          </w:tcPr>
          <w:p w14:paraId="679DC24C" w14:textId="77777777" w:rsidR="00DD5CE2" w:rsidRDefault="00B638ED">
            <w:pPr>
              <w:spacing w:line="240" w:lineRule="auto"/>
              <w:ind w:firstLine="0"/>
              <w:jc w:val="left"/>
            </w:pPr>
            <w:r>
              <w:t>Esc</w:t>
            </w:r>
          </w:p>
        </w:tc>
        <w:tc>
          <w:tcPr>
            <w:tcW w:w="5953" w:type="dxa"/>
          </w:tcPr>
          <w:p w14:paraId="2A33C4F0" w14:textId="77777777" w:rsidR="00DD5CE2" w:rsidRDefault="00B638ED">
            <w:pPr>
              <w:spacing w:line="240" w:lineRule="auto"/>
              <w:ind w:firstLine="0"/>
              <w:jc w:val="left"/>
            </w:pPr>
            <w:r>
              <w:t>Cancel a cut</w:t>
            </w:r>
          </w:p>
        </w:tc>
      </w:tr>
      <w:tr w:rsidR="00DD5CE2" w14:paraId="7C53C700" w14:textId="77777777">
        <w:trPr>
          <w:jc w:val="center"/>
        </w:trPr>
        <w:tc>
          <w:tcPr>
            <w:tcW w:w="3118" w:type="dxa"/>
          </w:tcPr>
          <w:p w14:paraId="4E2EF17C" w14:textId="77777777" w:rsidR="00DD5CE2" w:rsidRDefault="00B638ED">
            <w:pPr>
              <w:spacing w:line="240" w:lineRule="auto"/>
              <w:ind w:firstLine="0"/>
              <w:jc w:val="left"/>
            </w:pPr>
            <w:r>
              <w:t>Ctrl + Z / Ctrl + Y</w:t>
            </w:r>
          </w:p>
        </w:tc>
        <w:tc>
          <w:tcPr>
            <w:tcW w:w="5953" w:type="dxa"/>
          </w:tcPr>
          <w:p w14:paraId="79F30D57" w14:textId="77777777" w:rsidR="00DD5CE2" w:rsidRDefault="00B638ED">
            <w:pPr>
              <w:spacing w:line="240" w:lineRule="auto"/>
              <w:ind w:firstLine="0"/>
              <w:jc w:val="left"/>
            </w:pPr>
            <w:r>
              <w:t>Undo or redo the last action</w:t>
            </w:r>
          </w:p>
        </w:tc>
      </w:tr>
      <w:tr w:rsidR="00DD5CE2" w14:paraId="1F9996C3" w14:textId="77777777">
        <w:trPr>
          <w:jc w:val="center"/>
        </w:trPr>
        <w:tc>
          <w:tcPr>
            <w:tcW w:w="3118" w:type="dxa"/>
          </w:tcPr>
          <w:p w14:paraId="350649B4" w14:textId="77777777" w:rsidR="00DD5CE2" w:rsidRDefault="00B638ED">
            <w:pPr>
              <w:spacing w:line="240" w:lineRule="auto"/>
              <w:ind w:firstLine="0"/>
              <w:jc w:val="left"/>
            </w:pPr>
            <w:r>
              <w:t>Ctrl + Shift + “+” / “−”</w:t>
            </w:r>
          </w:p>
        </w:tc>
        <w:tc>
          <w:tcPr>
            <w:tcW w:w="5953" w:type="dxa"/>
          </w:tcPr>
          <w:p w14:paraId="4D465E39" w14:textId="77777777" w:rsidR="00DD5CE2" w:rsidRDefault="00B638ED">
            <w:pPr>
              <w:spacing w:line="240" w:lineRule="auto"/>
              <w:ind w:firstLine="0"/>
              <w:jc w:val="left"/>
            </w:pPr>
            <w:r>
              <w:t>Rotate the selected pages right or left</w:t>
            </w:r>
          </w:p>
        </w:tc>
      </w:tr>
    </w:tbl>
    <w:p w14:paraId="62397973" w14:textId="77777777" w:rsidR="00DD5CE2" w:rsidRDefault="00DD5CE2">
      <w:pPr>
        <w:spacing w:after="120"/>
      </w:pPr>
    </w:p>
    <w:p w14:paraId="51F51CF9" w14:textId="77777777" w:rsidR="00DD5CE2" w:rsidRDefault="00B638ED">
      <w:pPr>
        <w:pStyle w:val="21"/>
      </w:pPr>
      <w:bookmarkStart w:id="9" w:name="_Toc237262382"/>
      <w:r>
        <w:lastRenderedPageBreak/>
        <w:t>2.4. The page grid</w:t>
      </w:r>
      <w:bookmarkEnd w:id="9"/>
    </w:p>
    <w:p w14:paraId="43656163" w14:textId="77777777" w:rsidR="00DD5CE2" w:rsidRDefault="00B638ED">
      <w:r>
        <w:t xml:space="preserve">All the PDF </w:t>
      </w:r>
      <w:r>
        <w:t>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2355E025" w14:textId="77777777" w:rsidR="00DD5CE2" w:rsidRDefault="00B638ED">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3084A25D" w14:textId="77777777" w:rsidR="00DD5CE2" w:rsidRDefault="00B638ED">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6B55A917" w14:textId="77777777" w:rsidR="00DD5CE2" w:rsidRDefault="00B638ED">
      <w:pPr>
        <w:keepNext/>
        <w:spacing w:before="200" w:after="80"/>
        <w:ind w:firstLine="0"/>
        <w:jc w:val="center"/>
      </w:pPr>
      <w:r>
        <w:rPr>
          <w:noProof/>
        </w:rPr>
        <w:lastRenderedPageBreak/>
        <w:drawing>
          <wp:inline distT="0" distB="0" distL="0" distR="0" wp14:anchorId="1CC0AFC9" wp14:editId="27247E73">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5044D95B" w14:textId="77777777" w:rsidR="00DD5CE2" w:rsidRDefault="00B638ED">
      <w:pPr>
        <w:spacing w:after="240"/>
        <w:ind w:firstLine="0"/>
        <w:jc w:val="center"/>
      </w:pPr>
      <w:r>
        <w:t>Fig. 6. The context menu of a page in the grid</w:t>
      </w:r>
    </w:p>
    <w:p w14:paraId="7C535797" w14:textId="77777777" w:rsidR="00DD5CE2" w:rsidRDefault="00B638ED">
      <w:r>
        <w:t>“Go to page…” (Ctrl + G) is useful in thick documents: instead of scrolling, name the number and the grid scrolls to that page and selects it (fig. 7).</w:t>
      </w:r>
    </w:p>
    <w:p w14:paraId="24542C66" w14:textId="77777777" w:rsidR="00DD5CE2" w:rsidRDefault="00B638ED">
      <w:pPr>
        <w:keepNext/>
        <w:spacing w:before="200" w:after="80"/>
        <w:ind w:firstLine="0"/>
        <w:jc w:val="center"/>
      </w:pPr>
      <w:r>
        <w:rPr>
          <w:noProof/>
        </w:rPr>
        <w:drawing>
          <wp:inline distT="0" distB="0" distL="0" distR="0" wp14:anchorId="3E13BFBE" wp14:editId="16AFBE2F">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4C38184D" w14:textId="77777777" w:rsidR="00DD5CE2" w:rsidRDefault="00B638ED">
      <w:pPr>
        <w:spacing w:after="240"/>
        <w:ind w:firstLine="0"/>
        <w:jc w:val="center"/>
      </w:pPr>
      <w:r>
        <w:t>Fig. 7. Going to a page by its number</w:t>
      </w:r>
    </w:p>
    <w:p w14:paraId="1F09143F" w14:textId="77777777" w:rsidR="00DD5CE2" w:rsidRDefault="00B638ED">
      <w:r>
        <w:t>Any action on the pages is undone with Ctrl + Z and redone with Ctrl + Y — that covers dragging, removing and rotating alike. It is safe to make a mistake.</w:t>
      </w:r>
    </w:p>
    <w:p w14:paraId="3A5A794C" w14:textId="77777777" w:rsidR="00DD5CE2" w:rsidRDefault="00B638ED">
      <w:pPr>
        <w:spacing w:before="120" w:after="120"/>
      </w:pPr>
      <w:r>
        <w:rPr>
          <w:b/>
        </w:rPr>
        <w:t xml:space="preserve">Note. </w:t>
      </w:r>
      <w:r>
        <w:rPr>
          <w:i/>
        </w:rPr>
        <w:t>The order of pages can also be changed by dragging the thumbnails. The insertion point is shown by a vertical bar, so it is hard to miss.</w:t>
      </w:r>
    </w:p>
    <w:p w14:paraId="3BEC2C3B" w14:textId="77777777" w:rsidR="00DD5CE2" w:rsidRDefault="00B638ED">
      <w:pPr>
        <w:pStyle w:val="21"/>
      </w:pPr>
      <w:bookmarkStart w:id="10" w:name="_Toc237262383"/>
      <w:r>
        <w:lastRenderedPageBreak/>
        <w:t>2.5. Viewing a page full size</w:t>
      </w:r>
      <w:bookmarkEnd w:id="10"/>
    </w:p>
    <w:p w14:paraId="6E69A22E" w14:textId="77777777" w:rsidR="00DD5CE2" w:rsidRDefault="00B638ED">
      <w:r>
        <w:t>A double click on a thumbnail opens the page whole (fig. 8). That is how you make sure it is the right page: small type is illegible on a thumbnail.</w:t>
      </w:r>
    </w:p>
    <w:p w14:paraId="657FBB3D" w14:textId="77777777" w:rsidR="00DD5CE2" w:rsidRDefault="00B638ED">
      <w:pPr>
        <w:keepNext/>
        <w:spacing w:before="200" w:after="80"/>
        <w:ind w:firstLine="0"/>
        <w:jc w:val="center"/>
      </w:pPr>
      <w:r>
        <w:rPr>
          <w:noProof/>
        </w:rPr>
        <w:drawing>
          <wp:inline distT="0" distB="0" distL="0" distR="0" wp14:anchorId="6F1FC299" wp14:editId="30796A42">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703F0F2A" w14:textId="77777777" w:rsidR="00DD5CE2" w:rsidRDefault="00B638ED">
      <w:pPr>
        <w:spacing w:after="240"/>
        <w:ind w:firstLine="0"/>
        <w:jc w:val="center"/>
      </w:pPr>
      <w:r>
        <w:t>Fig. 8. Viewing a page full size</w:t>
      </w:r>
    </w:p>
    <w:p w14:paraId="3E35AFB3" w14:textId="77777777" w:rsidR="00DD5CE2" w:rsidRDefault="00B638ED">
      <w:r>
        <w:t xml:space="preserve">The </w:t>
      </w:r>
      <w:r>
        <w:t xml:space="preserve">viewer has a magnifier: the “−” and “+” buttons, a box with the current zoom, a “Fit” button and Ctrl + mouse wheel. When zooming with the wheel the point under the pointer stays put — what grows is what you are looking at. Once </w:t>
      </w:r>
      <w:r>
        <w:lastRenderedPageBreak/>
        <w:t>the page no longer fits the window it can be moved with the mouse, “taken by hand”.</w:t>
      </w:r>
    </w:p>
    <w:p w14:paraId="2CA2402B" w14:textId="77777777" w:rsidR="00DD5CE2" w:rsidRDefault="00B638ED">
      <w:r>
        <w:t>A right click offers rotation right and left and a “Print” button. A rotation made here applies to the page in the grid and is undone by the same Ctrl + Z. The viewer minimises to the taskbar like any other window and closes with Esc or the cross.</w:t>
      </w:r>
    </w:p>
    <w:p w14:paraId="678478CD" w14:textId="77777777" w:rsidR="00DD5CE2" w:rsidRDefault="00B638ED">
      <w:pPr>
        <w:pStyle w:val="21"/>
      </w:pPr>
      <w:bookmarkStart w:id="11" w:name="_Toc237262384"/>
      <w:r>
        <w:t>2.6. Printing</w:t>
      </w:r>
      <w:bookmarkEnd w:id="11"/>
    </w:p>
    <w:p w14:paraId="601B3FBD" w14:textId="77777777" w:rsidR="00DD5CE2" w:rsidRDefault="00B638ED">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10692BC0" w14:textId="77777777" w:rsidR="00DD5CE2" w:rsidRDefault="00B638ED">
      <w:r>
        <w:t>The page is fitted to the sheet whole, centred and in proportion. Stretching it to the edges would cut off the margins, which is where signatures and page numbers usually are. A rotation set in the grid reaches the paper too.</w:t>
      </w:r>
    </w:p>
    <w:p w14:paraId="2DC0226B" w14:textId="77777777" w:rsidR="00DD5CE2" w:rsidRDefault="00B638ED">
      <w:pPr>
        <w:pStyle w:val="21"/>
      </w:pPr>
      <w:bookmarkStart w:id="12" w:name="_Toc237262385"/>
      <w:r>
        <w:t>2.7. Making the file smaller (compression)</w:t>
      </w:r>
      <w:bookmarkEnd w:id="12"/>
    </w:p>
    <w:p w14:paraId="3EF52927" w14:textId="77777777" w:rsidR="00DD5CE2" w:rsidRDefault="00B638ED">
      <w:r>
        <w:t>Compression is offered wherever the output is a PDF — in merging, splitting and the other operations: the “Compression” list is on the bottom line of the window (fig. 9). It applies to the resulting file; the source is untouched.</w:t>
      </w:r>
    </w:p>
    <w:p w14:paraId="5E38A58B" w14:textId="77777777" w:rsidR="00DD5CE2" w:rsidRDefault="00B638ED">
      <w:pPr>
        <w:keepNext/>
        <w:spacing w:before="200" w:after="80"/>
        <w:ind w:firstLine="0"/>
        <w:jc w:val="center"/>
      </w:pPr>
      <w:r>
        <w:rPr>
          <w:noProof/>
        </w:rPr>
        <w:lastRenderedPageBreak/>
        <w:drawing>
          <wp:inline distT="0" distB="0" distL="0" distR="0" wp14:anchorId="3CEE376D" wp14:editId="19D11516">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3E33A04F" w14:textId="77777777" w:rsidR="00DD5CE2" w:rsidRDefault="00B638ED">
      <w:pPr>
        <w:spacing w:after="240"/>
        <w:ind w:firstLine="0"/>
        <w:jc w:val="center"/>
      </w:pPr>
      <w:r>
        <w:t>Fig. 9. Choosing the level of compression</w:t>
      </w:r>
    </w:p>
    <w:p w14:paraId="5D99D63B" w14:textId="77777777" w:rsidR="00DD5CE2" w:rsidRDefault="00B638ED">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71BC85F9" w14:textId="77777777" w:rsidR="00DD5CE2" w:rsidRDefault="00B638ED">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DD5CE2" w14:paraId="2E55A38B" w14:textId="77777777">
        <w:trPr>
          <w:tblHeader/>
          <w:jc w:val="center"/>
        </w:trPr>
        <w:tc>
          <w:tcPr>
            <w:tcW w:w="2835" w:type="dxa"/>
          </w:tcPr>
          <w:p w14:paraId="686C9AEA" w14:textId="77777777" w:rsidR="00DD5CE2" w:rsidRDefault="00B638ED">
            <w:pPr>
              <w:spacing w:line="240" w:lineRule="auto"/>
              <w:ind w:firstLine="0"/>
              <w:jc w:val="center"/>
            </w:pPr>
            <w:r>
              <w:rPr>
                <w:b/>
              </w:rPr>
              <w:t>Level</w:t>
            </w:r>
          </w:p>
        </w:tc>
        <w:tc>
          <w:tcPr>
            <w:tcW w:w="2835" w:type="dxa"/>
          </w:tcPr>
          <w:p w14:paraId="297FEDC8" w14:textId="77777777" w:rsidR="00DD5CE2" w:rsidRDefault="00B638ED">
            <w:pPr>
              <w:spacing w:line="240" w:lineRule="auto"/>
              <w:ind w:firstLine="0"/>
              <w:jc w:val="center"/>
            </w:pPr>
            <w:r>
              <w:rPr>
                <w:b/>
              </w:rPr>
              <w:t>What it does</w:t>
            </w:r>
          </w:p>
        </w:tc>
        <w:tc>
          <w:tcPr>
            <w:tcW w:w="3402" w:type="dxa"/>
          </w:tcPr>
          <w:p w14:paraId="2BD1E547" w14:textId="77777777" w:rsidR="00DD5CE2" w:rsidRDefault="00B638ED">
            <w:pPr>
              <w:spacing w:line="240" w:lineRule="auto"/>
              <w:ind w:firstLine="0"/>
              <w:jc w:val="center"/>
            </w:pPr>
            <w:r>
              <w:rPr>
                <w:b/>
              </w:rPr>
              <w:t>When to choose it</w:t>
            </w:r>
          </w:p>
        </w:tc>
      </w:tr>
      <w:tr w:rsidR="00DD5CE2" w14:paraId="6DCE8C58" w14:textId="77777777">
        <w:trPr>
          <w:jc w:val="center"/>
        </w:trPr>
        <w:tc>
          <w:tcPr>
            <w:tcW w:w="2835" w:type="dxa"/>
          </w:tcPr>
          <w:p w14:paraId="266FE1AA" w14:textId="77777777" w:rsidR="00DD5CE2" w:rsidRDefault="00B638ED">
            <w:pPr>
              <w:spacing w:line="240" w:lineRule="auto"/>
              <w:ind w:firstLine="0"/>
              <w:jc w:val="left"/>
            </w:pPr>
            <w:r>
              <w:t>Excellent — no compression</w:t>
            </w:r>
          </w:p>
        </w:tc>
        <w:tc>
          <w:tcPr>
            <w:tcW w:w="2835" w:type="dxa"/>
          </w:tcPr>
          <w:p w14:paraId="2D310C41" w14:textId="77777777" w:rsidR="00DD5CE2" w:rsidRDefault="00B638ED">
            <w:pPr>
              <w:spacing w:line="240" w:lineRule="auto"/>
              <w:ind w:firstLine="0"/>
              <w:jc w:val="left"/>
            </w:pPr>
            <w:r>
              <w:t>The file is saved as it is</w:t>
            </w:r>
          </w:p>
        </w:tc>
        <w:tc>
          <w:tcPr>
            <w:tcW w:w="3402" w:type="dxa"/>
          </w:tcPr>
          <w:p w14:paraId="4DAFD6C1" w14:textId="77777777" w:rsidR="00DD5CE2" w:rsidRDefault="00B638ED">
            <w:pPr>
              <w:spacing w:line="240" w:lineRule="auto"/>
              <w:ind w:firstLine="0"/>
              <w:jc w:val="left"/>
            </w:pPr>
            <w:r>
              <w:t>The default. When every detail of the image matters</w:t>
            </w:r>
          </w:p>
        </w:tc>
      </w:tr>
      <w:tr w:rsidR="00DD5CE2" w14:paraId="78704228" w14:textId="77777777">
        <w:trPr>
          <w:jc w:val="center"/>
        </w:trPr>
        <w:tc>
          <w:tcPr>
            <w:tcW w:w="2835" w:type="dxa"/>
          </w:tcPr>
          <w:p w14:paraId="27EAEAD4" w14:textId="77777777" w:rsidR="00DD5CE2" w:rsidRDefault="00B638ED">
            <w:pPr>
              <w:spacing w:line="240" w:lineRule="auto"/>
              <w:ind w:firstLine="0"/>
              <w:jc w:val="left"/>
            </w:pPr>
            <w:r>
              <w:t>Very good — smaller without losing sharpness</w:t>
            </w:r>
          </w:p>
        </w:tc>
        <w:tc>
          <w:tcPr>
            <w:tcW w:w="2835" w:type="dxa"/>
          </w:tcPr>
          <w:p w14:paraId="7A3F9F5A" w14:textId="77777777" w:rsidR="00DD5CE2" w:rsidRDefault="00B638ED">
            <w:pPr>
              <w:spacing w:line="240" w:lineRule="auto"/>
              <w:ind w:firstLine="0"/>
              <w:jc w:val="left"/>
            </w:pPr>
            <w:r>
              <w:t>The document is rebuilt without recompressing images</w:t>
            </w:r>
          </w:p>
        </w:tc>
        <w:tc>
          <w:tcPr>
            <w:tcW w:w="3402" w:type="dxa"/>
          </w:tcPr>
          <w:p w14:paraId="75D145D0" w14:textId="77777777" w:rsidR="00DD5CE2" w:rsidRDefault="00B638ED">
            <w:pPr>
              <w:spacing w:line="240" w:lineRule="auto"/>
              <w:ind w:firstLine="0"/>
              <w:jc w:val="left"/>
            </w:pPr>
            <w:r>
              <w:t xml:space="preserve">When you need to reduce size </w:t>
            </w:r>
            <w:r>
              <w:t>while preserving picture quality</w:t>
            </w:r>
          </w:p>
        </w:tc>
      </w:tr>
      <w:tr w:rsidR="00DD5CE2" w14:paraId="45B81386" w14:textId="77777777">
        <w:trPr>
          <w:jc w:val="center"/>
        </w:trPr>
        <w:tc>
          <w:tcPr>
            <w:tcW w:w="2835" w:type="dxa"/>
          </w:tcPr>
          <w:p w14:paraId="05A6F3A4" w14:textId="77777777" w:rsidR="00DD5CE2" w:rsidRDefault="00B638ED">
            <w:pPr>
              <w:spacing w:line="240" w:lineRule="auto"/>
              <w:ind w:firstLine="0"/>
              <w:jc w:val="left"/>
            </w:pPr>
            <w:r>
              <w:t>Good — smaller size (150 dpi)</w:t>
            </w:r>
          </w:p>
        </w:tc>
        <w:tc>
          <w:tcPr>
            <w:tcW w:w="2835" w:type="dxa"/>
          </w:tcPr>
          <w:p w14:paraId="70DD9ED6" w14:textId="77777777" w:rsidR="00DD5CE2" w:rsidRDefault="00B638ED">
            <w:pPr>
              <w:spacing w:line="240" w:lineRule="auto"/>
              <w:ind w:firstLine="0"/>
              <w:jc w:val="left"/>
            </w:pPr>
            <w:r>
              <w:t>Pictures are brought down to 150 dots per inch</w:t>
            </w:r>
          </w:p>
        </w:tc>
        <w:tc>
          <w:tcPr>
            <w:tcW w:w="3402" w:type="dxa"/>
          </w:tcPr>
          <w:p w14:paraId="012363CB" w14:textId="77777777" w:rsidR="00DD5CE2" w:rsidRDefault="00B638ED">
            <w:pPr>
              <w:spacing w:line="240" w:lineRule="auto"/>
              <w:ind w:firstLine="0"/>
              <w:jc w:val="left"/>
            </w:pPr>
            <w:r>
              <w:t>Sending by mail, publishing. Text on a scan stays legible</w:t>
            </w:r>
          </w:p>
        </w:tc>
      </w:tr>
      <w:tr w:rsidR="00DD5CE2" w14:paraId="51A66238" w14:textId="77777777">
        <w:trPr>
          <w:jc w:val="center"/>
        </w:trPr>
        <w:tc>
          <w:tcPr>
            <w:tcW w:w="2835" w:type="dxa"/>
          </w:tcPr>
          <w:p w14:paraId="41D1DF09" w14:textId="77777777" w:rsidR="00DD5CE2" w:rsidRDefault="00B638ED">
            <w:pPr>
              <w:spacing w:line="240" w:lineRule="auto"/>
              <w:ind w:firstLine="0"/>
              <w:jc w:val="left"/>
            </w:pPr>
            <w:r>
              <w:lastRenderedPageBreak/>
              <w:t>Normal — minimal size (72 dpi)</w:t>
            </w:r>
          </w:p>
        </w:tc>
        <w:tc>
          <w:tcPr>
            <w:tcW w:w="2835" w:type="dxa"/>
          </w:tcPr>
          <w:p w14:paraId="2B663C08" w14:textId="77777777" w:rsidR="00DD5CE2" w:rsidRDefault="00B638ED">
            <w:pPr>
              <w:spacing w:line="240" w:lineRule="auto"/>
              <w:ind w:firstLine="0"/>
              <w:jc w:val="left"/>
            </w:pPr>
            <w:r>
              <w:t>Pictures are brought down to 72 dots per inch</w:t>
            </w:r>
          </w:p>
        </w:tc>
        <w:tc>
          <w:tcPr>
            <w:tcW w:w="3402" w:type="dxa"/>
          </w:tcPr>
          <w:p w14:paraId="0C19B7A1" w14:textId="77777777" w:rsidR="00DD5CE2" w:rsidRDefault="00B638ED">
            <w:pPr>
              <w:spacing w:line="240" w:lineRule="auto"/>
              <w:ind w:firstLine="0"/>
              <w:jc w:val="left"/>
            </w:pPr>
            <w:r>
              <w:t>When only the content has to arrive and the size is critical</w:t>
            </w:r>
          </w:p>
        </w:tc>
      </w:tr>
    </w:tbl>
    <w:p w14:paraId="7712EA2A" w14:textId="77777777" w:rsidR="00DD5CE2" w:rsidRDefault="00DD5CE2">
      <w:pPr>
        <w:spacing w:after="120"/>
      </w:pPr>
    </w:p>
    <w:p w14:paraId="2BAE35B6" w14:textId="77777777" w:rsidR="00DD5CE2" w:rsidRDefault="00B638ED">
      <w:r>
        <w:t>How much that is worth is shown by a measurement on a scanned document of four pages (fig. 10). The source file took 8.97 MB, after “Very good” — 7.18 MB, after “Good” — 0.68 MB, after “Normal” — 0.24 MB. The difference between “Good” and “Normal” is barely visible to the eye, while “Very good” saves the least but leaves the images themselves untouched.</w:t>
      </w:r>
    </w:p>
    <w:p w14:paraId="554F42AF" w14:textId="77777777" w:rsidR="00DD5CE2" w:rsidRDefault="00B638ED">
      <w:pPr>
        <w:keepNext/>
        <w:spacing w:before="200" w:after="80"/>
        <w:ind w:firstLine="0"/>
        <w:jc w:val="center"/>
      </w:pPr>
      <w:r>
        <w:rPr>
          <w:noProof/>
        </w:rPr>
        <w:drawing>
          <wp:inline distT="0" distB="0" distL="0" distR="0" wp14:anchorId="0522A139" wp14:editId="1C8FABFA">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5CBE1CEC" w14:textId="77777777" w:rsidR="00DD5CE2" w:rsidRDefault="00B638ED">
      <w:pPr>
        <w:spacing w:after="240"/>
        <w:ind w:firstLine="0"/>
        <w:jc w:val="center"/>
      </w:pPr>
      <w:r>
        <w:t>Fig. 10. The size of a scanned document at different levels of compression</w:t>
      </w:r>
    </w:p>
    <w:p w14:paraId="0468726A" w14:textId="77777777" w:rsidR="00DD5CE2" w:rsidRDefault="00B638ED">
      <w:r>
        <w:t xml:space="preserve">Compression </w:t>
      </w:r>
      <w:r>
        <w:t>changes the contents of the file, so a digital signature on the document becomes invalid. Compress before signing, not after.</w:t>
      </w:r>
      <w:r>
        <w:rPr>
          <w:vertAlign w:val="superscript"/>
        </w:rPr>
        <w:footnoteReference w:id="4"/>
      </w:r>
    </w:p>
    <w:p w14:paraId="35F9F678" w14:textId="77777777" w:rsidR="00DD5CE2" w:rsidRDefault="00B638ED">
      <w:pPr>
        <w:pStyle w:val="21"/>
      </w:pPr>
      <w:bookmarkStart w:id="13" w:name="_Toc237262386"/>
      <w:r>
        <w:t>2.8. Settings</w:t>
      </w:r>
      <w:bookmarkEnd w:id="13"/>
    </w:p>
    <w:p w14:paraId="517128A4" w14:textId="77777777" w:rsidR="00DD5CE2" w:rsidRDefault="00B638ED">
      <w:r>
        <w:t>The gear at the bottom of the start screen opens Settings — what belongs to the whole program rather than to an open document (fig. 11). The same item is in the Menu of every tool.</w:t>
      </w:r>
    </w:p>
    <w:p w14:paraId="7D310D9E" w14:textId="77777777" w:rsidR="00DD5CE2" w:rsidRDefault="00B638ED">
      <w:pPr>
        <w:keepNext/>
        <w:spacing w:before="200" w:after="80"/>
        <w:ind w:firstLine="0"/>
        <w:jc w:val="center"/>
      </w:pPr>
      <w:r>
        <w:rPr>
          <w:noProof/>
        </w:rPr>
        <w:lastRenderedPageBreak/>
        <w:drawing>
          <wp:inline distT="0" distB="0" distL="0" distR="0" wp14:anchorId="4EC54600" wp14:editId="011B3FFA">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5DE451C5" w14:textId="77777777" w:rsidR="00DD5CE2" w:rsidRDefault="00B638ED">
      <w:pPr>
        <w:spacing w:after="240"/>
        <w:ind w:firstLine="0"/>
        <w:jc w:val="center"/>
      </w:pPr>
      <w:r>
        <w:t>Fig. 11. The settings of the program</w:t>
      </w:r>
    </w:p>
    <w:p w14:paraId="1B21D7A6" w14:textId="77777777" w:rsidR="00DD5CE2" w:rsidRDefault="00B638ED">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7C5AB00D" w14:textId="77777777" w:rsidR="00DD5CE2" w:rsidRDefault="00B638ED">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3E20DE21" w14:textId="77777777" w:rsidR="00DD5CE2" w:rsidRDefault="00B638ED">
      <w:pPr>
        <w:spacing w:before="120" w:after="120"/>
      </w:pPr>
      <w:r>
        <w:rPr>
          <w:b/>
        </w:rPr>
        <w:t xml:space="preserve">Note. </w:t>
      </w:r>
      <w:r>
        <w:rPr>
          <w:i/>
        </w:rPr>
        <w:t>The history keeps only file names, paths and the time of the operation — not the contents — and it lives on your computer. A history switched off is not written at all.</w:t>
      </w:r>
    </w:p>
    <w:p w14:paraId="0DF67820" w14:textId="77777777" w:rsidR="00DD5CE2" w:rsidRDefault="00B638ED">
      <w:r>
        <w:lastRenderedPageBreak/>
        <w:t>The compression level and the thumbnail zoom are deliberately left out of Settings: they are changed while working, and walking to a separate window for each file would take longer than the work itself.</w:t>
      </w:r>
    </w:p>
    <w:p w14:paraId="436B18D3" w14:textId="77777777" w:rsidR="00DD5CE2" w:rsidRDefault="00B638ED">
      <w:pPr>
        <w:pStyle w:val="21"/>
      </w:pPr>
      <w:bookmarkStart w:id="14" w:name="_Toc237262387"/>
      <w:r>
        <w:t>2.9. Statistics</w:t>
      </w:r>
      <w:bookmarkEnd w:id="14"/>
    </w:p>
    <w:p w14:paraId="7EA42F24" w14:textId="77777777" w:rsidR="00DD5CE2" w:rsidRDefault="00B638ED">
      <w:r>
        <w:t>“Statistics” in the Menu shows how many operations of each kind have been done (fig. 12). It is a simple way to see how much manual work the program has already taken away.</w:t>
      </w:r>
    </w:p>
    <w:p w14:paraId="7BB165C5" w14:textId="77777777" w:rsidR="00DD5CE2" w:rsidRDefault="00B638ED">
      <w:pPr>
        <w:keepNext/>
        <w:spacing w:before="200" w:after="80"/>
        <w:ind w:firstLine="0"/>
        <w:jc w:val="center"/>
      </w:pPr>
      <w:r>
        <w:rPr>
          <w:noProof/>
        </w:rPr>
        <w:drawing>
          <wp:inline distT="0" distB="0" distL="0" distR="0" wp14:anchorId="0D72025C" wp14:editId="69D14129">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5F9A33C5" w14:textId="77777777" w:rsidR="00DD5CE2" w:rsidRDefault="00B638ED">
      <w:pPr>
        <w:spacing w:after="240"/>
        <w:ind w:firstLine="0"/>
        <w:jc w:val="center"/>
      </w:pPr>
      <w:r>
        <w:t>Fig. 12. The counters of completed operations</w:t>
      </w:r>
    </w:p>
    <w:p w14:paraId="39C0FA7D" w14:textId="77777777" w:rsidR="00DD5CE2" w:rsidRDefault="00B638ED">
      <w:r>
        <w:t>The counters can be reset with “Clear”, or set to reset themselves once a day, a week or a month. The data is kept on your computer only.</w:t>
      </w:r>
    </w:p>
    <w:p w14:paraId="3B5652CB" w14:textId="77777777" w:rsidR="00DD5CE2" w:rsidRDefault="00B638ED">
      <w:pPr>
        <w:pStyle w:val="21"/>
      </w:pPr>
      <w:bookmarkStart w:id="15" w:name="_Toc237262388"/>
      <w:r>
        <w:t>2.10. What happens to your files</w:t>
      </w:r>
      <w:bookmarkEnd w:id="15"/>
    </w:p>
    <w:p w14:paraId="79B31739" w14:textId="77777777" w:rsidR="00DD5CE2" w:rsidRDefault="00B638ED">
      <w:r>
        <w:t xml:space="preserve">The program does not send documents anywhere, does not keep copies of them and does not log their contents. All it writes is window settings, operation </w:t>
      </w:r>
      <w:r>
        <w:lastRenderedPageBreak/>
        <w:t>counters and reports on merging Excel workbooks. A report holds the names of files and sheets, not what is in them.</w:t>
      </w:r>
    </w:p>
    <w:p w14:paraId="668EF1F9" w14:textId="77777777" w:rsidR="00DD5CE2" w:rsidRDefault="00B638ED">
      <w:r>
        <w:t>The result of any operation is always a new file. If you name as the result the same file that is open in the program, the operation is refused with a plain message: writing a file into itself would destroy it.</w:t>
      </w:r>
    </w:p>
    <w:p w14:paraId="14E5B87F" w14:textId="77777777" w:rsidR="00DD5CE2" w:rsidRDefault="00B638ED">
      <w:pPr>
        <w:pStyle w:val="1"/>
      </w:pPr>
      <w:bookmarkStart w:id="16" w:name="_Toc237262389"/>
      <w:r>
        <w:t>3. Merge PDF</w:t>
      </w:r>
      <w:bookmarkEnd w:id="16"/>
    </w:p>
    <w:p w14:paraId="4BE3AE36" w14:textId="77777777" w:rsidR="00DD5CE2" w:rsidRDefault="00B638ED">
      <w:pPr>
        <w:pStyle w:val="21"/>
      </w:pPr>
      <w:bookmarkStart w:id="17" w:name="_Toc237262390"/>
      <w:r>
        <w:t>3.1. What it is for</w:t>
      </w:r>
      <w:bookmarkEnd w:id="17"/>
    </w:p>
    <w:p w14:paraId="789F31CB" w14:textId="77777777" w:rsidR="00DD5CE2" w:rsidRDefault="00B638ED">
      <w:r>
        <w:t>The tool builds one PDF out of several files and individual pages. Unlike plain “gluing”, here every page is visible and can be moved, rotated or thrown out before the file is written.</w:t>
      </w:r>
    </w:p>
    <w:p w14:paraId="0E463355" w14:textId="77777777" w:rsidR="00DD5CE2" w:rsidRDefault="00B638ED">
      <w:r>
        <w:t xml:space="preserve">Its main property is that pages are copied as they are, </w:t>
      </w:r>
      <w:r>
        <w:t>without being converted again. A scan stays the same scan; stamps and signatures do not drift. That is why merging is safe for documents that will travel further up the chain.</w:t>
      </w:r>
    </w:p>
    <w:p w14:paraId="362BFDA6" w14:textId="77777777" w:rsidR="00DD5CE2" w:rsidRDefault="00B638ED">
      <w:pPr>
        <w:pStyle w:val="21"/>
      </w:pPr>
      <w:bookmarkStart w:id="18" w:name="_Toc237262391"/>
      <w:r>
        <w:t>3.2. The window</w:t>
      </w:r>
      <w:bookmarkEnd w:id="18"/>
    </w:p>
    <w:p w14:paraId="50AEA4DE" w14:textId="77777777" w:rsidR="00DD5CE2" w:rsidRDefault="00B638ED">
      <w:r>
        <w:t>On the left is the grid of pages of all the added files, on the right the actions on them, at the bottom the zoom, the compression and the save button (fig. 13).</w:t>
      </w:r>
    </w:p>
    <w:p w14:paraId="56F7B123" w14:textId="77777777" w:rsidR="00DD5CE2" w:rsidRDefault="00B638ED">
      <w:pPr>
        <w:keepNext/>
        <w:spacing w:before="200" w:after="80"/>
        <w:ind w:firstLine="0"/>
        <w:jc w:val="center"/>
      </w:pPr>
      <w:r>
        <w:rPr>
          <w:noProof/>
        </w:rPr>
        <w:lastRenderedPageBreak/>
        <w:drawing>
          <wp:inline distT="0" distB="0" distL="0" distR="0" wp14:anchorId="1BBDC103" wp14:editId="59A25CAA">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77537968" w14:textId="77777777" w:rsidR="00DD5CE2" w:rsidRDefault="00B638ED">
      <w:pPr>
        <w:spacing w:after="240"/>
        <w:ind w:firstLine="0"/>
        <w:jc w:val="center"/>
      </w:pPr>
      <w:r>
        <w:t>Fig. 13. The “Merge PDF” window</w:t>
      </w:r>
    </w:p>
    <w:p w14:paraId="586587FC" w14:textId="77777777" w:rsidR="00DD5CE2" w:rsidRDefault="00B638ED">
      <w:pPr>
        <w:pStyle w:val="21"/>
      </w:pPr>
      <w:bookmarkStart w:id="19" w:name="_Toc237262392"/>
      <w:r>
        <w:t>3.3. The order of work</w:t>
      </w:r>
      <w:bookmarkEnd w:id="19"/>
    </w:p>
    <w:p w14:paraId="4A1EBC77" w14:textId="77777777" w:rsidR="00DD5CE2" w:rsidRDefault="00B638ED">
      <w:r>
        <w:rPr>
          <w:b/>
        </w:rPr>
        <w:t xml:space="preserve">1. Add the files with “Add PDF…” </w:t>
      </w:r>
      <w:r>
        <w:t xml:space="preserve">or drag them into the window. There may be any number of </w:t>
      </w:r>
      <w:r>
        <w:t>files; the pages of all of them line up in one grid.</w:t>
      </w:r>
    </w:p>
    <w:p w14:paraId="18310CFB" w14:textId="77777777" w:rsidR="00DD5CE2" w:rsidRDefault="00B638ED">
      <w:r>
        <w:rPr>
          <w:b/>
        </w:rPr>
        <w:t xml:space="preserve">2. Set the order of the pages </w:t>
      </w:r>
      <w:r>
        <w:t>by dragging the thumbnails or with the “◀ Move left” and “Move right ▶” buttons. Remove pages you do not need with “Remove” or the Delete key.</w:t>
      </w:r>
    </w:p>
    <w:p w14:paraId="2CCBB44E" w14:textId="77777777" w:rsidR="00DD5CE2" w:rsidRDefault="00B638ED">
      <w:r>
        <w:rPr>
          <w:b/>
        </w:rPr>
        <w:t xml:space="preserve">3. Choose the level of compression </w:t>
      </w:r>
      <w:r>
        <w:t>if the resulting file has to be smaller (see 2.7).</w:t>
      </w:r>
    </w:p>
    <w:p w14:paraId="1DD0D3E1" w14:textId="77777777" w:rsidR="00DD5CE2" w:rsidRDefault="00B638ED">
      <w:r>
        <w:rPr>
          <w:b/>
        </w:rPr>
        <w:t xml:space="preserve">4. Press “Save PDF…” </w:t>
      </w:r>
      <w:r>
        <w:t>and give the file a name. The program offers a default name and the folder of the first added document.</w:t>
      </w:r>
    </w:p>
    <w:p w14:paraId="6F5D1369" w14:textId="77777777" w:rsidR="00DD5CE2" w:rsidRDefault="00B638ED">
      <w:pPr>
        <w:pStyle w:val="21"/>
      </w:pPr>
      <w:bookmarkStart w:id="20" w:name="_Toc237262393"/>
      <w:r>
        <w:lastRenderedPageBreak/>
        <w:t>3.4. Double-sided printing: “Add a blank page”</w:t>
      </w:r>
      <w:bookmarkEnd w:id="20"/>
    </w:p>
    <w:p w14:paraId="60BE9795" w14:textId="77777777" w:rsidR="00DD5CE2" w:rsidRDefault="00B638ED">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0ACA1376" w14:textId="77777777" w:rsidR="00DD5CE2" w:rsidRDefault="00B638ED">
      <w:pPr>
        <w:spacing w:before="120" w:after="120"/>
      </w:pPr>
      <w:r>
        <w:rPr>
          <w:b/>
        </w:rPr>
        <w:t xml:space="preserve">Note. </w:t>
      </w:r>
      <w:r>
        <w:rPr>
          <w:i/>
        </w:rPr>
        <w:t>No blank page is added after the last document: nothing is printed after it anyway. Blank pages appear only in the written file and do not clutter the grid.</w:t>
      </w:r>
    </w:p>
    <w:p w14:paraId="055951AA" w14:textId="77777777" w:rsidR="00DD5CE2" w:rsidRDefault="00B638ED">
      <w:pPr>
        <w:pStyle w:val="21"/>
      </w:pPr>
      <w:bookmarkStart w:id="21" w:name="_Toc237262394"/>
      <w:r>
        <w:t>3.5. Assembling a double-sided scan</w:t>
      </w:r>
      <w:bookmarkEnd w:id="21"/>
    </w:p>
    <w:p w14:paraId="4E9E9849" w14:textId="77777777" w:rsidR="00DD5CE2" w:rsidRDefault="00B638ED">
      <w:r>
        <w:t>“Assemble a double-sided scan (front + back)” in the Menu solves a common trouble with single-sided scanners (fig. 14). The stack is scanned face up, turned over and scanned again — which gives two files, the second of them usually in reverse order.</w:t>
      </w:r>
    </w:p>
    <w:p w14:paraId="354504D5" w14:textId="77777777" w:rsidR="00DD5CE2" w:rsidRDefault="00B638ED">
      <w:pPr>
        <w:keepNext/>
        <w:spacing w:before="200" w:after="80"/>
        <w:ind w:firstLine="0"/>
        <w:jc w:val="center"/>
      </w:pPr>
      <w:r>
        <w:rPr>
          <w:noProof/>
        </w:rPr>
        <w:lastRenderedPageBreak/>
        <w:drawing>
          <wp:inline distT="0" distB="0" distL="0" distR="0" wp14:anchorId="44C9D806" wp14:editId="0E713819">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33D730D4" w14:textId="77777777" w:rsidR="00DD5CE2" w:rsidRDefault="00B638ED">
      <w:pPr>
        <w:spacing w:after="240"/>
        <w:ind w:firstLine="0"/>
        <w:jc w:val="center"/>
      </w:pPr>
      <w:r>
        <w:t>Fig. 14. The Menu of the “Merge PDF” tool</w:t>
      </w:r>
    </w:p>
    <w:p w14:paraId="6178F980" w14:textId="77777777" w:rsidR="00DD5CE2" w:rsidRDefault="00B638ED">
      <w:r>
        <w:t>Add both files and choose that item. The program asks whether the second document came out back to front and lays the pages out in turn: 1, 2, 3, 4… One Ctrl + Z brings the previous order back if something went wrong.</w:t>
      </w:r>
    </w:p>
    <w:p w14:paraId="79087E16" w14:textId="77777777" w:rsidR="00DD5CE2" w:rsidRDefault="00B638ED">
      <w:pPr>
        <w:pStyle w:val="1"/>
      </w:pPr>
      <w:bookmarkStart w:id="22" w:name="_Toc237262395"/>
      <w:r>
        <w:t>4. Split PDF</w:t>
      </w:r>
      <w:bookmarkEnd w:id="22"/>
    </w:p>
    <w:p w14:paraId="55DA02FC" w14:textId="77777777" w:rsidR="00DD5CE2" w:rsidRDefault="00B638ED">
      <w:pPr>
        <w:pStyle w:val="21"/>
      </w:pPr>
      <w:bookmarkStart w:id="23" w:name="_Toc237262396"/>
      <w:r>
        <w:t>4.1. What it is for</w:t>
      </w:r>
      <w:bookmarkEnd w:id="23"/>
    </w:p>
    <w:p w14:paraId="27B15417" w14:textId="77777777" w:rsidR="00DD5CE2" w:rsidRDefault="00B638ED">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58F3C853" w14:textId="77777777" w:rsidR="00DD5CE2" w:rsidRDefault="00B638ED">
      <w:r>
        <w:lastRenderedPageBreak/>
        <w:t>Its value is that the recipient gets exactly what is addressed to them. Not “a volume of three hundred pages, see section four”, but section four as a file of its own.</w:t>
      </w:r>
    </w:p>
    <w:p w14:paraId="1B590D6B" w14:textId="77777777" w:rsidR="00DD5CE2" w:rsidRDefault="00B638ED">
      <w:pPr>
        <w:pStyle w:val="21"/>
      </w:pPr>
      <w:bookmarkStart w:id="24" w:name="_Toc237262397"/>
      <w:r>
        <w:t>4.2. The window</w:t>
      </w:r>
      <w:bookmarkEnd w:id="24"/>
    </w:p>
    <w:p w14:paraId="42647F9D" w14:textId="77777777" w:rsidR="00DD5CE2" w:rsidRDefault="00B638ED">
      <w:r>
        <w:t>On the left is the grid of pages of the open document, on the right the choice of mode and its settings (fig. 15). The set of fields on the right changes with the mode, so nothing superfluous is on screen.</w:t>
      </w:r>
    </w:p>
    <w:p>
      <w:pPr/>
      <w:r>
        <w:t>You can drag the pages of the open document into another order in the grid before running the split: the parts are built in the order shown in the grid. The source file itself is never changed.</w:t>
      </w:r>
    </w:p>
    <w:p w14:paraId="2480774A" w14:textId="77777777" w:rsidR="00DD5CE2" w:rsidRDefault="00B638ED">
      <w:pPr>
        <w:keepNext/>
        <w:spacing w:before="200" w:after="80"/>
        <w:ind w:firstLine="0"/>
        <w:jc w:val="center"/>
      </w:pPr>
      <w:r>
        <w:rPr>
          <w:noProof/>
        </w:rPr>
        <w:drawing>
          <wp:inline distT="0" distB="0" distL="0" distR="0" wp14:anchorId="2881C95C" wp14:editId="1616A3B1">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6F6D0FC5" w14:textId="77777777" w:rsidR="00DD5CE2" w:rsidRDefault="00B638ED">
      <w:pPr>
        <w:spacing w:after="240"/>
        <w:ind w:firstLine="0"/>
        <w:jc w:val="center"/>
      </w:pPr>
      <w:r>
        <w:t>Fig. 15. The “Split PDF” window</w:t>
      </w:r>
    </w:p>
    <w:p w14:paraId="4602FA1E" w14:textId="77777777" w:rsidR="00DD5CE2" w:rsidRDefault="00B638ED">
      <w:pPr>
        <w:pStyle w:val="21"/>
      </w:pPr>
      <w:bookmarkStart w:id="25" w:name="_Toc237262398"/>
      <w:r>
        <w:t>4.3. The modes of splitting</w:t>
      </w:r>
      <w:bookmarkEnd w:id="25"/>
    </w:p>
    <w:p w14:paraId="7B422CFB" w14:textId="77777777" w:rsidR="00DD5CE2" w:rsidRDefault="00B638ED">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34C4A274" w14:textId="77777777" w:rsidR="00DD5CE2" w:rsidRDefault="00B638ED">
      <w:pPr>
        <w:keepNext/>
        <w:spacing w:before="200" w:after="80"/>
        <w:ind w:firstLine="0"/>
        <w:jc w:val="center"/>
      </w:pPr>
      <w:r>
        <w:rPr>
          <w:noProof/>
        </w:rPr>
        <w:drawing>
          <wp:inline distT="0" distB="0" distL="0" distR="0" wp14:anchorId="7D928BE6" wp14:editId="7A0DE525">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76990CFC" w14:textId="77777777" w:rsidR="00DD5CE2" w:rsidRDefault="00B638ED">
      <w:pPr>
        <w:spacing w:after="240"/>
        <w:ind w:firstLine="0"/>
        <w:jc w:val="center"/>
      </w:pPr>
      <w:r>
        <w:t xml:space="preserve">Fig. 16. </w:t>
      </w:r>
      <w:r>
        <w:t>Choosing the mode of splitting</w:t>
      </w:r>
    </w:p>
    <w:p w14:paraId="68941F5F" w14:textId="77777777" w:rsidR="00DD5CE2" w:rsidRDefault="00B638ED">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DD5CE2" w14:paraId="577CE602" w14:textId="77777777">
        <w:trPr>
          <w:tblHeader/>
          <w:jc w:val="center"/>
        </w:trPr>
        <w:tc>
          <w:tcPr>
            <w:tcW w:w="2551" w:type="dxa"/>
          </w:tcPr>
          <w:p w14:paraId="15847B39" w14:textId="77777777" w:rsidR="00DD5CE2" w:rsidRDefault="00B638ED">
            <w:pPr>
              <w:spacing w:line="240" w:lineRule="auto"/>
              <w:ind w:firstLine="0"/>
              <w:jc w:val="center"/>
            </w:pPr>
            <w:r>
              <w:rPr>
                <w:b/>
              </w:rPr>
              <w:t>Mode</w:t>
            </w:r>
          </w:p>
        </w:tc>
        <w:tc>
          <w:tcPr>
            <w:tcW w:w="3118" w:type="dxa"/>
          </w:tcPr>
          <w:p w14:paraId="1677E8EA" w14:textId="77777777" w:rsidR="00DD5CE2" w:rsidRDefault="00B638ED">
            <w:pPr>
              <w:spacing w:line="240" w:lineRule="auto"/>
              <w:ind w:firstLine="0"/>
              <w:jc w:val="center"/>
            </w:pPr>
            <w:r>
              <w:rPr>
                <w:b/>
              </w:rPr>
              <w:t>What comes out</w:t>
            </w:r>
          </w:p>
        </w:tc>
        <w:tc>
          <w:tcPr>
            <w:tcW w:w="3402" w:type="dxa"/>
          </w:tcPr>
          <w:p w14:paraId="112F1D1F" w14:textId="77777777" w:rsidR="00DD5CE2" w:rsidRDefault="00B638ED">
            <w:pPr>
              <w:spacing w:line="240" w:lineRule="auto"/>
              <w:ind w:firstLine="0"/>
              <w:jc w:val="center"/>
            </w:pPr>
            <w:r>
              <w:rPr>
                <w:b/>
              </w:rPr>
              <w:t>When it suits</w:t>
            </w:r>
          </w:p>
        </w:tc>
      </w:tr>
      <w:tr w:rsidR="00DD5CE2" w14:paraId="141158C7" w14:textId="77777777">
        <w:trPr>
          <w:jc w:val="center"/>
        </w:trPr>
        <w:tc>
          <w:tcPr>
            <w:tcW w:w="2551" w:type="dxa"/>
          </w:tcPr>
          <w:p w14:paraId="6D90B9F5" w14:textId="77777777" w:rsidR="00DD5CE2" w:rsidRDefault="00B638ED">
            <w:pPr>
              <w:spacing w:line="240" w:lineRule="auto"/>
              <w:ind w:firstLine="0"/>
              <w:jc w:val="left"/>
            </w:pPr>
            <w:r>
              <w:t>Extract selected</w:t>
            </w:r>
          </w:p>
        </w:tc>
        <w:tc>
          <w:tcPr>
            <w:tcW w:w="3118" w:type="dxa"/>
          </w:tcPr>
          <w:p w14:paraId="643AE709" w14:textId="77777777" w:rsidR="00DD5CE2" w:rsidRDefault="00B638ED">
            <w:pPr>
              <w:spacing w:line="240" w:lineRule="auto"/>
              <w:ind w:firstLine="0"/>
              <w:jc w:val="left"/>
            </w:pPr>
            <w:r>
              <w:t>One file from the pages selected in the grid</w:t>
            </w:r>
          </w:p>
        </w:tc>
        <w:tc>
          <w:tcPr>
            <w:tcW w:w="3402" w:type="dxa"/>
          </w:tcPr>
          <w:p w14:paraId="42BE2800" w14:textId="77777777" w:rsidR="00DD5CE2" w:rsidRDefault="00B638ED">
            <w:pPr>
              <w:spacing w:line="240" w:lineRule="auto"/>
              <w:ind w:firstLine="0"/>
              <w:jc w:val="left"/>
            </w:pPr>
            <w:r>
              <w:t>Particular pages are needed and are easier to pick by eye</w:t>
            </w:r>
          </w:p>
        </w:tc>
      </w:tr>
      <w:tr w:rsidR="00DD5CE2" w14:paraId="2D3CE4A7" w14:textId="77777777">
        <w:trPr>
          <w:jc w:val="center"/>
        </w:trPr>
        <w:tc>
          <w:tcPr>
            <w:tcW w:w="2551" w:type="dxa"/>
          </w:tcPr>
          <w:p w14:paraId="7887766C" w14:textId="77777777" w:rsidR="00DD5CE2" w:rsidRDefault="00B638ED">
            <w:pPr>
              <w:spacing w:line="240" w:lineRule="auto"/>
              <w:ind w:firstLine="0"/>
              <w:jc w:val="left"/>
            </w:pPr>
            <w:r>
              <w:t>By ranges</w:t>
            </w:r>
          </w:p>
        </w:tc>
        <w:tc>
          <w:tcPr>
            <w:tcW w:w="3118" w:type="dxa"/>
          </w:tcPr>
          <w:p w14:paraId="7FD70CE9" w14:textId="77777777" w:rsidR="00DD5CE2" w:rsidRDefault="00B638ED">
            <w:pPr>
              <w:spacing w:line="240" w:lineRule="auto"/>
              <w:ind w:firstLine="0"/>
              <w:jc w:val="left"/>
            </w:pPr>
            <w:r>
              <w:t xml:space="preserve">A file per range, or </w:t>
            </w:r>
            <w:r>
              <w:t>one common file</w:t>
            </w:r>
          </w:p>
        </w:tc>
        <w:tc>
          <w:tcPr>
            <w:tcW w:w="3402" w:type="dxa"/>
          </w:tcPr>
          <w:p w14:paraId="78173443" w14:textId="77777777" w:rsidR="00DD5CE2" w:rsidRDefault="00B638ED">
            <w:pPr>
              <w:spacing w:line="240" w:lineRule="auto"/>
              <w:ind w:firstLine="0"/>
              <w:jc w:val="left"/>
            </w:pPr>
            <w:r>
              <w:t>The page numbers are known in advance</w:t>
            </w:r>
          </w:p>
        </w:tc>
      </w:tr>
      <w:tr w:rsidR="00DD5CE2" w14:paraId="4A4A3EAC" w14:textId="77777777">
        <w:trPr>
          <w:jc w:val="center"/>
        </w:trPr>
        <w:tc>
          <w:tcPr>
            <w:tcW w:w="2551" w:type="dxa"/>
          </w:tcPr>
          <w:p w14:paraId="141CAD51" w14:textId="77777777" w:rsidR="00DD5CE2" w:rsidRDefault="00B638ED">
            <w:pPr>
              <w:spacing w:line="240" w:lineRule="auto"/>
              <w:ind w:firstLine="0"/>
              <w:jc w:val="left"/>
            </w:pPr>
            <w:r>
              <w:t>Every N pages</w:t>
            </w:r>
          </w:p>
        </w:tc>
        <w:tc>
          <w:tcPr>
            <w:tcW w:w="3118" w:type="dxa"/>
          </w:tcPr>
          <w:p w14:paraId="2B31BD51" w14:textId="77777777" w:rsidR="00DD5CE2" w:rsidRDefault="00B638ED">
            <w:pPr>
              <w:spacing w:line="240" w:lineRule="auto"/>
              <w:ind w:firstLine="0"/>
              <w:jc w:val="left"/>
            </w:pPr>
            <w:r>
              <w:t>Files of equal size, N pages each</w:t>
            </w:r>
          </w:p>
        </w:tc>
        <w:tc>
          <w:tcPr>
            <w:tcW w:w="3402" w:type="dxa"/>
          </w:tcPr>
          <w:p w14:paraId="2E388B71" w14:textId="77777777" w:rsidR="00DD5CE2" w:rsidRDefault="00B638ED">
            <w:pPr>
              <w:spacing w:line="240" w:lineRule="auto"/>
              <w:ind w:firstLine="0"/>
              <w:jc w:val="left"/>
            </w:pPr>
            <w:r>
              <w:t>The document has to be broken into equal parts</w:t>
            </w:r>
          </w:p>
        </w:tc>
      </w:tr>
      <w:tr w:rsidR="00DD5CE2" w14:paraId="491E4174" w14:textId="77777777">
        <w:trPr>
          <w:jc w:val="center"/>
        </w:trPr>
        <w:tc>
          <w:tcPr>
            <w:tcW w:w="2551" w:type="dxa"/>
          </w:tcPr>
          <w:p w14:paraId="1D533769" w14:textId="77777777" w:rsidR="00DD5CE2" w:rsidRDefault="00B638ED">
            <w:pPr>
              <w:spacing w:line="240" w:lineRule="auto"/>
              <w:ind w:firstLine="0"/>
              <w:jc w:val="left"/>
            </w:pPr>
            <w:r>
              <w:t>By bookmarks</w:t>
            </w:r>
          </w:p>
        </w:tc>
        <w:tc>
          <w:tcPr>
            <w:tcW w:w="3118" w:type="dxa"/>
          </w:tcPr>
          <w:p w14:paraId="1C817257" w14:textId="77777777" w:rsidR="00DD5CE2" w:rsidRDefault="00B638ED">
            <w:pPr>
              <w:spacing w:line="240" w:lineRule="auto"/>
              <w:ind w:firstLine="0"/>
              <w:jc w:val="left"/>
            </w:pPr>
            <w:r>
              <w:t>A file per top-level bookmark</w:t>
            </w:r>
          </w:p>
        </w:tc>
        <w:tc>
          <w:tcPr>
            <w:tcW w:w="3402" w:type="dxa"/>
          </w:tcPr>
          <w:p w14:paraId="2D0C3A1D" w14:textId="77777777" w:rsidR="00DD5CE2" w:rsidRDefault="00B638ED">
            <w:pPr>
              <w:spacing w:line="240" w:lineRule="auto"/>
              <w:ind w:firstLine="0"/>
              <w:jc w:val="left"/>
            </w:pPr>
            <w:r>
              <w:t>The document has bookmarks: the sections separate themselves</w:t>
            </w:r>
          </w:p>
        </w:tc>
      </w:tr>
    </w:tbl>
    <w:p w14:paraId="28C1CD98" w14:textId="77777777" w:rsidR="00DD5CE2" w:rsidRDefault="00DD5CE2">
      <w:pPr>
        <w:spacing w:after="120"/>
      </w:pPr>
    </w:p>
    <w:p w14:paraId="2DF8FA84" w14:textId="77777777" w:rsidR="00DD5CE2" w:rsidRDefault="00B638ED">
      <w:r>
        <w:lastRenderedPageBreak/>
        <w:t>“By ranges” takes numbers and ranges — “1-3, 5, 8-” (fig. 17). For the common cases the “Ranges” 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43AF5991" w14:textId="77777777" w:rsidR="00DD5CE2" w:rsidRDefault="00B638ED">
      <w:pPr>
        <w:keepNext/>
        <w:spacing w:before="200" w:after="80"/>
        <w:ind w:firstLine="0"/>
        <w:jc w:val="center"/>
      </w:pPr>
      <w:r>
        <w:rPr>
          <w:noProof/>
        </w:rPr>
        <w:drawing>
          <wp:inline distT="0" distB="0" distL="0" distR="0" wp14:anchorId="021CC08B" wp14:editId="241350F7">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390BF1AF" w14:textId="77777777" w:rsidR="00DD5CE2" w:rsidRDefault="00B638ED">
      <w:pPr>
        <w:spacing w:after="240"/>
        <w:ind w:firstLine="0"/>
        <w:jc w:val="center"/>
      </w:pPr>
      <w:r>
        <w:t>Fig. 17. The “By ranges” mode</w:t>
      </w:r>
    </w:p>
    <w:p w14:paraId="1A439088" w14:textId="77777777" w:rsidR="00DD5CE2" w:rsidRDefault="00B638ED">
      <w:r>
        <w:t>“Every N pages” cuts the document into parts of the given size (fig. 18). A value of 1 means “every page as its own file”.</w:t>
      </w:r>
    </w:p>
    <w:p w14:paraId="2D0C6F99" w14:textId="77777777" w:rsidR="00DD5CE2" w:rsidRDefault="00B638ED">
      <w:pPr>
        <w:keepNext/>
        <w:spacing w:before="200" w:after="80"/>
        <w:ind w:firstLine="0"/>
        <w:jc w:val="center"/>
      </w:pPr>
      <w:r>
        <w:rPr>
          <w:noProof/>
        </w:rPr>
        <w:lastRenderedPageBreak/>
        <w:drawing>
          <wp:inline distT="0" distB="0" distL="0" distR="0" wp14:anchorId="1415DD9D" wp14:editId="25E39E43">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51221147" w14:textId="77777777" w:rsidR="00DD5CE2" w:rsidRDefault="00B638ED">
      <w:pPr>
        <w:spacing w:after="240"/>
        <w:ind w:firstLine="0"/>
        <w:jc w:val="center"/>
      </w:pPr>
      <w:r>
        <w:t>Fig. 18. The “Every N pages” mode</w:t>
      </w:r>
    </w:p>
    <w:p w14:paraId="22FDC2B0" w14:textId="77777777" w:rsidR="00DD5CE2" w:rsidRDefault="00B638ED">
      <w:r>
        <w:t xml:space="preserve">“By bookmarks” relies on the table of contents inside the PDF: every top-level bookmark gives a separate file, and its name goes into the </w:t>
      </w:r>
      <w:r>
        <w:t>file name (fig. 19). If the document has no bookmarks, the program says so and writes nothing.</w:t>
      </w:r>
    </w:p>
    <w:p w14:paraId="7C229102" w14:textId="77777777" w:rsidR="00DD5CE2" w:rsidRDefault="00B638ED">
      <w:pPr>
        <w:keepNext/>
        <w:spacing w:before="200" w:after="80"/>
        <w:ind w:firstLine="0"/>
        <w:jc w:val="center"/>
      </w:pPr>
      <w:r>
        <w:rPr>
          <w:noProof/>
        </w:rPr>
        <w:lastRenderedPageBreak/>
        <w:drawing>
          <wp:inline distT="0" distB="0" distL="0" distR="0" wp14:anchorId="283B3C18" wp14:editId="037D30B3">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5521E6F9" w14:textId="77777777" w:rsidR="00DD5CE2" w:rsidRDefault="00B638ED">
      <w:pPr>
        <w:spacing w:after="240"/>
        <w:ind w:firstLine="0"/>
        <w:jc w:val="center"/>
      </w:pPr>
      <w:r>
        <w:t>Fig. 19. The “By bookmarks” mode</w:t>
      </w:r>
    </w:p>
    <w:p w14:paraId="10A6B201" w14:textId="77777777" w:rsidR="00DD5CE2" w:rsidRDefault="00B638ED">
      <w:pPr>
        <w:pStyle w:val="21"/>
      </w:pPr>
      <w:bookmarkStart w:id="26" w:name="_Toc237262399"/>
      <w:r>
        <w:t>4.4. Naming the parts</w:t>
      </w:r>
      <w:bookmarkEnd w:id="26"/>
    </w:p>
    <w:p w14:paraId="66079825" w14:textId="77777777" w:rsidR="00DD5CE2" w:rsidRDefault="00B638ED">
      <w:r>
        <w:t>The “How to name the parts” field sets how the names of the resulting files are built from the base name. The field is optional: left empty, the parts get the same names as before — the base name plus a number or a range.</w:t>
      </w:r>
    </w:p>
    <w:p w14:paraId="4C649DBB" w14:textId="77777777" w:rsidR="00DD5CE2" w:rsidRDefault="00B638ED">
      <w:r>
        <w:t>A right click on the field inserts the available placeholders (fig. 20). The folder and the base name you will give later, in the ordinary save dialog.</w:t>
      </w:r>
    </w:p>
    <w:p w14:paraId="4B03E40D" w14:textId="77777777" w:rsidR="00DD5CE2" w:rsidRDefault="00B638ED">
      <w:pPr>
        <w:keepNext/>
        <w:spacing w:before="200" w:after="80"/>
        <w:ind w:firstLine="0"/>
        <w:jc w:val="center"/>
      </w:pPr>
      <w:r>
        <w:rPr>
          <w:noProof/>
        </w:rPr>
        <w:lastRenderedPageBreak/>
        <w:drawing>
          <wp:inline distT="0" distB="0" distL="0" distR="0" wp14:anchorId="74C1FD8B" wp14:editId="5128B861">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6F50ADBF" w14:textId="77777777" w:rsidR="00DD5CE2" w:rsidRDefault="00B638ED">
      <w:pPr>
        <w:spacing w:after="240"/>
        <w:ind w:firstLine="0"/>
        <w:jc w:val="center"/>
      </w:pPr>
      <w:r>
        <w:t>Fig. 20. Inserting placeholders into the name template</w:t>
      </w:r>
    </w:p>
    <w:p w14:paraId="05266F3A" w14:textId="77777777" w:rsidR="00DD5CE2" w:rsidRDefault="00B638ED">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DD5CE2" w14:paraId="1FB0FA42" w14:textId="77777777">
        <w:trPr>
          <w:tblHeader/>
          <w:jc w:val="center"/>
        </w:trPr>
        <w:tc>
          <w:tcPr>
            <w:tcW w:w="2835" w:type="dxa"/>
          </w:tcPr>
          <w:p w14:paraId="2E85BAD8" w14:textId="77777777" w:rsidR="00DD5CE2" w:rsidRDefault="00B638ED">
            <w:pPr>
              <w:spacing w:line="240" w:lineRule="auto"/>
              <w:ind w:firstLine="0"/>
              <w:jc w:val="center"/>
            </w:pPr>
            <w:r>
              <w:rPr>
                <w:b/>
              </w:rPr>
              <w:t>Placeholder</w:t>
            </w:r>
          </w:p>
        </w:tc>
        <w:tc>
          <w:tcPr>
            <w:tcW w:w="3969" w:type="dxa"/>
          </w:tcPr>
          <w:p w14:paraId="5B5DC1D7" w14:textId="77777777" w:rsidR="00DD5CE2" w:rsidRDefault="00B638ED">
            <w:pPr>
              <w:spacing w:line="240" w:lineRule="auto"/>
              <w:ind w:firstLine="0"/>
              <w:jc w:val="center"/>
            </w:pPr>
            <w:r>
              <w:rPr>
                <w:b/>
              </w:rPr>
              <w:t>What is substituted</w:t>
            </w:r>
          </w:p>
        </w:tc>
        <w:tc>
          <w:tcPr>
            <w:tcW w:w="2268" w:type="dxa"/>
          </w:tcPr>
          <w:p w14:paraId="36E238FC" w14:textId="77777777" w:rsidR="00DD5CE2" w:rsidRDefault="00B638ED">
            <w:pPr>
              <w:spacing w:line="240" w:lineRule="auto"/>
              <w:ind w:firstLine="0"/>
              <w:jc w:val="center"/>
            </w:pPr>
            <w:r>
              <w:rPr>
                <w:b/>
              </w:rPr>
              <w:t>Example</w:t>
            </w:r>
          </w:p>
        </w:tc>
      </w:tr>
      <w:tr w:rsidR="00DD5CE2" w14:paraId="073E2883" w14:textId="77777777">
        <w:trPr>
          <w:jc w:val="center"/>
        </w:trPr>
        <w:tc>
          <w:tcPr>
            <w:tcW w:w="2835" w:type="dxa"/>
          </w:tcPr>
          <w:p w14:paraId="637D803B" w14:textId="77777777" w:rsidR="00DD5CE2" w:rsidRDefault="00B638ED">
            <w:pPr>
              <w:spacing w:line="240" w:lineRule="auto"/>
              <w:ind w:firstLine="0"/>
              <w:jc w:val="left"/>
            </w:pPr>
            <w:r>
              <w:t>[BASENAME]</w:t>
            </w:r>
          </w:p>
        </w:tc>
        <w:tc>
          <w:tcPr>
            <w:tcW w:w="3969" w:type="dxa"/>
          </w:tcPr>
          <w:p w14:paraId="60AD317F" w14:textId="77777777" w:rsidR="00DD5CE2" w:rsidRDefault="00B638ED">
            <w:pPr>
              <w:spacing w:line="240" w:lineRule="auto"/>
              <w:ind w:firstLine="0"/>
              <w:jc w:val="left"/>
            </w:pPr>
            <w:r>
              <w:t>The base name from the save dialog</w:t>
            </w:r>
          </w:p>
        </w:tc>
        <w:tc>
          <w:tcPr>
            <w:tcW w:w="2268" w:type="dxa"/>
          </w:tcPr>
          <w:p w14:paraId="6F50BBB6" w14:textId="77777777" w:rsidR="00DD5CE2" w:rsidRDefault="00B638ED">
            <w:pPr>
              <w:spacing w:line="240" w:lineRule="auto"/>
              <w:ind w:firstLine="0"/>
              <w:jc w:val="left"/>
            </w:pPr>
            <w:r>
              <w:t>Contract</w:t>
            </w:r>
          </w:p>
        </w:tc>
      </w:tr>
      <w:tr w:rsidR="00DD5CE2" w14:paraId="2767B84A" w14:textId="77777777">
        <w:trPr>
          <w:jc w:val="center"/>
        </w:trPr>
        <w:tc>
          <w:tcPr>
            <w:tcW w:w="2835" w:type="dxa"/>
          </w:tcPr>
          <w:p w14:paraId="76A4D293" w14:textId="77777777" w:rsidR="00DD5CE2" w:rsidRDefault="00B638ED">
            <w:pPr>
              <w:spacing w:line="240" w:lineRule="auto"/>
              <w:ind w:firstLine="0"/>
              <w:jc w:val="left"/>
            </w:pPr>
            <w:r>
              <w:t>[FILENUMBER]</w:t>
            </w:r>
          </w:p>
        </w:tc>
        <w:tc>
          <w:tcPr>
            <w:tcW w:w="3969" w:type="dxa"/>
          </w:tcPr>
          <w:p w14:paraId="2C2F38F4" w14:textId="77777777" w:rsidR="00DD5CE2" w:rsidRDefault="00B638ED">
            <w:pPr>
              <w:spacing w:line="240" w:lineRule="auto"/>
              <w:ind w:firstLine="0"/>
              <w:jc w:val="left"/>
            </w:pPr>
            <w:r>
              <w:t xml:space="preserve">The number of the part in </w:t>
            </w:r>
            <w:r>
              <w:t>order</w:t>
            </w:r>
          </w:p>
        </w:tc>
        <w:tc>
          <w:tcPr>
            <w:tcW w:w="2268" w:type="dxa"/>
          </w:tcPr>
          <w:p w14:paraId="2AA8C3AE" w14:textId="77777777" w:rsidR="00DD5CE2" w:rsidRDefault="00B638ED">
            <w:pPr>
              <w:spacing w:line="240" w:lineRule="auto"/>
              <w:ind w:firstLine="0"/>
              <w:jc w:val="left"/>
            </w:pPr>
            <w:r>
              <w:t>1, 2, 3</w:t>
            </w:r>
          </w:p>
        </w:tc>
      </w:tr>
      <w:tr w:rsidR="00DD5CE2" w14:paraId="3B688361" w14:textId="77777777">
        <w:trPr>
          <w:jc w:val="center"/>
        </w:trPr>
        <w:tc>
          <w:tcPr>
            <w:tcW w:w="2835" w:type="dxa"/>
          </w:tcPr>
          <w:p w14:paraId="5115ACB3" w14:textId="77777777" w:rsidR="00DD5CE2" w:rsidRDefault="00B638ED">
            <w:pPr>
              <w:spacing w:line="240" w:lineRule="auto"/>
              <w:ind w:firstLine="0"/>
              <w:jc w:val="left"/>
            </w:pPr>
            <w:r>
              <w:t>[FILENUMBER###]</w:t>
            </w:r>
          </w:p>
        </w:tc>
        <w:tc>
          <w:tcPr>
            <w:tcW w:w="3969" w:type="dxa"/>
          </w:tcPr>
          <w:p w14:paraId="478F233F" w14:textId="77777777" w:rsidR="00DD5CE2" w:rsidRDefault="00B638ED">
            <w:pPr>
              <w:spacing w:line="240" w:lineRule="auto"/>
              <w:ind w:firstLine="0"/>
              <w:jc w:val="left"/>
            </w:pPr>
            <w:r>
              <w:t>The same number with leading zeros</w:t>
            </w:r>
          </w:p>
        </w:tc>
        <w:tc>
          <w:tcPr>
            <w:tcW w:w="2268" w:type="dxa"/>
          </w:tcPr>
          <w:p w14:paraId="59480805" w14:textId="77777777" w:rsidR="00DD5CE2" w:rsidRDefault="00B638ED">
            <w:pPr>
              <w:spacing w:line="240" w:lineRule="auto"/>
              <w:ind w:firstLine="0"/>
              <w:jc w:val="left"/>
            </w:pPr>
            <w:r>
              <w:t>001, 002, 003</w:t>
            </w:r>
          </w:p>
        </w:tc>
      </w:tr>
      <w:tr w:rsidR="00DD5CE2" w14:paraId="0E441A58" w14:textId="77777777">
        <w:trPr>
          <w:jc w:val="center"/>
        </w:trPr>
        <w:tc>
          <w:tcPr>
            <w:tcW w:w="2835" w:type="dxa"/>
          </w:tcPr>
          <w:p w14:paraId="3384F8BB" w14:textId="77777777" w:rsidR="00DD5CE2" w:rsidRDefault="00B638ED">
            <w:pPr>
              <w:spacing w:line="240" w:lineRule="auto"/>
              <w:ind w:firstLine="0"/>
              <w:jc w:val="left"/>
            </w:pPr>
            <w:r>
              <w:t>[FILENUMBER10]</w:t>
            </w:r>
          </w:p>
        </w:tc>
        <w:tc>
          <w:tcPr>
            <w:tcW w:w="3969" w:type="dxa"/>
          </w:tcPr>
          <w:p w14:paraId="0F46E545" w14:textId="77777777" w:rsidR="00DD5CE2" w:rsidRDefault="00B638ED">
            <w:pPr>
              <w:spacing w:line="240" w:lineRule="auto"/>
              <w:ind w:firstLine="0"/>
              <w:jc w:val="left"/>
            </w:pPr>
            <w:r>
              <w:t>Numbering with an offset</w:t>
            </w:r>
          </w:p>
        </w:tc>
        <w:tc>
          <w:tcPr>
            <w:tcW w:w="2268" w:type="dxa"/>
          </w:tcPr>
          <w:p w14:paraId="2DD6388C" w14:textId="77777777" w:rsidR="00DD5CE2" w:rsidRDefault="00B638ED">
            <w:pPr>
              <w:spacing w:line="240" w:lineRule="auto"/>
              <w:ind w:firstLine="0"/>
              <w:jc w:val="left"/>
            </w:pPr>
            <w:r>
              <w:t>11, 12, 13</w:t>
            </w:r>
          </w:p>
        </w:tc>
      </w:tr>
      <w:tr w:rsidR="00DD5CE2" w14:paraId="13EAB46F" w14:textId="77777777">
        <w:trPr>
          <w:jc w:val="center"/>
        </w:trPr>
        <w:tc>
          <w:tcPr>
            <w:tcW w:w="2835" w:type="dxa"/>
          </w:tcPr>
          <w:p w14:paraId="65B36062" w14:textId="77777777" w:rsidR="00DD5CE2" w:rsidRDefault="00B638ED">
            <w:pPr>
              <w:spacing w:line="240" w:lineRule="auto"/>
              <w:ind w:firstLine="0"/>
              <w:jc w:val="left"/>
            </w:pPr>
            <w:r>
              <w:t>[CURRENTPAGE]</w:t>
            </w:r>
          </w:p>
        </w:tc>
        <w:tc>
          <w:tcPr>
            <w:tcW w:w="3969" w:type="dxa"/>
          </w:tcPr>
          <w:p w14:paraId="2D857535" w14:textId="77777777" w:rsidR="00DD5CE2" w:rsidRDefault="00B638ED">
            <w:pPr>
              <w:spacing w:line="240" w:lineRule="auto"/>
              <w:ind w:firstLine="0"/>
              <w:jc w:val="left"/>
            </w:pPr>
            <w:r>
              <w:t>The first page of the part in the source document</w:t>
            </w:r>
          </w:p>
        </w:tc>
        <w:tc>
          <w:tcPr>
            <w:tcW w:w="2268" w:type="dxa"/>
          </w:tcPr>
          <w:p w14:paraId="73EE316A" w14:textId="77777777" w:rsidR="00DD5CE2" w:rsidRDefault="00B638ED">
            <w:pPr>
              <w:spacing w:line="240" w:lineRule="auto"/>
              <w:ind w:firstLine="0"/>
              <w:jc w:val="left"/>
            </w:pPr>
            <w:r>
              <w:t>5</w:t>
            </w:r>
          </w:p>
        </w:tc>
      </w:tr>
      <w:tr w:rsidR="00DD5CE2" w14:paraId="598D9CEF" w14:textId="77777777">
        <w:trPr>
          <w:jc w:val="center"/>
        </w:trPr>
        <w:tc>
          <w:tcPr>
            <w:tcW w:w="2835" w:type="dxa"/>
          </w:tcPr>
          <w:p w14:paraId="2E18C2CB" w14:textId="77777777" w:rsidR="00DD5CE2" w:rsidRDefault="00B638ED">
            <w:pPr>
              <w:spacing w:line="240" w:lineRule="auto"/>
              <w:ind w:firstLine="0"/>
              <w:jc w:val="left"/>
            </w:pPr>
            <w:r>
              <w:t>[TOTAL_FILES]</w:t>
            </w:r>
          </w:p>
        </w:tc>
        <w:tc>
          <w:tcPr>
            <w:tcW w:w="3969" w:type="dxa"/>
          </w:tcPr>
          <w:p w14:paraId="06F5AFA1" w14:textId="77777777" w:rsidR="00DD5CE2" w:rsidRDefault="00B638ED">
            <w:pPr>
              <w:spacing w:line="240" w:lineRule="auto"/>
              <w:ind w:firstLine="0"/>
              <w:jc w:val="left"/>
            </w:pPr>
            <w:r>
              <w:t>How many parts came out in all</w:t>
            </w:r>
          </w:p>
        </w:tc>
        <w:tc>
          <w:tcPr>
            <w:tcW w:w="2268" w:type="dxa"/>
          </w:tcPr>
          <w:p w14:paraId="1A5F6AB7" w14:textId="77777777" w:rsidR="00DD5CE2" w:rsidRDefault="00B638ED">
            <w:pPr>
              <w:spacing w:line="240" w:lineRule="auto"/>
              <w:ind w:firstLine="0"/>
              <w:jc w:val="left"/>
            </w:pPr>
            <w:r>
              <w:t>20</w:t>
            </w:r>
          </w:p>
        </w:tc>
      </w:tr>
      <w:tr w:rsidR="00DD5CE2" w14:paraId="2E26BD12" w14:textId="77777777">
        <w:trPr>
          <w:jc w:val="center"/>
        </w:trPr>
        <w:tc>
          <w:tcPr>
            <w:tcW w:w="2835" w:type="dxa"/>
          </w:tcPr>
          <w:p w14:paraId="28CA6E58" w14:textId="77777777" w:rsidR="00DD5CE2" w:rsidRDefault="00B638ED">
            <w:pPr>
              <w:spacing w:line="240" w:lineRule="auto"/>
              <w:ind w:firstLine="0"/>
              <w:jc w:val="left"/>
            </w:pPr>
            <w:r>
              <w:t>[BOOKMARK]</w:t>
            </w:r>
          </w:p>
        </w:tc>
        <w:tc>
          <w:tcPr>
            <w:tcW w:w="3969" w:type="dxa"/>
          </w:tcPr>
          <w:p w14:paraId="78F7E08F" w14:textId="77777777" w:rsidR="00DD5CE2" w:rsidRDefault="00B638ED">
            <w:pPr>
              <w:spacing w:line="240" w:lineRule="auto"/>
              <w:ind w:firstLine="0"/>
              <w:jc w:val="left"/>
            </w:pPr>
            <w:r>
              <w:t>The name of the bookmark (in “By bookmarks”)</w:t>
            </w:r>
          </w:p>
        </w:tc>
        <w:tc>
          <w:tcPr>
            <w:tcW w:w="2268" w:type="dxa"/>
          </w:tcPr>
          <w:p w14:paraId="586ECFCC" w14:textId="77777777" w:rsidR="00DD5CE2" w:rsidRDefault="00B638ED">
            <w:pPr>
              <w:spacing w:line="240" w:lineRule="auto"/>
              <w:ind w:firstLine="0"/>
              <w:jc w:val="left"/>
            </w:pPr>
            <w:r>
              <w:t>Section 1</w:t>
            </w:r>
          </w:p>
        </w:tc>
      </w:tr>
      <w:tr w:rsidR="00DD5CE2" w14:paraId="60420A6B" w14:textId="77777777">
        <w:trPr>
          <w:jc w:val="center"/>
        </w:trPr>
        <w:tc>
          <w:tcPr>
            <w:tcW w:w="2835" w:type="dxa"/>
          </w:tcPr>
          <w:p w14:paraId="1F302DF6" w14:textId="77777777" w:rsidR="00DD5CE2" w:rsidRDefault="00B638ED">
            <w:pPr>
              <w:spacing w:line="240" w:lineRule="auto"/>
              <w:ind w:firstLine="0"/>
              <w:jc w:val="left"/>
            </w:pPr>
            <w:r>
              <w:t>[TIMESTAMP]</w:t>
            </w:r>
          </w:p>
        </w:tc>
        <w:tc>
          <w:tcPr>
            <w:tcW w:w="3969" w:type="dxa"/>
          </w:tcPr>
          <w:p w14:paraId="166008B7" w14:textId="77777777" w:rsidR="00DD5CE2" w:rsidRDefault="00B638ED">
            <w:pPr>
              <w:spacing w:line="240" w:lineRule="auto"/>
              <w:ind w:firstLine="0"/>
              <w:jc w:val="left"/>
            </w:pPr>
            <w:r>
              <w:t>The date and time of the operation</w:t>
            </w:r>
          </w:p>
        </w:tc>
        <w:tc>
          <w:tcPr>
            <w:tcW w:w="2268" w:type="dxa"/>
          </w:tcPr>
          <w:p w14:paraId="7D3B1FDB" w14:textId="77777777" w:rsidR="00DD5CE2" w:rsidRDefault="00B638ED">
            <w:pPr>
              <w:spacing w:line="240" w:lineRule="auto"/>
              <w:ind w:firstLine="0"/>
              <w:jc w:val="left"/>
            </w:pPr>
            <w:r>
              <w:t>2026-07-27_10-45-03</w:t>
            </w:r>
          </w:p>
        </w:tc>
      </w:tr>
    </w:tbl>
    <w:p w14:paraId="6096A06F" w14:textId="77777777" w:rsidR="00DD5CE2" w:rsidRDefault="00DD5CE2">
      <w:pPr>
        <w:spacing w:after="120"/>
      </w:pPr>
    </w:p>
    <w:p w14:paraId="0D959BF1" w14:textId="77777777" w:rsidR="00DD5CE2" w:rsidRDefault="00B638ED">
      <w:r>
        <w:lastRenderedPageBreak/>
        <w:t>Placeholders can be mixed with ordinary text. The template “[BASENAME]_part_[FILENUMBER###]”, for instance, gives “Contract_part_001”, “Contract_part_002” and so on — which sort correctly in the file manager even at a hundred parts.</w:t>
      </w:r>
    </w:p>
    <w:p w14:paraId="3F8C2951" w14:textId="77777777" w:rsidR="00DD5CE2" w:rsidRDefault="00B638ED">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7F19EE2D" w14:textId="77777777" w:rsidR="00DD5CE2" w:rsidRDefault="00B638ED">
      <w:pPr>
        <w:pStyle w:val="21"/>
      </w:pPr>
      <w:bookmarkStart w:id="27" w:name="_Toc237262400"/>
      <w:r>
        <w:t>4.5. Other operations on the open document</w:t>
      </w:r>
      <w:bookmarkEnd w:id="27"/>
    </w:p>
    <w:p w14:paraId="20D327D0" w14:textId="77777777" w:rsidR="00DD5CE2" w:rsidRDefault="00B638ED">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5FAB2CF4" w14:textId="77777777" w:rsidR="00DD5CE2" w:rsidRDefault="00B638ED">
      <w:pPr>
        <w:pStyle w:val="1"/>
      </w:pPr>
      <w:bookmarkStart w:id="28" w:name="_Toc237262401"/>
      <w:r>
        <w:t>5. More operations</w:t>
      </w:r>
      <w:bookmarkEnd w:id="28"/>
    </w:p>
    <w:p w14:paraId="44E8770A" w14:textId="77777777" w:rsidR="00DD5CE2" w:rsidRDefault="00B638ED">
      <w:pPr>
        <w:pStyle w:val="21"/>
      </w:pPr>
      <w:bookmarkStart w:id="29" w:name="_Toc237262402"/>
      <w:r>
        <w:t>5.1. What it is for</w:t>
      </w:r>
      <w:bookmarkEnd w:id="29"/>
    </w:p>
    <w:p w14:paraId="252B91C7" w14:textId="77777777" w:rsidR="00DD5CE2" w:rsidRDefault="00B638ED">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13843C4A" w14:textId="77777777" w:rsidR="00DD5CE2" w:rsidRDefault="00B638ED">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530990D0" w14:textId="77777777" w:rsidR="00DD5CE2" w:rsidRDefault="00B638ED">
      <w:pPr>
        <w:pStyle w:val="21"/>
      </w:pPr>
      <w:bookmarkStart w:id="30" w:name="_Toc237262403"/>
      <w:r>
        <w:lastRenderedPageBreak/>
        <w:t>5.2. The window</w:t>
      </w:r>
      <w:bookmarkEnd w:id="30"/>
    </w:p>
    <w:p w14:paraId="310562AA" w14:textId="77777777" w:rsidR="00DD5CE2" w:rsidRDefault="00B638ED">
      <w:r>
        <w:t>On the left is the grid of assembled pages, on the right are first the two ways to collect them (“Open PDF…” and “Add images…”) and below them the action buttons, grouped by meaning: “Convert the document”, “Extract from the document” and “Edit” (fig. 21).</w:t>
      </w:r>
    </w:p>
    <w:p w14:paraId="36A6EB33" w14:textId="77777777" w:rsidR="00DD5CE2" w:rsidRDefault="00B638ED">
      <w:pPr>
        <w:keepNext/>
        <w:spacing w:before="200" w:after="80"/>
        <w:ind w:firstLine="0"/>
        <w:jc w:val="center"/>
      </w:pPr>
      <w:r>
        <w:rPr>
          <w:noProof/>
        </w:rPr>
        <w:drawing>
          <wp:inline distT="0" distB="0" distL="0" distR="0" wp14:anchorId="223636E2" wp14:editId="14E4472F">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3C99DC65" w14:textId="77777777" w:rsidR="00DD5CE2" w:rsidRDefault="00B638ED">
      <w:pPr>
        <w:spacing w:after="240"/>
        <w:ind w:firstLine="0"/>
        <w:jc w:val="center"/>
      </w:pPr>
      <w:r>
        <w:t>Fig. 21. The “More operations” window</w:t>
      </w:r>
    </w:p>
    <w:p w14:paraId="75A8D280" w14:textId="77777777" w:rsidR="00DD5CE2" w:rsidRDefault="00B638ED">
      <w:r>
        <w:t xml:space="preserve">A document reaches this window three ways: </w:t>
      </w:r>
      <w:r>
        <w:t>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68A06119" w14:textId="77777777" w:rsidR="00DD5CE2" w:rsidRDefault="00B638ED">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6BB9EBCC" w14:textId="77777777" w:rsidR="00DD5CE2" w:rsidRDefault="00B638ED">
      <w:pPr>
        <w:pStyle w:val="21"/>
      </w:pPr>
      <w:bookmarkStart w:id="31" w:name="_Toc237262404"/>
      <w:r>
        <w:t>5.3. Assembling the document</w:t>
      </w:r>
      <w:bookmarkEnd w:id="31"/>
    </w:p>
    <w:p w14:paraId="5697EAA4" w14:textId="77777777" w:rsidR="00DD5CE2" w:rsidRDefault="00B638ED">
      <w:r>
        <w:t>The grid here is edited just as it is in merging: pages are reordered by dragging, rotated with the buttons on the tile, removed with Delete, moved through the clipboard (Ctrl+X, Ctrl+C, Ctrl+V), and Ctrl+Z takes any of those edits back.</w:t>
      </w:r>
    </w:p>
    <w:p w14:paraId="1D118766" w14:textId="77777777" w:rsidR="00DD5CE2" w:rsidRDefault="00B638ED">
      <w:r>
        <w:t>What is assembled is what every action in the window works on. While the grid differs from the file, the status line says how many pages are assembled in it — so that the result does not come as a surprise.</w:t>
      </w:r>
    </w:p>
    <w:p w14:paraId="44840429" w14:textId="77777777" w:rsidR="00DD5CE2" w:rsidRDefault="00B638ED">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17A063E7" w14:textId="77777777" w:rsidR="00DD5CE2" w:rsidRDefault="00B638ED">
      <w:pPr>
        <w:keepNext/>
        <w:spacing w:before="200" w:after="80"/>
        <w:ind w:firstLine="0"/>
        <w:jc w:val="center"/>
      </w:pPr>
      <w:r>
        <w:rPr>
          <w:noProof/>
        </w:rPr>
        <w:lastRenderedPageBreak/>
        <w:drawing>
          <wp:inline distT="0" distB="0" distL="0" distR="0" wp14:anchorId="148B89B4" wp14:editId="482E77A3">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7F254192" w14:textId="77777777" w:rsidR="00DD5CE2" w:rsidRDefault="00B638ED">
      <w:pPr>
        <w:spacing w:after="240"/>
        <w:ind w:firstLine="0"/>
        <w:jc w:val="center"/>
      </w:pPr>
      <w:r>
        <w:t>Fig. 22. An image added as a page next to the pages of a document</w:t>
      </w:r>
    </w:p>
    <w:p w14:paraId="53518822" w14:textId="77777777" w:rsidR="00DD5CE2" w:rsidRDefault="00B638ED">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79E05132" w14:textId="77777777" w:rsidR="00DD5CE2" w:rsidRDefault="00B638ED">
      <w:pPr>
        <w:pStyle w:val="21"/>
      </w:pPr>
      <w:bookmarkStart w:id="32" w:name="_Toc237262405"/>
      <w:r>
        <w:t>5.4. The actions</w:t>
      </w:r>
      <w:bookmarkEnd w:id="32"/>
    </w:p>
    <w:p w14:paraId="2D97EAFE" w14:textId="77777777" w:rsidR="00DD5CE2" w:rsidRDefault="00B638ED">
      <w:r>
        <w:t>The “Convert” button opens a menu of operations on the assembled document:</w:t>
      </w:r>
    </w:p>
    <w:p w14:paraId="381EE79E" w14:textId="77777777" w:rsidR="00DD5CE2" w:rsidRDefault="00B638ED">
      <w:r>
        <w:t>— </w:t>
      </w:r>
      <w:r>
        <w:rPr>
          <w:b/>
        </w:rPr>
        <w:t xml:space="preserve">Save PDF. </w:t>
      </w:r>
      <w:r>
        <w:t xml:space="preserve">Writes what is assembled into a new PDF: that is how images become a document and reordered or rotated pages become a finished file. The compression level comes from the same list </w:t>
      </w:r>
      <w:r>
        <w:t>at the bottom of the window.</w:t>
      </w:r>
    </w:p>
    <w:p w14:paraId="14A86DF8" w14:textId="77777777" w:rsidR="00DD5CE2" w:rsidRDefault="00B638ED">
      <w:r>
        <w:lastRenderedPageBreak/>
        <w:t>— </w:t>
      </w:r>
      <w:r>
        <w:rPr>
          <w:b/>
        </w:rPr>
        <w:t xml:space="preserve">Compress. </w:t>
      </w:r>
      <w:r>
        <w:t>Makes a finished file smaller — with the same levels as merging (see 2.7). If the file is already optimised, the program says so rather than silently handing back the same file.</w:t>
      </w:r>
    </w:p>
    <w:p w14:paraId="1C8F8735" w14:textId="77777777" w:rsidR="00DD5CE2" w:rsidRDefault="00B638ED">
      <w:r>
        <w:t>— </w:t>
      </w:r>
      <w:r>
        <w:rPr>
          <w:b/>
        </w:rPr>
        <w:t xml:space="preserve">To grayscale. </w:t>
      </w:r>
      <w:r>
        <w:t>A colour document becomes black and white. That makes the file noticeably smaller and printing on a monochrome printer predictable.</w:t>
      </w:r>
    </w:p>
    <w:p w14:paraId="4942B400" w14:textId="77777777" w:rsidR="00DD5CE2" w:rsidRDefault="00B638ED">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1F00433C" w14:textId="77777777" w:rsidR="00DD5CE2" w:rsidRDefault="00B638ED">
      <w:r>
        <w:t>The “Extract” button opens a menu for extracting content:</w:t>
      </w:r>
    </w:p>
    <w:p w14:paraId="68202977" w14:textId="77777777" w:rsidR="00DD5CE2" w:rsidRDefault="00B638ED">
      <w:r>
        <w:t>— </w:t>
      </w:r>
      <w:r>
        <w:rPr>
          <w:b/>
        </w:rPr>
        <w:t xml:space="preserve">Pages as images. </w:t>
      </w:r>
      <w:r>
        <w:t>PNG or JPEG with a choice of resolution (fig. 23). Needed when a page has to go into a presentation, a letter or a memo. Available resolutions are 96, 150, 300 and 600 dots per inch. The resolution applies to the real size of the sheet, so a landscape insertion is not stretched. The selected pages are saved, or all of them if nothing is selected.</w:t>
      </w:r>
    </w:p>
    <w:p w14:paraId="34E39DD0" w14:textId="77777777" w:rsidR="00DD5CE2" w:rsidRDefault="00B638ED">
      <w:pPr>
        <w:keepNext/>
        <w:spacing w:before="200" w:after="80"/>
        <w:ind w:firstLine="0"/>
        <w:jc w:val="center"/>
      </w:pPr>
      <w:r>
        <w:rPr>
          <w:noProof/>
        </w:rPr>
        <w:lastRenderedPageBreak/>
        <w:drawing>
          <wp:inline distT="0" distB="0" distL="0" distR="0" wp14:anchorId="39B0795D" wp14:editId="422CB3C3">
            <wp:extent cx="5760000" cy="4713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713931"/>
                    </a:xfrm>
                    <a:prstGeom prst="rect">
                      <a:avLst/>
                    </a:prstGeom>
                  </pic:spPr>
                </pic:pic>
              </a:graphicData>
            </a:graphic>
          </wp:inline>
        </w:drawing>
      </w:r>
    </w:p>
    <w:p w14:paraId="1B29F767" w14:textId="77777777" w:rsidR="00DD5CE2" w:rsidRDefault="00B638ED">
      <w:pPr>
        <w:spacing w:after="240"/>
        <w:ind w:firstLine="0"/>
        <w:jc w:val="center"/>
      </w:pPr>
      <w:r>
        <w:t>Fig. 23. Choosing the resolution when saving pages as images</w:t>
      </w:r>
    </w:p>
    <w:p w14:paraId="3404DECB" w14:textId="77777777" w:rsidR="00DD5CE2" w:rsidRDefault="00B638ED">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39E3EA50" w14:textId="77777777" w:rsidR="00DD5CE2" w:rsidRDefault="00B638ED">
      <w:r>
        <w:t>Separate buttons:</w:t>
      </w:r>
    </w:p>
    <w:p w14:paraId="77A0CD5C" w14:textId="77777777" w:rsidR="00DD5CE2" w:rsidRDefault="00B638ED">
      <w:r>
        <w:t>— </w:t>
      </w:r>
      <w:r>
        <w:rPr>
          <w:b/>
        </w:rPr>
        <w:t xml:space="preserve">Print. </w:t>
      </w:r>
      <w:r>
        <w:t>The selected pages (or all of them if nothing is selected) go to the printer together with the rotations assigned to them.</w:t>
      </w:r>
    </w:p>
    <w:p w14:paraId="6EF33B81" w14:textId="77777777" w:rsidR="00DD5CE2" w:rsidRDefault="00B638ED">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043EB216" w14:textId="77777777" w:rsidR="00DD5CE2" w:rsidRDefault="00B638ED">
      <w:pPr>
        <w:keepNext/>
        <w:spacing w:before="200" w:after="80"/>
        <w:ind w:firstLine="0"/>
        <w:jc w:val="center"/>
      </w:pPr>
      <w:r>
        <w:rPr>
          <w:noProof/>
        </w:rPr>
        <w:lastRenderedPageBreak/>
        <w:drawing>
          <wp:inline distT="0" distB="0" distL="0" distR="0" wp14:anchorId="47F9048D" wp14:editId="37305E5B">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7442B0F5" w14:textId="77777777" w:rsidR="00DD5CE2" w:rsidRDefault="00B638ED">
      <w:pPr>
        <w:spacing w:after="240"/>
        <w:ind w:firstLine="0"/>
        <w:jc w:val="center"/>
      </w:pPr>
      <w:r>
        <w:t xml:space="preserve">Fig. 24. </w:t>
      </w:r>
      <w:r>
        <w:t>Editing the properties of a document</w:t>
      </w:r>
    </w:p>
    <w:p w14:paraId="3D8BA555" w14:textId="77777777" w:rsidR="00DD5CE2" w:rsidRDefault="00B638ED">
      <w:pPr>
        <w:spacing w:before="120" w:after="120"/>
      </w:pPr>
      <w:r>
        <w:rPr>
          <w:b/>
        </w:rPr>
        <w:t xml:space="preserve">Note. </w:t>
      </w:r>
      <w:r>
        <w:rPr>
          <w:i/>
        </w:rPr>
        <w:t>Compression, conversion to grayscale and repair are done by the Ghostscript engine. In the installed version it is already there; for the portable one the program offers a link to download it.</w:t>
      </w:r>
    </w:p>
    <w:p w14:paraId="3152914F" w14:textId="77777777" w:rsidR="00DD5CE2" w:rsidRDefault="00B638ED">
      <w:pPr>
        <w:pStyle w:val="1"/>
      </w:pPr>
      <w:bookmarkStart w:id="33" w:name="_Toc237262406"/>
      <w:r>
        <w:t>6. PDF → Word</w:t>
      </w:r>
      <w:bookmarkEnd w:id="33"/>
    </w:p>
    <w:p w14:paraId="479D5EF6" w14:textId="77777777" w:rsidR="00DD5CE2" w:rsidRDefault="00B638ED">
      <w:pPr>
        <w:pStyle w:val="21"/>
      </w:pPr>
      <w:bookmarkStart w:id="34" w:name="_Toc237262407"/>
      <w:r>
        <w:t>6.1. What it is for</w:t>
      </w:r>
      <w:bookmarkEnd w:id="34"/>
    </w:p>
    <w:p w14:paraId="7B50E658" w14:textId="77777777" w:rsidR="00DD5CE2" w:rsidRDefault="00B638ED">
      <w:r>
        <w:t>The tool extracts the text and tables of a born-digital PDF into an editable Word document (.docx). Born-digital means saved from Word, from a browser or through “Microsoft Print to PDF”: in such a file the text is held as text, not as a picture.</w:t>
      </w:r>
    </w:p>
    <w:p w14:paraId="69A1BC25" w14:textId="77777777" w:rsidR="00DD5CE2" w:rsidRDefault="00B638ED">
      <w:r>
        <w:t>The point is simple: text somebody has already typed does not have to be typed again. From the resulting .docx you can take a paragraph, a table or the whole document and work with it as usual.</w:t>
      </w:r>
    </w:p>
    <w:p w14:paraId="7CBBD325" w14:textId="77777777" w:rsidR="00DD5CE2" w:rsidRDefault="00B638ED">
      <w:pPr>
        <w:pStyle w:val="21"/>
      </w:pPr>
      <w:bookmarkStart w:id="35" w:name="_Toc237262408"/>
      <w:r>
        <w:lastRenderedPageBreak/>
        <w:t>6.2. The window</w:t>
      </w:r>
      <w:bookmarkEnd w:id="35"/>
    </w:p>
    <w:p w14:paraId="4CA02E5F" w14:textId="77777777" w:rsidR="00DD5CE2" w:rsidRDefault="00B638ED">
      <w:r>
        <w:t>The window is arranged like “Merge PDF”: on the left the grid of pages of all the added files, on the right the actions, at the bottom the zoom and the “Convert to Word…” button (fig. 25).</w:t>
      </w:r>
    </w:p>
    <w:p w14:paraId="381FDD23" w14:textId="77777777" w:rsidR="00DD5CE2" w:rsidRDefault="00B638ED">
      <w:pPr>
        <w:keepNext/>
        <w:spacing w:before="200" w:after="80"/>
        <w:ind w:firstLine="0"/>
        <w:jc w:val="center"/>
      </w:pPr>
      <w:r>
        <w:rPr>
          <w:noProof/>
        </w:rPr>
        <w:drawing>
          <wp:inline distT="0" distB="0" distL="0" distR="0" wp14:anchorId="55A08753" wp14:editId="0A7452D2">
            <wp:extent cx="5760000" cy="4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2"/>
                    <a:stretch>
                      <a:fillRect/>
                    </a:stretch>
                  </pic:blipFill>
                  <pic:spPr>
                    <a:xfrm>
                      <a:off x="0" y="0"/>
                      <a:ext cx="5760000" cy="4608000"/>
                    </a:xfrm>
                    <a:prstGeom prst="rect">
                      <a:avLst/>
                    </a:prstGeom>
                  </pic:spPr>
                </pic:pic>
              </a:graphicData>
            </a:graphic>
          </wp:inline>
        </w:drawing>
      </w:r>
    </w:p>
    <w:p w14:paraId="39734D66" w14:textId="77777777" w:rsidR="00DD5CE2" w:rsidRDefault="00B638ED">
      <w:pPr>
        <w:spacing w:after="240"/>
        <w:ind w:firstLine="0"/>
        <w:jc w:val="center"/>
      </w:pPr>
      <w:r>
        <w:t>Fig. 25. The “PDF → Word” window</w:t>
      </w:r>
    </w:p>
    <w:p w14:paraId="176D190D" w14:textId="77777777" w:rsidR="00DD5CE2" w:rsidRDefault="00B638ED">
      <w:pPr>
        <w:pStyle w:val="21"/>
      </w:pPr>
      <w:bookmarkStart w:id="36" w:name="_Toc237262409"/>
      <w:r>
        <w:t>6.3. The order of work</w:t>
      </w:r>
      <w:bookmarkEnd w:id="36"/>
    </w:p>
    <w:p w14:paraId="4F66B6C7" w14:textId="77777777" w:rsidR="00DD5CE2" w:rsidRDefault="00B638ED">
      <w:r>
        <w:rPr>
          <w:b/>
        </w:rPr>
        <w:t xml:space="preserve">1. Add one or more PDFs with “Add PDF…” </w:t>
      </w:r>
      <w:r>
        <w:t>or drag them into the window. The pages of all the files are shown in one grid, so one Word document can be assembled from several PDFs.</w:t>
      </w:r>
    </w:p>
    <w:p w14:paraId="327ECCD5" w14:textId="77777777" w:rsidR="00DD5CE2" w:rsidRDefault="00B638ED">
      <w:r>
        <w:rPr>
          <w:b/>
        </w:rPr>
        <w:t xml:space="preserve">2. Change the order of the pages if you need to </w:t>
      </w:r>
      <w:r>
        <w:t>by dragging the thumbnails or with the “◀ Move left” and “Move right ▶” buttons. Remove pages you do not need with “Remove”. The pages reach Word in exactly the order shown.</w:t>
      </w:r>
    </w:p>
    <w:p w14:paraId="4584C75E" w14:textId="77777777" w:rsidR="00DD5CE2" w:rsidRDefault="00B638ED">
      <w:r>
        <w:rPr>
          <w:b/>
        </w:rPr>
        <w:lastRenderedPageBreak/>
        <w:t xml:space="preserve">3. Straighten rotated pages. </w:t>
      </w:r>
      <w:r>
        <w:t>If a page lies on its side, turn it before converting: the layout is analysed in the position you see, and sideways text will not become lines otherwise.</w:t>
      </w:r>
    </w:p>
    <w:p w14:paraId="11E13FA3" w14:textId="77777777" w:rsidR="00DD5CE2" w:rsidRDefault="00B638ED">
      <w:r>
        <w:rPr>
          <w:b/>
        </w:rPr>
        <w:t xml:space="preserve">4. Press “Convert to Word…” </w:t>
      </w:r>
      <w:r>
        <w:t>and give the file a name. When it is done the document opens by itself.</w:t>
      </w:r>
    </w:p>
    <w:p w14:paraId="09530591" w14:textId="77777777" w:rsidR="00DD5CE2" w:rsidRDefault="00B638ED">
      <w:pPr>
        <w:pStyle w:val="21"/>
      </w:pPr>
      <w:bookmarkStart w:id="37" w:name="_Toc237262410"/>
      <w:r>
        <w:t>6.4. What comes across and what does not</w:t>
      </w:r>
      <w:bookmarkEnd w:id="37"/>
    </w:p>
    <w:p w14:paraId="51094BBD" w14:textId="77777777" w:rsidR="00DD5CE2" w:rsidRDefault="00B638ED">
      <w:r>
        <w:t xml:space="preserve">What comes across: text in paragraphs in reading order — with its font, size, weight, </w:t>
      </w:r>
      <w:r>
        <w:t>colour, underline, alignment and first-line indent. Tables with visible lines are rebuilt as cells, merged ones included. Portrait and landscape orientation is kept page by page. Images and hyperlinks come across too.</w:t>
      </w:r>
    </w:p>
    <w:p w14:paraId="6CAB771C" w14:textId="77777777" w:rsidR="00DD5CE2" w:rsidRDefault="00B638ED">
      <w:r>
        <w:t>The limits are worth knowing in advance, so as not to waste time.</w:t>
      </w:r>
    </w:p>
    <w:p w14:paraId="09056B21" w14:textId="77777777" w:rsidR="00DD5CE2" w:rsidRDefault="00B638ED">
      <w:r>
        <w:t>— </w:t>
      </w:r>
      <w:r>
        <w:rPr>
          <w:b/>
        </w:rPr>
        <w:t xml:space="preserve">Scanned documents are not supported — </w:t>
      </w:r>
      <w:r>
        <w:t>pages that are images with no text layer. The program says so, and the file is not harmed.</w:t>
      </w:r>
    </w:p>
    <w:p w14:paraId="2FEB9181" w14:textId="77777777" w:rsidR="00DD5CE2" w:rsidRDefault="00B638ED">
      <w:r>
        <w:t>— </w:t>
      </w:r>
      <w:r>
        <w:rPr>
          <w:b/>
        </w:rPr>
        <w:t xml:space="preserve">If the font of the PDF is not in the system, </w:t>
      </w:r>
      <w:r>
        <w:t>the text is set in Times New Roman. The shape of the letters may differ a little from the original.</w:t>
      </w:r>
    </w:p>
    <w:p w14:paraId="7B39C465" w14:textId="77777777" w:rsidR="00DD5CE2" w:rsidRDefault="00B638ED">
      <w:r>
        <w:t>— </w:t>
      </w:r>
      <w:r>
        <w:rPr>
          <w:b/>
        </w:rPr>
        <w:t xml:space="preserve">Tables without lines, </w:t>
      </w:r>
      <w:r>
        <w:t>boxed insets and text in several columns come across as plain paragraphs in one column — they may have to be tidied by hand.</w:t>
      </w:r>
    </w:p>
    <w:p w14:paraId="72306248" w14:textId="77777777" w:rsidR="00DD5CE2" w:rsidRDefault="00B638ED">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45374D48" w14:textId="77777777" w:rsidR="00DD5CE2" w:rsidRDefault="00B638ED">
      <w:pPr>
        <w:pStyle w:val="1"/>
      </w:pPr>
      <w:bookmarkStart w:id="38" w:name="_Toc237262411"/>
      <w:r>
        <w:t>7. PDF → PowerPoint</w:t>
      </w:r>
      <w:bookmarkEnd w:id="38"/>
    </w:p>
    <w:p w14:paraId="759C9700" w14:textId="77777777" w:rsidR="00DD5CE2" w:rsidRDefault="00B638ED">
      <w:pPr>
        <w:pStyle w:val="21"/>
      </w:pPr>
      <w:bookmarkStart w:id="39" w:name="_Toc237262412"/>
      <w:r>
        <w:t>7.1. What it is for</w:t>
      </w:r>
      <w:bookmarkEnd w:id="39"/>
    </w:p>
    <w:p w14:paraId="1359BEA8" w14:textId="77777777" w:rsidR="00DD5CE2" w:rsidRDefault="00B638ED">
      <w:r>
        <w:t xml:space="preserve">The tool turns the pages of a born-digital PDF into a PowerPoint </w:t>
      </w:r>
      <w:r>
        <w:t>presentation (.pptx). Every page becomes a slide, and the text on it stays TEXT: it can be selected, corrected, retyped — it is not a picture of letters.</w:t>
      </w:r>
    </w:p>
    <w:p w14:paraId="74F3FCFC" w14:textId="77777777" w:rsidR="00DD5CE2" w:rsidRDefault="00B638ED">
      <w:r>
        <w:lastRenderedPageBreak/>
        <w:t>The situation this exists for comes up constantly: the presentation went to its recipient as a PDF, the source file is lost, and it has to be edited. The usual way is to retype the slides; this tool brings them back in one action.</w:t>
      </w:r>
    </w:p>
    <w:p w14:paraId="4F3D341A" w14:textId="77777777" w:rsidR="00DD5CE2" w:rsidRDefault="00B638ED">
      <w:r>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7A049A4A" w14:textId="77777777" w:rsidR="00DD5CE2" w:rsidRDefault="00B638ED">
      <w:pPr>
        <w:pStyle w:val="21"/>
      </w:pPr>
      <w:bookmarkStart w:id="40" w:name="_Toc237262413"/>
      <w:r>
        <w:t>7.2. How a slide is built</w:t>
      </w:r>
      <w:bookmarkEnd w:id="40"/>
    </w:p>
    <w:p w14:paraId="1DA008B7" w14:textId="77777777" w:rsidR="00DD5CE2" w:rsidRDefault="00B638ED">
      <w:r>
        <w:t>A slide is made of two layers. The lower one is the page of the source PDF, rendered WITHOUT its text layer: background, frames, charts, logos, stamps. The upper one is the text boxes, placed exactly where the text stood in the original.</w:t>
      </w:r>
    </w:p>
    <w:p w14:paraId="1F7B0376" w14:textId="77777777" w:rsidR="00DD5CE2" w:rsidRDefault="00B638ED">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4D409B6F" w14:textId="77777777" w:rsidR="00DD5CE2" w:rsidRDefault="00B638ED">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4297DBCC" w14:textId="77777777" w:rsidR="00DD5CE2" w:rsidRDefault="00B638ED">
      <w:pPr>
        <w:pStyle w:val="21"/>
      </w:pPr>
      <w:bookmarkStart w:id="41" w:name="_Toc237262414"/>
      <w:r>
        <w:t>7.3. The window</w:t>
      </w:r>
      <w:bookmarkEnd w:id="41"/>
    </w:p>
    <w:p w14:paraId="56D7FF38" w14:textId="77777777" w:rsidR="00DD5CE2" w:rsidRDefault="00B638ED">
      <w:r>
        <w:t>The window is the same as “PDF → Word”: on the left the grid of pages, on the right the actions, at the bottom the zoom and the “Convert to PowerPoint…” button (fig. 26). Every habit of the grid — selecting, ordering, rotating, previewing, undoing — works the same.</w:t>
      </w:r>
    </w:p>
    <w:p w14:paraId="3766E694" w14:textId="77777777" w:rsidR="00DD5CE2" w:rsidRDefault="00B638ED">
      <w:pPr>
        <w:keepNext/>
        <w:spacing w:before="200" w:after="80"/>
        <w:ind w:firstLine="0"/>
        <w:jc w:val="center"/>
      </w:pPr>
      <w:r>
        <w:rPr>
          <w:noProof/>
        </w:rPr>
        <w:lastRenderedPageBreak/>
        <w:drawing>
          <wp:inline distT="0" distB="0" distL="0" distR="0" wp14:anchorId="2B9A09B3" wp14:editId="4F72CF79">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3"/>
                    <a:stretch>
                      <a:fillRect/>
                    </a:stretch>
                  </pic:blipFill>
                  <pic:spPr>
                    <a:xfrm>
                      <a:off x="0" y="0"/>
                      <a:ext cx="5760000" cy="4608000"/>
                    </a:xfrm>
                    <a:prstGeom prst="rect">
                      <a:avLst/>
                    </a:prstGeom>
                  </pic:spPr>
                </pic:pic>
              </a:graphicData>
            </a:graphic>
          </wp:inline>
        </w:drawing>
      </w:r>
    </w:p>
    <w:p w14:paraId="01A89070" w14:textId="77777777" w:rsidR="00DD5CE2" w:rsidRDefault="00B638ED">
      <w:pPr>
        <w:spacing w:after="240"/>
        <w:ind w:firstLine="0"/>
        <w:jc w:val="center"/>
      </w:pPr>
      <w:r>
        <w:t>Fig. 26. The “PDF → PowerPoint” window</w:t>
      </w:r>
    </w:p>
    <w:p w14:paraId="3AB9D5E8" w14:textId="77777777" w:rsidR="00DD5CE2" w:rsidRDefault="00B638ED">
      <w:pPr>
        <w:pStyle w:val="21"/>
      </w:pPr>
      <w:bookmarkStart w:id="42" w:name="_Toc237262415"/>
      <w:r>
        <w:t>7.4. The order of work</w:t>
      </w:r>
      <w:bookmarkEnd w:id="42"/>
    </w:p>
    <w:p w14:paraId="064FE81F" w14:textId="77777777" w:rsidR="00DD5CE2" w:rsidRDefault="00B638ED">
      <w:r>
        <w:rPr>
          <w:b/>
        </w:rPr>
        <w:t xml:space="preserve">1. Add PDFs with “Add PDF…” </w:t>
      </w:r>
      <w:r>
        <w:t>or drag them into the window. The pages of several files are gathered into one presentation.</w:t>
      </w:r>
    </w:p>
    <w:p w14:paraId="4288AD1A" w14:textId="77777777" w:rsidR="00DD5CE2" w:rsidRDefault="00B638ED">
      <w:r>
        <w:rPr>
          <w:b/>
        </w:rPr>
        <w:t xml:space="preserve">2. Arrange the pages </w:t>
      </w:r>
      <w:r>
        <w:t>by dragging or with the “◀ Move left” and “Move right ▶” buttons; remove the ones you do not need with “Remove”. The slides follow exactly the order shown.</w:t>
      </w:r>
    </w:p>
    <w:p w14:paraId="10658EFF" w14:textId="77777777" w:rsidR="00DD5CE2" w:rsidRDefault="00B638ED">
      <w:r>
        <w:rPr>
          <w:b/>
        </w:rPr>
        <w:t xml:space="preserve">3. Check the orientation. </w:t>
      </w:r>
      <w:r>
        <w:t>Straighten a rotated page before converting — the layout is read in the position you see.</w:t>
      </w:r>
    </w:p>
    <w:p w14:paraId="232B8A3B" w14:textId="77777777" w:rsidR="00DD5CE2" w:rsidRDefault="00B638ED">
      <w:r>
        <w:rPr>
          <w:b/>
        </w:rPr>
        <w:t xml:space="preserve">4. Press “Convert to PowerPoint…” </w:t>
      </w:r>
      <w:r>
        <w:t>and give the file a name. The finished presentation opens by itself.</w:t>
      </w:r>
    </w:p>
    <w:p w14:paraId="5862B8BF" w14:textId="77777777" w:rsidR="00DD5CE2" w:rsidRDefault="00B638ED">
      <w:pPr>
        <w:pStyle w:val="21"/>
      </w:pPr>
      <w:bookmarkStart w:id="43" w:name="_Toc237262416"/>
      <w:r>
        <w:lastRenderedPageBreak/>
        <w:t>7.5. What comes across</w:t>
      </w:r>
      <w:bookmarkEnd w:id="43"/>
    </w:p>
    <w:p w14:paraId="5E5663E2" w14:textId="77777777" w:rsidR="00DD5CE2" w:rsidRDefault="00B638ED">
      <w:r>
        <w:t>Text comes across in paragraphs, with its font, size, weight, colour, underline, super- and subscripts and hyperlinks. Tables become real slide tables, merged cells included. The slide size follows the page: a 16:9 deck stays 16:9, and an A4 document gives A4 slides.</w:t>
      </w:r>
    </w:p>
    <w:p w14:paraId="3342AF8B" w14:textId="77777777" w:rsidR="00DD5CE2" w:rsidRDefault="00B638ED">
      <w:r>
        <w:t>The boundaries of the 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20552431" w14:textId="77777777" w:rsidR="00DD5CE2" w:rsidRDefault="00B638ED">
      <w:pPr>
        <w:pStyle w:val="21"/>
      </w:pPr>
      <w:bookmarkStart w:id="44" w:name="_Toc237262417"/>
      <w:r>
        <w:t>7.6. What not to expect</w:t>
      </w:r>
      <w:bookmarkEnd w:id="44"/>
    </w:p>
    <w:p w14:paraId="7D5A2438" w14:textId="77777777" w:rsidR="00DD5CE2" w:rsidRDefault="00B638ED">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062C6FEF" w14:textId="77777777" w:rsidR="00DD5CE2" w:rsidRDefault="00B638ED">
      <w:r>
        <w:t>— </w:t>
      </w:r>
      <w:r>
        <w:rPr>
          <w:b/>
        </w:rPr>
        <w:t xml:space="preserve">What is not in the PDF does not come across: </w:t>
      </w:r>
      <w:r>
        <w:t>animation, transitions, speaker notes and the links from charts to their source data are not kept at all — there is nowhere to take them from.</w:t>
      </w:r>
    </w:p>
    <w:p w14:paraId="71CED367" w14:textId="77777777" w:rsidR="00DD5CE2" w:rsidRDefault="00B638ED">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pPr>
        <w:pStyle w:val="1"/>
      </w:pPr>
      <w:r>
        <w:t>8. Compare PDF</w:t>
      </w:r>
    </w:p>
    <w:p>
      <w:pPr>
        <w:pStyle w:val="21"/>
      </w:pPr>
      <w:r>
        <w:t>8.1. What it is for</w:t>
      </w:r>
    </w:p>
    <w:p>
      <w:pPr/>
      <w:r>
        <w:t>The “Compare PDF” tool shows what changed between two versions of the same document: the earlier one and the later one. The result is a list of changes and two pages side by side: the earlier-version page on the left, the later-version page on the right, with the differences marked in colour. Both files are only read, never changed.</w:t>
      </w:r>
    </w:p>
    <w:p>
      <w:pPr/>
      <w:r>
        <w:t>The comparison works with digital (text-based) *.pdf files. It does not work with scans: there is no text layer to extract from a picture.</w:t>
      </w:r>
    </w:p>
    <w:p>
      <w:pPr>
        <w:pStyle w:val="21"/>
      </w:pPr>
      <w:r>
        <w:t>8.2. The window</w:t>
      </w:r>
    </w:p>
    <w:p>
      <w:pPr/>
      <w:r>
        <w:t>At the top of the window there are two file pickers: the earlier version on the left, the later one on the right. A “Browse…” button by each picker opens the file chooser. The “Swap sides” button exchanges the two files. Below the pickers sits the big “Compare” button (fig. 27).</w:t>
      </w:r>
    </w:p>
    <w:p>
      <w:pPr>
        <w:jc w:val="center"/>
      </w:pPr>
      <w:r>
        <w:drawing>
          <wp:inline xmlns:a="http://schemas.openxmlformats.org/drawingml/2006/main" xmlns:pic="http://schemas.openxmlformats.org/drawingml/2006/picture">
            <wp:extent cx="5760000" cy="4643150"/>
            <wp:docPr id="30" name="Picture 30"/>
            <wp:cNvGraphicFramePr>
              <a:graphicFrameLocks noChangeAspect="1"/>
            </wp:cNvGraphicFramePr>
            <a:graphic>
              <a:graphicData uri="http://schemas.openxmlformats.org/drawingml/2006/picture">
                <pic:pic>
                  <pic:nvPicPr>
                    <pic:cNvPr id="0" name="shot-review.png"/>
                    <pic:cNvPicPr/>
                  </pic:nvPicPr>
                  <pic:blipFill>
                    <a:blip r:embed="rId41"/>
                    <a:stretch>
                      <a:fillRect/>
                    </a:stretch>
                  </pic:blipFill>
                  <pic:spPr>
                    <a:xfrm>
                      <a:off x="0" y="0"/>
                      <a:ext cx="5760000" cy="4643150"/>
                    </a:xfrm>
                    <a:prstGeom prst="rect"/>
                  </pic:spPr>
                </pic:pic>
              </a:graphicData>
            </a:graphic>
          </wp:inline>
        </w:drawing>
      </w:r>
    </w:p>
    <w:p>
      <w:pPr>
        <w:jc w:val="center"/>
      </w:pPr>
      <w:r>
        <w:t>Fig. 27. The “Compare PDF” window</w:t>
      </w:r>
    </w:p>
    <w:p>
      <w:pPr/>
      <w:r>
        <w:t>The result is shown on two tabs. “Text comparison” lists the paired pages: for each pair you can see how many words were added, removed or changed. “Source view” shows the pages themselves side by side, as on paper: the earlier version on the left, the later one on the right.</w:t>
      </w:r>
    </w:p>
    <w:p>
      <w:pPr>
        <w:pStyle w:val="21"/>
      </w:pPr>
      <w:r>
        <w:t>8.3. The order of work</w:t>
      </w:r>
    </w:p>
    <w:p>
      <w:pPr/>
      <w:r>
        <w:t>1. Choose the earlier version with “Browse…” on the left, or drop the file onto the left picker. Choose the later version the same way on the right. You may also drop both files onto the window at once: the first becomes the earlier version, the second the later one.</w:t>
      </w:r>
    </w:p>
    <w:p>
      <w:pPr/>
      <w:r>
        <w:t>2. Press “Compare”. The program reads both files and shows the result. The files themselves are never changed.</w:t>
      </w:r>
    </w:p>
    <w:p>
      <w:pPr/>
      <w:r>
        <w:t>3. Step through the changes with “Previous” and “Next”. On the “Source view” tab they also show which page the change is on.</w:t>
      </w:r>
    </w:p>
    <w:p>
      <w:pPr/>
      <w:r>
        <w:t>4. Pages that exist on one side only are shown with the note “There is no matching page on the other side”.</w:t>
      </w:r>
    </w:p>
    <w:p>
      <w:pPr/>
      <w:r>
        <w:t>5. If the page pairing does not fit (for example the pages drifted apart), press “Pair pages…” and pick the pair yourself.</w:t>
      </w:r>
    </w:p>
    <w:p>
      <w:pPr>
        <w:pStyle w:val="21"/>
      </w:pPr>
      <w:r>
        <w:t>8.4. Limits</w:t>
      </w:r>
    </w:p>
    <w:p>
      <w:pPr/>
      <w:r>
        <w:t>Each file may be at most 200 MB and at most 500 pages. If the documents are too big or the differences are too numerous for a detailed comparison, the program says so plainly rather than build an unreliable result.</w:t>
      </w:r>
    </w:p>
    <w:p w14:paraId="2690FD5F" w14:textId="77777777" w:rsidR="00DD5CE2" w:rsidRDefault="00B638ED">
      <w:pPr>
        <w:pStyle w:val="1"/>
      </w:pPr>
      <w:bookmarkStart w:id="45" w:name="_Toc237262418"/>
      <w:r>
        <w:t>9. Merge Excel</w:t>
      </w:r>
      <w:bookmarkEnd w:id="45"/>
    </w:p>
    <w:p w14:paraId="2354EF2B" w14:textId="77777777" w:rsidR="00DD5CE2" w:rsidRDefault="00B638ED">
      <w:pPr>
        <w:pStyle w:val="21"/>
      </w:pPr>
      <w:bookmarkStart w:id="46" w:name="_Toc237262419"/>
      <w:r>
        <w:t>9.1. What it is for</w:t>
      </w:r>
      <w:bookmarkEnd w:id="46"/>
    </w:p>
    <w:p w14:paraId="0C680D4E" w14:textId="77777777" w:rsidR="00DD5CE2" w:rsidRDefault="00B638ED">
      <w:r>
        <w:t xml:space="preserve">The tool gathers the sheets of </w:t>
      </w:r>
      <w:r>
        <w:t xml:space="preserve">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0ED32428" w14:textId="77777777" w:rsidR="00DD5CE2" w:rsidRDefault="00B638ED">
      <w:r>
        <w:t>Assembling such a digest by hand means opening every workbook, copying a sheet, pasting it, renaming it, and round again. The program does it in one pass, keeping the formatting, the formulas and the charts.</w:t>
      </w:r>
    </w:p>
    <w:p w14:paraId="551EDC8F" w14:textId="77777777" w:rsidR="00DD5CE2" w:rsidRDefault="00B638ED">
      <w:pPr>
        <w:pStyle w:val="21"/>
      </w:pPr>
      <w:bookmarkStart w:id="47" w:name="_Toc237262420"/>
      <w:r>
        <w:t>9.2. The window</w:t>
      </w:r>
      <w:bookmarkEnd w:id="47"/>
    </w:p>
    <w:p w14:paraId="1C004579" w14:textId="77777777" w:rsidR="00DD5CE2" w:rsidRDefault="00B638ED">
      <w:r>
        <w:t>The window is divided into blocks by meaning: where to take from, where to save, with what options and what exactly to merge (fig. 28).</w:t>
      </w:r>
    </w:p>
    <w:p w14:paraId="5175FF88" w14:textId="77777777" w:rsidR="00DD5CE2" w:rsidRDefault="00B638ED">
      <w:pPr>
        <w:keepNext/>
        <w:spacing w:before="200" w:after="80"/>
        <w:ind w:firstLine="0"/>
        <w:jc w:val="center"/>
      </w:pPr>
      <w:r>
        <w:rPr>
          <w:noProof/>
        </w:rPr>
        <w:drawing>
          <wp:inline distT="0" distB="0" distL="0" distR="0" wp14:anchorId="028E3EAF" wp14:editId="26077E5E">
            <wp:extent cx="5760000" cy="42506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4"/>
                    <a:stretch>
                      <a:fillRect/>
                    </a:stretch>
                  </pic:blipFill>
                  <pic:spPr>
                    <a:xfrm>
                      <a:off x="0" y="0"/>
                      <a:ext cx="5760000" cy="4250667"/>
                    </a:xfrm>
                    <a:prstGeom prst="rect">
                      <a:avLst/>
                    </a:prstGeom>
                  </pic:spPr>
                </pic:pic>
              </a:graphicData>
            </a:graphic>
          </wp:inline>
        </w:drawing>
      </w:r>
    </w:p>
    <w:p w14:paraId="36D8F6AC" w14:textId="77777777" w:rsidR="00DD5CE2" w:rsidRDefault="00B638ED">
      <w:pPr>
        <w:spacing w:after="240"/>
        <w:ind w:firstLine="0"/>
        <w:jc w:val="center"/>
      </w:pPr>
      <w:r>
        <w:t>Fig. 28. The “Merge Excel” window</w:t>
      </w:r>
    </w:p>
    <w:p w14:paraId="3C7BFE66" w14:textId="77777777" w:rsidR="00DD5CE2" w:rsidRDefault="00B638ED">
      <w:pPr>
        <w:pStyle w:val="21"/>
      </w:pPr>
      <w:bookmarkStart w:id="48" w:name="_Toc237262421"/>
      <w:r>
        <w:t>9.3. The order of work</w:t>
      </w:r>
      <w:bookmarkEnd w:id="48"/>
    </w:p>
    <w:p w14:paraId="7BDB67B1" w14:textId="77777777" w:rsidR="00DD5CE2" w:rsidRDefault="00B638ED">
      <w:r>
        <w:rPr>
          <w:b/>
        </w:rPr>
        <w:t xml:space="preserve">1. Give the folder of the source files with “Browse…” </w:t>
      </w:r>
      <w:r>
        <w:t>or drag it straight into the window. The program counts the files found at once and shows them in the list below.</w:t>
      </w:r>
    </w:p>
    <w:p w14:paraId="2B25ECEF" w14:textId="77777777" w:rsidR="00DD5CE2" w:rsidRDefault="00B638ED">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68FF5B92" w14:textId="77777777" w:rsidR="00DD5CE2" w:rsidRDefault="00B638ED">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2768EC92" w14:textId="77777777" w:rsidR="00DD5CE2" w:rsidRDefault="00B638ED">
      <w:r>
        <w:rPr>
          <w:b/>
        </w:rPr>
        <w:t xml:space="preserve">4. Press “Merge”. </w:t>
      </w:r>
      <w:r>
        <w:t>Progress is shown in the status line and the progress bar, and “Cancel” stops the run after the current file.</w:t>
      </w:r>
    </w:p>
    <w:p w14:paraId="7F487287" w14:textId="77777777" w:rsidR="00DD5CE2" w:rsidRDefault="00B638ED">
      <w:pPr>
        <w:pStyle w:val="21"/>
      </w:pPr>
      <w:bookmarkStart w:id="49" w:name="_Toc237262422"/>
      <w:r>
        <w:t>9.4. The options</w:t>
      </w:r>
      <w:bookmarkEnd w:id="49"/>
    </w:p>
    <w:p w14:paraId="195EAEEA" w14:textId="77777777" w:rsidR="00DD5CE2" w:rsidRDefault="00B638ED">
      <w:r>
        <w:t>— </w:t>
      </w:r>
      <w:r>
        <w:rPr>
          <w:b/>
        </w:rPr>
        <w:t xml:space="preserve">Sheets. </w:t>
      </w:r>
      <w:r>
        <w:t>“First sheet only” takes the first visible sheet of each workbook — the usual case when a file holds a single form. “All sheets” moves every visible sheet.</w:t>
      </w:r>
    </w:p>
    <w:p w14:paraId="606902E0" w14:textId="77777777" w:rsidR="00DD5CE2" w:rsidRDefault="00B638ED">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37A02A3C" w14:textId="77777777" w:rsidR="00DD5CE2" w:rsidRDefault="00B638ED">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168117FE" w14:textId="77777777" w:rsidR="00DD5CE2" w:rsidRDefault="00B638ED">
      <w:pPr>
        <w:pStyle w:val="21"/>
      </w:pPr>
      <w:bookmarkStart w:id="50" w:name="_Toc237262423"/>
      <w:r>
        <w:t>9.5. The result, the report and the cover note</w:t>
      </w:r>
      <w:bookmarkEnd w:id="50"/>
    </w:p>
    <w:p w14:paraId="718216BB" w14:textId="77777777" w:rsidR="00DD5CE2" w:rsidRDefault="00B638ED">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26AEEB43" w14:textId="77777777" w:rsidR="00DD5CE2" w:rsidRDefault="00B638ED">
      <w:r>
        <w:t>“Retry skipped” adds the corrected files into the digest already assembled, without rebuilding it whole. That saves time when two files out of thirty failed.</w:t>
      </w:r>
    </w:p>
    <w:p w14:paraId="1F842F66" w14:textId="77777777" w:rsidR="00DD5CE2" w:rsidRDefault="00B638ED">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2D1B2F87" w14:textId="77777777" w:rsidR="00DD5CE2" w:rsidRDefault="00B638ED">
      <w:pPr>
        <w:pStyle w:val="21"/>
      </w:pPr>
      <w:bookmarkStart w:id="51" w:name="_Toc237262424"/>
      <w:r>
        <w:t>9.6. The Menu of the tool</w:t>
      </w:r>
      <w:bookmarkEnd w:id="51"/>
    </w:p>
    <w:p w14:paraId="06FB0EDC" w14:textId="77777777" w:rsidR="00DD5CE2" w:rsidRDefault="00B638ED">
      <w:r>
        <w:t>The Menu holds the built-in help, the statistics, the choice of language and “Reports folder”, which opens the folder with the most recent merge reports (fig. 29).</w:t>
      </w:r>
    </w:p>
    <w:p w14:paraId="6875C5F7" w14:textId="77777777" w:rsidR="00DD5CE2" w:rsidRDefault="00B638ED">
      <w:pPr>
        <w:keepNext/>
        <w:spacing w:before="200" w:after="80"/>
        <w:ind w:firstLine="0"/>
        <w:jc w:val="center"/>
      </w:pPr>
      <w:r>
        <w:rPr>
          <w:noProof/>
        </w:rPr>
        <w:drawing>
          <wp:inline distT="0" distB="0" distL="0" distR="0" wp14:anchorId="088797DF" wp14:editId="54DA0793">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5"/>
                    <a:stretch>
                      <a:fillRect/>
                    </a:stretch>
                  </pic:blipFill>
                  <pic:spPr>
                    <a:xfrm>
                      <a:off x="0" y="0"/>
                      <a:ext cx="5760000" cy="4250667"/>
                    </a:xfrm>
                    <a:prstGeom prst="rect">
                      <a:avLst/>
                    </a:prstGeom>
                  </pic:spPr>
                </pic:pic>
              </a:graphicData>
            </a:graphic>
          </wp:inline>
        </w:drawing>
      </w:r>
    </w:p>
    <w:p w14:paraId="09388FD7" w14:textId="77777777" w:rsidR="00DD5CE2" w:rsidRDefault="00B638ED">
      <w:pPr>
        <w:spacing w:after="240"/>
        <w:ind w:firstLine="0"/>
        <w:jc w:val="center"/>
      </w:pPr>
      <w:r>
        <w:t>Fig. 29. The Menu of the “Merge Excel” tool</w:t>
      </w:r>
    </w:p>
    <w:p w14:paraId="59F2EF4A" w14:textId="77777777" w:rsidR="00DD5CE2" w:rsidRDefault="00B638ED">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57D2CEF6" w14:textId="77777777" w:rsidR="00DD5CE2" w:rsidRDefault="00B638ED">
      <w:pPr>
        <w:pStyle w:val="1"/>
      </w:pPr>
      <w:bookmarkStart w:id="52" w:name="_Toc237262425"/>
      <w:r>
        <w:t>10. Reference</w:t>
      </w:r>
      <w:bookmarkEnd w:id="52"/>
    </w:p>
    <w:p w14:paraId="4D5A8E7B" w14:textId="77777777" w:rsidR="00DD5CE2" w:rsidRDefault="00B638ED">
      <w:pPr>
        <w:pStyle w:val="21"/>
      </w:pPr>
      <w:bookmarkStart w:id="53" w:name="_Toc237262426"/>
      <w:r>
        <w:t>10.1. About the program</w:t>
      </w:r>
      <w:bookmarkEnd w:id="53"/>
    </w:p>
    <w:p w14:paraId="2618D9BB" w14:textId="77777777" w:rsidR="00DD5CE2" w:rsidRDefault="00B638ED">
      <w:r>
        <w:t>The About window is opened by the button on the start screen (Fig. 30). It shows the version and the author, and below that two expandable sections: “Project and contacts” with links to the project page and the privacy policy, and “Support the project” with the payment details you can select and copy.</w:t>
      </w:r>
    </w:p>
    <w:p w14:paraId="226594A1" w14:textId="77777777" w:rsidR="00DD5CE2" w:rsidRDefault="00B638ED">
      <w:pPr>
        <w:keepNext/>
        <w:spacing w:before="200" w:after="80"/>
        <w:ind w:firstLine="0"/>
        <w:jc w:val="center"/>
      </w:pPr>
      <w:r>
        <w:rPr>
          <w:noProof/>
        </w:rPr>
        <w:drawing>
          <wp:inline distT="0" distB="0" distL="0" distR="0" wp14:anchorId="4B6169C5" wp14:editId="73237C76">
            <wp:extent cx="3873730" cy="514245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6"/>
                    <a:stretch>
                      <a:fillRect/>
                    </a:stretch>
                  </pic:blipFill>
                  <pic:spPr>
                    <a:xfrm>
                      <a:off x="0" y="0"/>
                      <a:ext cx="3873730" cy="5142452"/>
                    </a:xfrm>
                    <a:prstGeom prst="rect">
                      <a:avLst/>
                    </a:prstGeom>
                  </pic:spPr>
                </pic:pic>
              </a:graphicData>
            </a:graphic>
          </wp:inline>
        </w:drawing>
      </w:r>
    </w:p>
    <w:p w14:paraId="2E03B915" w14:textId="77777777" w:rsidR="00DD5CE2" w:rsidRDefault="00B638ED">
      <w:pPr>
        <w:spacing w:after="240"/>
        <w:ind w:firstLine="0"/>
        <w:jc w:val="center"/>
      </w:pPr>
      <w:r>
        <w:t>Fig. 30. The About window</w:t>
      </w:r>
    </w:p>
    <w:p w14:paraId="5FE0373D" w14:textId="77777777" w:rsidR="00DD5CE2" w:rsidRDefault="00B638ED">
      <w:r>
        <w:t>The version number is useful when asking for help: it says at once which build is meant. The details for supporting the project voluntarily can be selected and copied as ordinary text.</w:t>
      </w:r>
    </w:p>
    <w:p w14:paraId="37B40C7B" w14:textId="77777777" w:rsidR="00DD5CE2" w:rsidRDefault="00B638ED">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114FA50D" w14:textId="77777777" w:rsidR="00DD5CE2" w:rsidRDefault="00B638ED">
      <w:pPr>
        <w:pStyle w:val="21"/>
      </w:pPr>
      <w:bookmarkStart w:id="54" w:name="_Toc237262427"/>
      <w:r>
        <w:t>10.2. If something went wrong</w:t>
      </w:r>
      <w:bookmarkEnd w:id="54"/>
    </w:p>
    <w:p w14:paraId="377B9972" w14:textId="77777777" w:rsidR="00DD5CE2" w:rsidRDefault="00B638ED">
      <w:r>
        <w:t>The program tries to explain failures in words rather than in error codes. Below are the situations that come up more often than others.</w:t>
      </w:r>
    </w:p>
    <w:p w14:paraId="1BBA8D52" w14:textId="77777777" w:rsidR="00DD5CE2" w:rsidRDefault="00B638ED">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DD5CE2" w14:paraId="34C98168" w14:textId="77777777">
        <w:trPr>
          <w:tblHeader/>
          <w:jc w:val="center"/>
        </w:trPr>
        <w:tc>
          <w:tcPr>
            <w:tcW w:w="3402" w:type="dxa"/>
          </w:tcPr>
          <w:p w14:paraId="5ECC53A3" w14:textId="77777777" w:rsidR="00DD5CE2" w:rsidRDefault="00B638ED">
            <w:pPr>
              <w:spacing w:line="240" w:lineRule="auto"/>
              <w:ind w:firstLine="0"/>
              <w:jc w:val="center"/>
            </w:pPr>
            <w:r>
              <w:rPr>
                <w:b/>
              </w:rPr>
              <w:t>What you see</w:t>
            </w:r>
          </w:p>
        </w:tc>
        <w:tc>
          <w:tcPr>
            <w:tcW w:w="5669" w:type="dxa"/>
          </w:tcPr>
          <w:p w14:paraId="5FB16DAD" w14:textId="77777777" w:rsidR="00DD5CE2" w:rsidRDefault="00B638ED">
            <w:pPr>
              <w:spacing w:line="240" w:lineRule="auto"/>
              <w:ind w:firstLine="0"/>
              <w:jc w:val="center"/>
            </w:pPr>
            <w:r>
              <w:rPr>
                <w:b/>
              </w:rPr>
              <w:t>What it means and what to do</w:t>
            </w:r>
          </w:p>
        </w:tc>
      </w:tr>
      <w:tr w:rsidR="00DD5CE2" w14:paraId="1B129549" w14:textId="77777777">
        <w:trPr>
          <w:jc w:val="center"/>
        </w:trPr>
        <w:tc>
          <w:tcPr>
            <w:tcW w:w="3402" w:type="dxa"/>
          </w:tcPr>
          <w:p w14:paraId="31763A6A" w14:textId="77777777" w:rsidR="00DD5CE2" w:rsidRDefault="00B638ED">
            <w:pPr>
              <w:spacing w:line="240" w:lineRule="auto"/>
              <w:ind w:firstLine="0"/>
              <w:jc w:val="left"/>
            </w:pPr>
            <w:r>
              <w:t>The message “Ghostscript is needed” when choosing compression</w:t>
            </w:r>
          </w:p>
        </w:tc>
        <w:tc>
          <w:tcPr>
            <w:tcW w:w="5669" w:type="dxa"/>
          </w:tcPr>
          <w:p w14:paraId="1FABC0DD" w14:textId="77777777" w:rsidR="00DD5CE2" w:rsidRDefault="00B638ED">
            <w:pPr>
              <w:spacing w:line="240" w:lineRule="auto"/>
              <w:ind w:firstLine="0"/>
              <w:jc w:val="left"/>
            </w:pPr>
            <w:r>
              <w:t xml:space="preserve">The compression engine is not installed. The window has a link to </w:t>
            </w:r>
            <w:r>
              <w:t>download it, and in the installed version of the program it is put in place at once</w:t>
            </w:r>
          </w:p>
        </w:tc>
      </w:tr>
      <w:tr w:rsidR="00DD5CE2" w14:paraId="422625F0" w14:textId="77777777">
        <w:trPr>
          <w:jc w:val="center"/>
        </w:trPr>
        <w:tc>
          <w:tcPr>
            <w:tcW w:w="3402" w:type="dxa"/>
          </w:tcPr>
          <w:p w14:paraId="32F5D16F" w14:textId="77777777" w:rsidR="00DD5CE2" w:rsidRDefault="00B638ED">
            <w:pPr>
              <w:spacing w:line="240" w:lineRule="auto"/>
              <w:ind w:firstLine="0"/>
              <w:jc w:val="left"/>
            </w:pPr>
            <w:r>
              <w:t>A file was skipped while building the digest</w:t>
            </w:r>
          </w:p>
        </w:tc>
        <w:tc>
          <w:tcPr>
            <w:tcW w:w="5669" w:type="dxa"/>
          </w:tcPr>
          <w:p w14:paraId="1B7066D8" w14:textId="77777777" w:rsidR="00DD5CE2" w:rsidRDefault="00B638ED">
            <w:pPr>
              <w:spacing w:line="240" w:lineRule="auto"/>
              <w:ind w:firstLine="0"/>
              <w:jc w:val="left"/>
            </w:pPr>
            <w:r>
              <w:t>The workbook is damaged or password-protected. The reason is in the “Note” column and in the report. Fix the file and press “Retry skipped”</w:t>
            </w:r>
          </w:p>
        </w:tc>
      </w:tr>
      <w:tr w:rsidR="00DD5CE2" w14:paraId="1E2FFB8D" w14:textId="77777777">
        <w:trPr>
          <w:jc w:val="center"/>
        </w:trPr>
        <w:tc>
          <w:tcPr>
            <w:tcW w:w="3402" w:type="dxa"/>
          </w:tcPr>
          <w:p w14:paraId="4C8A4E3D" w14:textId="77777777" w:rsidR="00DD5CE2" w:rsidRDefault="00B638ED">
            <w:pPr>
              <w:spacing w:line="240" w:lineRule="auto"/>
              <w:ind w:firstLine="0"/>
              <w:jc w:val="left"/>
            </w:pPr>
            <w:r>
              <w:t>A message that the document is scanned</w:t>
            </w:r>
          </w:p>
        </w:tc>
        <w:tc>
          <w:tcPr>
            <w:tcW w:w="5669" w:type="dxa"/>
          </w:tcPr>
          <w:p w14:paraId="70E86322" w14:textId="77777777" w:rsidR="00DD5CE2" w:rsidRDefault="00B638ED">
            <w:pPr>
              <w:spacing w:line="240" w:lineRule="auto"/>
              <w:ind w:firstLine="0"/>
              <w:jc w:val="left"/>
            </w:pPr>
            <w:r>
              <w:t>The PDF has no text layer, there is nothing to convert. The file is not damaged</w:t>
            </w:r>
          </w:p>
        </w:tc>
      </w:tr>
      <w:tr w:rsidR="00DD5CE2" w14:paraId="02B6D33D" w14:textId="77777777">
        <w:trPr>
          <w:jc w:val="center"/>
        </w:trPr>
        <w:tc>
          <w:tcPr>
            <w:tcW w:w="3402" w:type="dxa"/>
          </w:tcPr>
          <w:p w14:paraId="31D20ECA" w14:textId="77777777" w:rsidR="00DD5CE2" w:rsidRDefault="00B638ED">
            <w:pPr>
              <w:spacing w:line="240" w:lineRule="auto"/>
              <w:ind w:firstLine="0"/>
              <w:jc w:val="left"/>
            </w:pPr>
            <w:r>
              <w:t>The text after conversion to Word is unreadable</w:t>
            </w:r>
          </w:p>
        </w:tc>
        <w:tc>
          <w:tcPr>
            <w:tcW w:w="5669" w:type="dxa"/>
          </w:tcPr>
          <w:p w14:paraId="628E288F" w14:textId="77777777" w:rsidR="00DD5CE2" w:rsidRDefault="00B638ED">
            <w:pPr>
              <w:spacing w:line="240" w:lineRule="auto"/>
              <w:ind w:firstLine="0"/>
              <w:jc w:val="left"/>
            </w:pPr>
            <w:r>
              <w:t>The source PDF has a broken encoding. Check whether the text copies out of the PDF itself: if it does not, the defect is in the source file</w:t>
            </w:r>
          </w:p>
        </w:tc>
      </w:tr>
      <w:tr w:rsidR="00DD5CE2" w14:paraId="09499AE1" w14:textId="77777777">
        <w:trPr>
          <w:jc w:val="center"/>
        </w:trPr>
        <w:tc>
          <w:tcPr>
            <w:tcW w:w="3402" w:type="dxa"/>
          </w:tcPr>
          <w:p w14:paraId="3AD2841B" w14:textId="77777777" w:rsidR="00DD5CE2" w:rsidRDefault="00B638ED">
            <w:pPr>
              <w:spacing w:line="240" w:lineRule="auto"/>
              <w:ind w:firstLine="0"/>
              <w:jc w:val="left"/>
            </w:pPr>
            <w:r>
              <w:t>The program refuses to save the result</w:t>
            </w:r>
          </w:p>
        </w:tc>
        <w:tc>
          <w:tcPr>
            <w:tcW w:w="5669" w:type="dxa"/>
          </w:tcPr>
          <w:p w14:paraId="3922DB73" w14:textId="77777777" w:rsidR="00DD5CE2" w:rsidRDefault="00B638ED">
            <w:pPr>
              <w:spacing w:line="240" w:lineRule="auto"/>
              <w:ind w:firstLine="0"/>
              <w:jc w:val="left"/>
            </w:pPr>
            <w:r>
              <w:t>You named the same file that is open in the program, or a folder there is no right to write to. Choose another name or another folder</w:t>
            </w:r>
          </w:p>
        </w:tc>
      </w:tr>
      <w:tr w:rsidR="00DD5CE2" w14:paraId="76B22853" w14:textId="77777777">
        <w:trPr>
          <w:jc w:val="center"/>
        </w:trPr>
        <w:tc>
          <w:tcPr>
            <w:tcW w:w="3402" w:type="dxa"/>
          </w:tcPr>
          <w:p w14:paraId="67C763E1" w14:textId="77777777" w:rsidR="00DD5CE2" w:rsidRDefault="00B638ED">
            <w:pPr>
              <w:spacing w:line="240" w:lineRule="auto"/>
              <w:ind w:firstLine="0"/>
              <w:jc w:val="left"/>
            </w:pPr>
            <w:r>
              <w:t>A signature in the PDF became invalid</w:t>
            </w:r>
          </w:p>
        </w:tc>
        <w:tc>
          <w:tcPr>
            <w:tcW w:w="5669" w:type="dxa"/>
          </w:tcPr>
          <w:p w14:paraId="674FAD24" w14:textId="77777777" w:rsidR="00DD5CE2" w:rsidRDefault="00B638ED">
            <w:pPr>
              <w:spacing w:line="240" w:lineRule="auto"/>
              <w:ind w:firstLine="0"/>
              <w:jc w:val="left"/>
            </w:pPr>
            <w:r>
              <w:t>The document was compressed or rebuilt after it was signed. Sign the finished file as the last action</w:t>
            </w:r>
          </w:p>
        </w:tc>
      </w:tr>
      <w:tr w:rsidR="00DD5CE2" w14:paraId="5753C777" w14:textId="77777777">
        <w:trPr>
          <w:jc w:val="center"/>
        </w:trPr>
        <w:tc>
          <w:tcPr>
            <w:tcW w:w="3402" w:type="dxa"/>
          </w:tcPr>
          <w:p w14:paraId="2BC1E7B9" w14:textId="77777777" w:rsidR="00DD5CE2" w:rsidRDefault="00B638ED">
            <w:pPr>
              <w:spacing w:line="240" w:lineRule="auto"/>
              <w:ind w:firstLine="0"/>
              <w:jc w:val="left"/>
            </w:pPr>
            <w:r>
              <w:t>The window does not appear when the program is started again</w:t>
            </w:r>
          </w:p>
        </w:tc>
        <w:tc>
          <w:tcPr>
            <w:tcW w:w="5669" w:type="dxa"/>
          </w:tcPr>
          <w:p w14:paraId="48E36984" w14:textId="77777777" w:rsidR="00DD5CE2" w:rsidRDefault="00B638ED">
            <w:pPr>
              <w:spacing w:line="240" w:lineRule="auto"/>
              <w:ind w:firstLine="0"/>
              <w:jc w:val="left"/>
            </w:pPr>
            <w:r>
              <w:t>The program is already running: it brings the existing window to the front instead of opening a second one</w:t>
            </w:r>
          </w:p>
        </w:tc>
      </w:tr>
      <w:tr w:rsidR="00DD5CE2" w14:paraId="791E8763" w14:textId="77777777">
        <w:trPr>
          <w:jc w:val="center"/>
        </w:trPr>
        <w:tc>
          <w:tcPr>
            <w:tcW w:w="3402" w:type="dxa"/>
          </w:tcPr>
          <w:p w14:paraId="44180A41" w14:textId="77777777" w:rsidR="00DD5CE2" w:rsidRDefault="00B638ED">
            <w:pPr>
              <w:spacing w:line="240" w:lineRule="auto"/>
              <w:ind w:firstLine="0"/>
              <w:jc w:val="left"/>
            </w:pPr>
            <w:r>
              <w:t>“Repair” or “To grayscale” answer with a refusal</w:t>
            </w:r>
          </w:p>
        </w:tc>
        <w:tc>
          <w:tcPr>
            <w:tcW w:w="5669" w:type="dxa"/>
          </w:tcPr>
          <w:p w14:paraId="694E3A46" w14:textId="77777777" w:rsidR="00DD5CE2" w:rsidRDefault="00B638ED">
            <w:pPr>
              <w:spacing w:line="240" w:lineRule="auto"/>
              <w:ind w:firstLine="0"/>
              <w:jc w:val="left"/>
            </w:pPr>
            <w:r>
              <w:t>The document is password-protected: the engine cannot read it. Remove the protection in the program that applied it and try again</w:t>
            </w:r>
          </w:p>
        </w:tc>
      </w:tr>
      <w:tr w:rsidR="00DD5CE2" w14:paraId="23B82376" w14:textId="77777777">
        <w:trPr>
          <w:jc w:val="center"/>
        </w:trPr>
        <w:tc>
          <w:tcPr>
            <w:tcW w:w="3402" w:type="dxa"/>
          </w:tcPr>
          <w:p w14:paraId="233CD9C0" w14:textId="77777777" w:rsidR="00DD5CE2" w:rsidRDefault="00B638ED">
            <w:pPr>
              <w:spacing w:line="240" w:lineRule="auto"/>
              <w:ind w:firstLine="0"/>
              <w:jc w:val="left"/>
            </w:pPr>
            <w:r>
              <w:t xml:space="preserve">The download page did not open </w:t>
            </w:r>
            <w:r>
              <w:t>after the message about a new version</w:t>
            </w:r>
          </w:p>
        </w:tc>
        <w:tc>
          <w:tcPr>
            <w:tcW w:w="5669" w:type="dxa"/>
          </w:tcPr>
          <w:p w14:paraId="707A6D18" w14:textId="77777777" w:rsidR="00DD5CE2" w:rsidRDefault="00B638ED">
            <w:pPr>
              <w:spacing w:line="240" w:lineRule="auto"/>
              <w:ind w:firstLine="0"/>
              <w:jc w:val="left"/>
            </w:pPr>
            <w:r>
              <w:t>There is no default browser in the system. The program shows the address itself — it can be typed by hand</w:t>
            </w:r>
          </w:p>
        </w:tc>
      </w:tr>
    </w:tbl>
    <w:p w14:paraId="6A353584" w14:textId="77777777" w:rsidR="00DD5CE2" w:rsidRDefault="00DD5CE2">
      <w:pPr>
        <w:spacing w:after="120"/>
      </w:pPr>
    </w:p>
    <w:p w14:paraId="1652E604" w14:textId="77777777" w:rsidR="00DD5CE2" w:rsidRDefault="00B638ED">
      <w:pPr>
        <w:pStyle w:val="21"/>
      </w:pPr>
      <w:bookmarkStart w:id="55" w:name="_Toc237262428"/>
      <w:r>
        <w:t>10.3. A short reminder</w:t>
      </w:r>
      <w:bookmarkEnd w:id="55"/>
    </w:p>
    <w:p w14:paraId="054EF1DC" w14:textId="77777777" w:rsidR="00DD5CE2" w:rsidRDefault="00B638ED">
      <w:r>
        <w:t>Three rules that answer most of the questions.</w:t>
      </w:r>
    </w:p>
    <w:p w14:paraId="40A1468F" w14:textId="77777777" w:rsidR="00DD5CE2" w:rsidRDefault="00B638ED">
      <w:r>
        <w:lastRenderedPageBreak/>
        <w:t>— The program never changes the source files. The result is always a new file.</w:t>
      </w:r>
    </w:p>
    <w:p w14:paraId="061CBA4A" w14:textId="77777777" w:rsidR="00DD5CE2" w:rsidRDefault="00B638ED">
      <w:r>
        <w:t>— Anything done to the pages is undone with Ctrl + Z.</w:t>
      </w:r>
    </w:p>
    <w:p w14:paraId="1723504C" w14:textId="77777777" w:rsidR="00DD5CE2" w:rsidRDefault="00B638ED">
      <w:r>
        <w:t>— If it is not clear what a button does, hold the pointer over it: the tooltip explains what it is for and names the shortcut.</w:t>
      </w:r>
    </w:p>
    <w:sectPr w:rsidR="00DD5CE2" w:rsidSect="00034616">
      <w:footerReference w:type="default" r:id="rId37"/>
      <w:footerReference w:type="first" r:id="rId38"/>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52C5E6" w14:textId="77777777" w:rsidR="00B638ED" w:rsidRDefault="00B638ED">
      <w:pPr>
        <w:spacing w:line="240" w:lineRule="auto"/>
      </w:pPr>
      <w:r>
        <w:separator/>
      </w:r>
    </w:p>
  </w:endnote>
  <w:endnote w:type="continuationSeparator" w:id="0">
    <w:p w14:paraId="5C15F389" w14:textId="77777777" w:rsidR="00B638ED" w:rsidRDefault="00B638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00383" w14:textId="77777777" w:rsidR="00DD5CE2" w:rsidRDefault="00B638ED">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3CA0" w14:textId="77777777" w:rsidR="00DD5CE2" w:rsidRDefault="00DD5CE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8721F" w14:textId="77777777" w:rsidR="00B638ED" w:rsidRDefault="00B638ED">
      <w:pPr>
        <w:spacing w:line="240" w:lineRule="auto"/>
      </w:pPr>
      <w:r>
        <w:separator/>
      </w:r>
    </w:p>
  </w:footnote>
  <w:footnote w:type="continuationSeparator" w:id="0">
    <w:p w14:paraId="2D00127E" w14:textId="77777777" w:rsidR="00B638ED" w:rsidRDefault="00B638ED">
      <w:pPr>
        <w:spacing w:line="240" w:lineRule="auto"/>
      </w:pPr>
      <w:r>
        <w:continuationSeparator/>
      </w:r>
    </w:p>
  </w:footnote>
  <w:footnote w:id="1">
    <w:p w14:paraId="259880F9" w14:textId="77777777" w:rsidR="00DD5CE2" w:rsidRDefault="00B638ED">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66988DAC" w14:textId="77777777" w:rsidR="00DD5CE2" w:rsidRDefault="00B638ED">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057FE8B0" w14:textId="77777777" w:rsidR="00DD5CE2" w:rsidRDefault="00B638ED">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170E5C51" w14:textId="77777777" w:rsidR="00DD5CE2" w:rsidRDefault="00B638ED">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1CF841A1" w14:textId="77777777" w:rsidR="00DD5CE2" w:rsidRDefault="00B638ED">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7AFA8BC9" w14:textId="77777777" w:rsidR="00DD5CE2" w:rsidRDefault="00B638ED">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78D1971A" w14:textId="77777777" w:rsidR="00DD5CE2" w:rsidRDefault="00B638ED">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1B9EAEAB" w14:textId="77777777" w:rsidR="00DD5CE2" w:rsidRDefault="00B638ED">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319F9117" w14:textId="77777777" w:rsidR="00DD5CE2" w:rsidRDefault="00B638ED">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77892193">
    <w:abstractNumId w:val="8"/>
  </w:num>
  <w:num w:numId="2" w16cid:durableId="51806155">
    <w:abstractNumId w:val="6"/>
  </w:num>
  <w:num w:numId="3" w16cid:durableId="392704078">
    <w:abstractNumId w:val="5"/>
  </w:num>
  <w:num w:numId="4" w16cid:durableId="42796319">
    <w:abstractNumId w:val="4"/>
  </w:num>
  <w:num w:numId="5" w16cid:durableId="243342240">
    <w:abstractNumId w:val="7"/>
  </w:num>
  <w:num w:numId="6" w16cid:durableId="1541671346">
    <w:abstractNumId w:val="3"/>
  </w:num>
  <w:num w:numId="7" w16cid:durableId="1321229141">
    <w:abstractNumId w:val="2"/>
  </w:num>
  <w:num w:numId="8" w16cid:durableId="1218737888">
    <w:abstractNumId w:val="1"/>
  </w:num>
  <w:num w:numId="9" w16cid:durableId="1451364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7EA"/>
    <w:rsid w:val="00AA1D8D"/>
    <w:rsid w:val="00B47730"/>
    <w:rsid w:val="00B638ED"/>
    <w:rsid w:val="00CB0664"/>
    <w:rsid w:val="00DD5C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B4C7DD"/>
  <w14:defaultImageDpi w14:val="300"/>
  <w15:docId w15:val="{88A9CBA0-A5E1-46E2-BC95-482A1A13A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B638ED"/>
    <w:pPr>
      <w:spacing w:after="100"/>
    </w:pPr>
  </w:style>
  <w:style w:type="paragraph" w:styleId="2c">
    <w:name w:val="toc 2"/>
    <w:basedOn w:val="a1"/>
    <w:next w:val="a1"/>
    <w:autoRedefine/>
    <w:uiPriority w:val="39"/>
    <w:unhideWhenUsed/>
    <w:rsid w:val="00B638ED"/>
    <w:pPr>
      <w:spacing w:after="100"/>
      <w:ind w:left="280"/>
    </w:pPr>
  </w:style>
  <w:style w:type="character" w:styleId="aff8">
    <w:name w:val="Hyperlink"/>
    <w:basedOn w:val="a2"/>
    <w:uiPriority w:val="99"/>
    <w:unhideWhenUsed/>
    <w:rsid w:val="00B638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7392</Words>
  <Characters>33129</Characters>
  <Application>Microsoft Office Word</Application>
  <DocSecurity>0</DocSecurity>
  <Lines>904</Lines>
  <Paragraphs>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Igorevich Dodonov</cp:lastModifiedBy>
  <cp:revision>2</cp:revision>
  <dcterms:created xsi:type="dcterms:W3CDTF">2013-12-23T23:15:00Z</dcterms:created>
  <dcterms:modified xsi:type="dcterms:W3CDTF">2026-08-10T09:51:00Z</dcterms:modified>
  <cp:category/>
</cp:coreProperties>
</file>