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98DFC" w14:textId="77777777" w:rsidR="004C73F3" w:rsidRDefault="004C73F3"/>
    <w:p w14:paraId="18D8D005" w14:textId="77777777" w:rsidR="004C73F3" w:rsidRDefault="004C73F3"/>
    <w:p w14:paraId="50B110A1" w14:textId="77777777" w:rsidR="004C73F3" w:rsidRDefault="004C73F3"/>
    <w:p w14:paraId="33D7CEE6" w14:textId="77777777" w:rsidR="004C73F3" w:rsidRDefault="004C73F3"/>
    <w:p w14:paraId="7929224C" w14:textId="77777777" w:rsidR="004C73F3" w:rsidRDefault="00821A27">
      <w:pPr>
        <w:ind w:firstLine="0"/>
        <w:jc w:val="center"/>
      </w:pPr>
      <w:r>
        <w:rPr>
          <w:b/>
          <w:sz w:val="56"/>
        </w:rPr>
        <w:t>iwo Helper Desktop</w:t>
      </w:r>
    </w:p>
    <w:p w14:paraId="3A15A828" w14:textId="77777777" w:rsidR="004C73F3" w:rsidRDefault="004C73F3"/>
    <w:p w14:paraId="6BE0EBC2" w14:textId="77777777" w:rsidR="004C73F3" w:rsidRDefault="00821A27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2EC15A87" w14:textId="77777777" w:rsidR="004C73F3" w:rsidRDefault="004C73F3"/>
    <w:p w14:paraId="4ABAB9FE" w14:textId="77777777" w:rsidR="004C73F3" w:rsidRDefault="00821A27">
      <w:pPr>
        <w:ind w:firstLine="0"/>
        <w:jc w:val="center"/>
      </w:pPr>
      <w:r>
        <w:t>Настольные инструменты для работы с документами Excel и PDF</w:t>
      </w:r>
    </w:p>
    <w:p w14:paraId="787E3404" w14:textId="77777777" w:rsidR="004C73F3" w:rsidRDefault="004C73F3"/>
    <w:p w14:paraId="1C9E6921" w14:textId="77777777" w:rsidR="004C73F3" w:rsidRDefault="004C73F3"/>
    <w:p w14:paraId="0433CB38" w14:textId="77777777" w:rsidR="004C73F3" w:rsidRDefault="004C73F3"/>
    <w:p w14:paraId="5207C79C" w14:textId="77777777" w:rsidR="004C73F3" w:rsidRDefault="004C73F3"/>
    <w:p w14:paraId="0F818238" w14:textId="77777777" w:rsidR="004C73F3" w:rsidRDefault="004C73F3"/>
    <w:p w14:paraId="766D49F3" w14:textId="77777777" w:rsidR="004C73F3" w:rsidRDefault="004C73F3"/>
    <w:p w14:paraId="59BAE48A" w14:textId="77777777" w:rsidR="004C73F3" w:rsidRDefault="004C73F3"/>
    <w:p w14:paraId="71DE664F" w14:textId="77777777" w:rsidR="004C73F3" w:rsidRDefault="004C73F3"/>
    <w:p w14:paraId="7C07DF47" w14:textId="77777777" w:rsidR="004C73F3" w:rsidRDefault="004C73F3"/>
    <w:p w14:paraId="550DAD4A" w14:textId="77777777" w:rsidR="004C73F3" w:rsidRDefault="004C73F3"/>
    <w:p w14:paraId="08BDCB86" w14:textId="77777777" w:rsidR="004C73F3" w:rsidRDefault="004C73F3"/>
    <w:p w14:paraId="74358CC6" w14:textId="77777777" w:rsidR="004C73F3" w:rsidRDefault="004C73F3"/>
    <w:p w14:paraId="45667181" w14:textId="77777777" w:rsidR="004C73F3" w:rsidRDefault="004C73F3"/>
    <w:p w14:paraId="061D3929" w14:textId="77777777" w:rsidR="004C73F3" w:rsidRDefault="004C73F3"/>
    <w:p w14:paraId="2A267E76" w14:textId="77777777" w:rsidR="004C73F3" w:rsidRDefault="004C73F3"/>
    <w:p w14:paraId="21CE40EC" w14:textId="77777777" w:rsidR="004C73F3" w:rsidRDefault="004C73F3"/>
    <w:p w14:paraId="009D5F3A" w14:textId="77777777" w:rsidR="004C73F3" w:rsidRDefault="004C73F3"/>
    <w:p w14:paraId="305ADE1B" w14:textId="77777777" w:rsidR="004C73F3" w:rsidRDefault="00821A27">
      <w:pPr>
        <w:ind w:firstLine="0"/>
        <w:jc w:val="center"/>
      </w:pPr>
      <w:r>
        <w:t>Версия программы – 1.18.5</w:t>
      </w:r>
    </w:p>
    <w:p w14:paraId="290787D4" w14:textId="77777777" w:rsidR="004C73F3" w:rsidRDefault="004C73F3"/>
    <w:p w14:paraId="20F2A313" w14:textId="77777777" w:rsidR="004C73F3" w:rsidRDefault="00821A27">
      <w:pPr>
        <w:ind w:firstLine="0"/>
        <w:jc w:val="center"/>
      </w:pPr>
      <w:r>
        <w:t>2026</w:t>
      </w:r>
    </w:p>
    <w:p w14:paraId="1766E3F0" w14:textId="77777777" w:rsidR="004C73F3" w:rsidRDefault="00821A27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61338281" w14:textId="07828F26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238700690" w:history="1">
        <w:r w:rsidRPr="00412B5E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2277B1" w14:textId="5C931F0D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1" w:history="1">
        <w:r w:rsidRPr="00412B5E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567933" w14:textId="2A8CD030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2" w:history="1">
        <w:r w:rsidRPr="00412B5E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746056" w14:textId="24E74DE3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3" w:history="1">
        <w:r w:rsidRPr="00412B5E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A08FAB" w14:textId="4B03133C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4" w:history="1">
        <w:r w:rsidRPr="00412B5E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B47774" w14:textId="5AAB796E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5" w:history="1">
        <w:r w:rsidRPr="00412B5E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5758F0" w14:textId="3417D1A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6" w:history="1">
        <w:r w:rsidRPr="00412B5E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FBA0B7" w14:textId="43AA693F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7" w:history="1">
        <w:r w:rsidRPr="00412B5E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5168CC" w14:textId="20BD56E1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8" w:history="1">
        <w:r w:rsidRPr="00412B5E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2E1394" w14:textId="3A6690BF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699" w:history="1">
        <w:r w:rsidRPr="00412B5E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B1FAD2" w14:textId="36F8DFB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0" w:history="1">
        <w:r w:rsidRPr="00412B5E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F00CE6" w14:textId="24FD6ED6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1" w:history="1">
        <w:r w:rsidRPr="00412B5E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2BBFC0" w14:textId="3905EF64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2" w:history="1">
        <w:r w:rsidRPr="00412B5E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680DAD" w14:textId="7AA01B3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3" w:history="1">
        <w:r w:rsidRPr="00412B5E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E19963" w14:textId="1D67C3C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4" w:history="1">
        <w:r w:rsidRPr="00412B5E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C64867" w14:textId="75D5B967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5" w:history="1">
        <w:r w:rsidRPr="00412B5E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D45E4C" w14:textId="2D67B385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6" w:history="1">
        <w:r w:rsidRPr="00412B5E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32835D" w14:textId="1B51111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7" w:history="1">
        <w:r w:rsidRPr="00412B5E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E68D6E" w14:textId="2C72A8C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8" w:history="1">
        <w:r w:rsidRPr="00412B5E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CC9E88" w14:textId="6AF3A062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09" w:history="1">
        <w:r w:rsidRPr="00412B5E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EAC50F" w14:textId="59459BF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0" w:history="1">
        <w:r w:rsidRPr="00412B5E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96C1D2" w14:textId="56B1E28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1" w:history="1">
        <w:r w:rsidRPr="00412B5E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9641F2" w14:textId="3FFE31F1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2" w:history="1">
        <w:r w:rsidRPr="00412B5E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6CC4A4" w14:textId="7AFFF5E9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3" w:history="1">
        <w:r w:rsidRPr="00412B5E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C0BEB7" w14:textId="62A04B26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4" w:history="1">
        <w:r w:rsidRPr="00412B5E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B614520" w14:textId="0CD1339D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5" w:history="1">
        <w:r w:rsidRPr="00412B5E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A5C3E1" w14:textId="771AEB84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6" w:history="1">
        <w:r w:rsidRPr="00412B5E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584DE8" w14:textId="50DB7CE2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7" w:history="1">
        <w:r w:rsidRPr="00412B5E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B17579" w14:textId="4A0C4663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8" w:history="1">
        <w:r w:rsidRPr="00412B5E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F4AC00" w14:textId="25CC8BE1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19" w:history="1">
        <w:r w:rsidRPr="00412B5E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C775E61" w14:textId="1790276B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0" w:history="1">
        <w:r w:rsidRPr="00412B5E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6C9C09" w14:textId="7FF86A2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1" w:history="1">
        <w:r w:rsidRPr="00412B5E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AAD538" w14:textId="179DE09D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2" w:history="1">
        <w:r w:rsidRPr="00412B5E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BC297EA" w14:textId="2B9FA3D8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3" w:history="1">
        <w:r w:rsidRPr="00412B5E">
          <w:rPr>
            <w:rStyle w:val="aff8"/>
            <w:rFonts w:eastAsiaTheme="majorEastAsia"/>
            <w:noProof/>
          </w:rPr>
          <w:t>6. Сравнение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34ACC4A" w14:textId="667DAB63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4" w:history="1">
        <w:r w:rsidRPr="00412B5E">
          <w:rPr>
            <w:rStyle w:val="aff8"/>
            <w:rFonts w:eastAsiaTheme="majorEastAsia"/>
            <w:noProof/>
          </w:rPr>
          <w:t>6.1. Назначение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78C1C61" w14:textId="29B00627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5" w:history="1">
        <w:r w:rsidRPr="00412B5E">
          <w:rPr>
            <w:rStyle w:val="aff8"/>
            <w:rFonts w:eastAsiaTheme="majorEastAsia"/>
            <w:noProof/>
          </w:rPr>
          <w:t>6.2. Окно и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529ABD9" w14:textId="2BBFC47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6" w:history="1">
        <w:r w:rsidRPr="00412B5E">
          <w:rPr>
            <w:rStyle w:val="aff8"/>
            <w:rFonts w:eastAsiaTheme="majorEastAsia"/>
            <w:noProof/>
          </w:rPr>
          <w:t>6.3. Порядок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B2925A" w14:textId="4CA4C765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7" w:history="1">
        <w:r w:rsidRPr="00412B5E">
          <w:rPr>
            <w:rStyle w:val="aff8"/>
            <w:rFonts w:eastAsiaTheme="majorEastAsia"/>
            <w:noProof/>
          </w:rPr>
          <w:t>6.4. Выделение и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FA55D76" w14:textId="72060D33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8" w:history="1">
        <w:r w:rsidRPr="00412B5E">
          <w:rPr>
            <w:rStyle w:val="aff8"/>
            <w:rFonts w:eastAsiaTheme="majorEastAsia"/>
            <w:noProof/>
          </w:rPr>
          <w:t>6.5. Что считается изменением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FF5EBF" w14:textId="06F39F54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29" w:history="1">
        <w:r w:rsidRPr="00412B5E">
          <w:rPr>
            <w:rStyle w:val="aff8"/>
            <w:rFonts w:eastAsiaTheme="majorEastAsia"/>
            <w:noProof/>
          </w:rPr>
          <w:t>7.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0E28800" w14:textId="7AB92B89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0" w:history="1">
        <w:r w:rsidRPr="00412B5E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882DD6" w14:textId="0389385F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1" w:history="1">
        <w:r w:rsidRPr="00412B5E">
          <w:rPr>
            <w:rStyle w:val="aff8"/>
            <w:rFonts w:eastAsiaTheme="majorEastAsia"/>
            <w:noProof/>
          </w:rPr>
          <w:t>7.2.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C53294E" w14:textId="1C36601F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2" w:history="1">
        <w:r w:rsidRPr="00412B5E">
          <w:rPr>
            <w:rStyle w:val="aff8"/>
            <w:rFonts w:eastAsiaTheme="majorEastAsia"/>
            <w:noProof/>
          </w:rPr>
          <w:t>7.3.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D6488DF" w14:textId="0BE25449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3" w:history="1">
        <w:r w:rsidRPr="00412B5E">
          <w:rPr>
            <w:rStyle w:val="aff8"/>
            <w:rFonts w:eastAsiaTheme="majorEastAsia"/>
            <w:noProof/>
          </w:rPr>
          <w:t>7.4.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4E3D6AA" w14:textId="30E9555E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4" w:history="1">
        <w:r w:rsidRPr="00412B5E">
          <w:rPr>
            <w:rStyle w:val="aff8"/>
            <w:rFonts w:eastAsiaTheme="majorEastAsia"/>
            <w:noProof/>
          </w:rPr>
          <w:t>8.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3AEF0C8" w14:textId="20CDAEE1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5" w:history="1">
        <w:r w:rsidRPr="00412B5E">
          <w:rPr>
            <w:rStyle w:val="aff8"/>
            <w:rFonts w:eastAsiaTheme="majorEastAsia"/>
            <w:noProof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957E4E5" w14:textId="58DE3DFB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6" w:history="1">
        <w:r w:rsidRPr="00412B5E">
          <w:rPr>
            <w:rStyle w:val="aff8"/>
            <w:rFonts w:eastAsiaTheme="majorEastAsia"/>
            <w:noProof/>
          </w:rPr>
          <w:t>8.2.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BF526E4" w14:textId="1A60002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7" w:history="1">
        <w:r w:rsidRPr="00412B5E">
          <w:rPr>
            <w:rStyle w:val="aff8"/>
            <w:rFonts w:eastAsiaTheme="majorEastAsia"/>
            <w:noProof/>
          </w:rPr>
          <w:t>8.3.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6E1E2C7" w14:textId="2405E858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8" w:history="1">
        <w:r w:rsidRPr="00412B5E">
          <w:rPr>
            <w:rStyle w:val="aff8"/>
            <w:rFonts w:eastAsiaTheme="majorEastAsia"/>
            <w:noProof/>
          </w:rPr>
          <w:t>8.4.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2C5C024" w14:textId="2CBE2392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39" w:history="1">
        <w:r w:rsidRPr="00412B5E">
          <w:rPr>
            <w:rStyle w:val="aff8"/>
            <w:rFonts w:eastAsiaTheme="majorEastAsia"/>
            <w:noProof/>
          </w:rPr>
          <w:t>8.5.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768E25F" w14:textId="594A6757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0" w:history="1">
        <w:r w:rsidRPr="00412B5E">
          <w:rPr>
            <w:rStyle w:val="aff8"/>
            <w:rFonts w:eastAsiaTheme="majorEastAsia"/>
            <w:noProof/>
          </w:rPr>
          <w:t>8.6.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C12052" w14:textId="228B6469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1" w:history="1">
        <w:r w:rsidRPr="00412B5E">
          <w:rPr>
            <w:rStyle w:val="aff8"/>
            <w:rFonts w:eastAsiaTheme="majorEastAsia"/>
            <w:noProof/>
          </w:rPr>
          <w:t>9.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5019A0C" w14:textId="3B3748C3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2" w:history="1">
        <w:r w:rsidRPr="00412B5E">
          <w:rPr>
            <w:rStyle w:val="aff8"/>
            <w:rFonts w:eastAsiaTheme="majorEastAsia"/>
            <w:noProof/>
          </w:rPr>
          <w:t>9.1.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97F70EF" w14:textId="74BC9D9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3" w:history="1">
        <w:r w:rsidRPr="00412B5E">
          <w:rPr>
            <w:rStyle w:val="aff8"/>
            <w:rFonts w:eastAsiaTheme="majorEastAsia"/>
            <w:noProof/>
          </w:rPr>
          <w:t>9.2.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91C71F8" w14:textId="4EEF2115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4" w:history="1">
        <w:r w:rsidRPr="00412B5E">
          <w:rPr>
            <w:rStyle w:val="aff8"/>
            <w:rFonts w:eastAsiaTheme="majorEastAsia"/>
            <w:noProof/>
          </w:rPr>
          <w:t>9.3.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34CF55C" w14:textId="43A74FFB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5" w:history="1">
        <w:r w:rsidRPr="00412B5E">
          <w:rPr>
            <w:rStyle w:val="aff8"/>
            <w:rFonts w:eastAsiaTheme="majorEastAsia"/>
            <w:noProof/>
          </w:rPr>
          <w:t>9.4.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A6DA216" w14:textId="76E42CC5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6" w:history="1">
        <w:r w:rsidRPr="00412B5E">
          <w:rPr>
            <w:rStyle w:val="aff8"/>
            <w:rFonts w:eastAsiaTheme="majorEastAsia"/>
            <w:noProof/>
          </w:rPr>
          <w:t>9.5.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AF013C3" w14:textId="0EAAC472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7" w:history="1">
        <w:r w:rsidRPr="00412B5E">
          <w:rPr>
            <w:rStyle w:val="aff8"/>
            <w:rFonts w:eastAsiaTheme="majorEastAsia"/>
            <w:noProof/>
          </w:rPr>
          <w:t>9.6.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732FDBA" w14:textId="49689515" w:rsidR="00821A27" w:rsidRDefault="00821A27" w:rsidP="00821A2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8" w:history="1">
        <w:r w:rsidRPr="00412B5E">
          <w:rPr>
            <w:rStyle w:val="aff8"/>
            <w:rFonts w:eastAsiaTheme="majorEastAsia"/>
            <w:noProof/>
          </w:rPr>
          <w:t>10.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A3C92E7" w14:textId="6D1077FD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49" w:history="1">
        <w:r w:rsidRPr="00412B5E">
          <w:rPr>
            <w:rStyle w:val="aff8"/>
            <w:rFonts w:eastAsiaTheme="majorEastAsia"/>
            <w:noProof/>
          </w:rPr>
          <w:t>10.1.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0DC6296" w14:textId="68B974E9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50" w:history="1">
        <w:r w:rsidRPr="00412B5E">
          <w:rPr>
            <w:rStyle w:val="aff8"/>
            <w:rFonts w:eastAsiaTheme="majorEastAsia"/>
            <w:noProof/>
          </w:rPr>
          <w:t>10.2.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BEF6F3" w14:textId="4792863E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51" w:history="1">
        <w:r w:rsidRPr="00412B5E">
          <w:rPr>
            <w:rStyle w:val="aff8"/>
            <w:rFonts w:eastAsiaTheme="majorEastAsia"/>
            <w:noProof/>
          </w:rPr>
          <w:t>10.3. Обновление оглавления после правок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61495AF" w14:textId="37C727DA" w:rsidR="00821A27" w:rsidRDefault="00821A27" w:rsidP="00821A2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00752" w:history="1">
        <w:r w:rsidRPr="00412B5E">
          <w:rPr>
            <w:rStyle w:val="aff8"/>
            <w:rFonts w:eastAsiaTheme="majorEastAsia"/>
            <w:noProof/>
          </w:rPr>
          <w:t>10.4.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B805360" w14:textId="5EBF0009" w:rsidR="004C73F3" w:rsidRDefault="00821A27" w:rsidP="00821A27">
      <w:pPr>
        <w:ind w:firstLine="0"/>
      </w:pPr>
      <w:r>
        <w:fldChar w:fldCharType="end"/>
      </w:r>
    </w:p>
    <w:p w14:paraId="550B4C09" w14:textId="77777777" w:rsidR="004C73F3" w:rsidRDefault="00821A27">
      <w:r>
        <w:br w:type="page"/>
      </w:r>
    </w:p>
    <w:p w14:paraId="2D70DE05" w14:textId="77777777" w:rsidR="004C73F3" w:rsidRDefault="00821A27">
      <w:pPr>
        <w:pStyle w:val="1"/>
      </w:pPr>
      <w:bookmarkStart w:id="0" w:name="_Toc238700690"/>
      <w:r>
        <w:lastRenderedPageBreak/>
        <w:t>1. Общие сведения</w:t>
      </w:r>
      <w:bookmarkEnd w:id="0"/>
    </w:p>
    <w:p w14:paraId="5E023D1B" w14:textId="77777777" w:rsidR="004C73F3" w:rsidRDefault="00821A27">
      <w:pPr>
        <w:pStyle w:val="21"/>
      </w:pPr>
      <w:bookmarkStart w:id="1" w:name="_Toc238700691"/>
      <w:r>
        <w:t>1.1. Назначение программы</w:t>
      </w:r>
      <w:bookmarkEnd w:id="1"/>
    </w:p>
    <w:p w14:paraId="16EF261A" w14:textId="77777777" w:rsidR="004C73F3" w:rsidRDefault="00821A27">
      <w:r>
        <w:t>iwo Helper Desktop — настольная программа для повседневной работы с документами: она собирает листы нескольких книг Excel в один свод, объединяет, разделяет и сравнивает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6F957F7F" w14:textId="77777777" w:rsidR="004C73F3" w:rsidRDefault="00821A27">
      <w:r>
        <w:t>Программа состоит из семи инструментов, разложенных на главном окне по двум разделам: шесть работают с PDF, седьмой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554912FD" w14:textId="77777777" w:rsidR="004C73F3" w:rsidRDefault="00821A27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4C73F3" w14:paraId="0C4DA6F4" w14:textId="77777777">
        <w:trPr>
          <w:tblHeader/>
          <w:jc w:val="center"/>
        </w:trPr>
        <w:tc>
          <w:tcPr>
            <w:tcW w:w="2268" w:type="dxa"/>
          </w:tcPr>
          <w:p w14:paraId="6F6A4475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5AD12075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23D70E55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4C73F3" w14:paraId="20DB9182" w14:textId="77777777">
        <w:trPr>
          <w:jc w:val="center"/>
        </w:trPr>
        <w:tc>
          <w:tcPr>
            <w:tcW w:w="2268" w:type="dxa"/>
          </w:tcPr>
          <w:p w14:paraId="1A0A8A7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216F27C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Собирает один PDF из нескольких файлов, позволяя выбрать </w:t>
            </w:r>
            <w:r>
              <w:t>страницы и их порядок</w:t>
            </w:r>
          </w:p>
        </w:tc>
        <w:tc>
          <w:tcPr>
            <w:tcW w:w="3118" w:type="dxa"/>
          </w:tcPr>
          <w:p w14:paraId="40553B9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4C73F3" w14:paraId="34A685B6" w14:textId="77777777">
        <w:trPr>
          <w:jc w:val="center"/>
        </w:trPr>
        <w:tc>
          <w:tcPr>
            <w:tcW w:w="2268" w:type="dxa"/>
          </w:tcPr>
          <w:p w14:paraId="2269DB8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52189A5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14E51D6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4C73F3" w14:paraId="6F4C6566" w14:textId="77777777">
        <w:trPr>
          <w:jc w:val="center"/>
        </w:trPr>
        <w:tc>
          <w:tcPr>
            <w:tcW w:w="2268" w:type="dxa"/>
          </w:tcPr>
          <w:p w14:paraId="736469E9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Сравнение PDF</w:t>
            </w:r>
          </w:p>
        </w:tc>
        <w:tc>
          <w:tcPr>
            <w:tcW w:w="3685" w:type="dxa"/>
          </w:tcPr>
          <w:p w14:paraId="6E4004D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Показывает раннюю и позднюю версии цифрового PDF бок о бок, отмечая удалённое только слева, а добавленное только справа</w:t>
            </w:r>
          </w:p>
        </w:tc>
        <w:tc>
          <w:tcPr>
            <w:tcW w:w="3118" w:type="dxa"/>
          </w:tcPr>
          <w:p w14:paraId="29063C8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Проверить правки и скопировать проверенный текст без преобразования документа и OCR</w:t>
            </w:r>
          </w:p>
        </w:tc>
      </w:tr>
      <w:tr w:rsidR="004C73F3" w14:paraId="5AF538E1" w14:textId="77777777">
        <w:trPr>
          <w:jc w:val="center"/>
        </w:trPr>
        <w:tc>
          <w:tcPr>
            <w:tcW w:w="2268" w:type="dxa"/>
          </w:tcPr>
          <w:p w14:paraId="60DAE4E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488C4CA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4965A199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4C73F3" w14:paraId="77D7100B" w14:textId="77777777">
        <w:trPr>
          <w:jc w:val="center"/>
        </w:trPr>
        <w:tc>
          <w:tcPr>
            <w:tcW w:w="2268" w:type="dxa"/>
          </w:tcPr>
          <w:p w14:paraId="0C9408D3" w14:textId="77777777" w:rsidR="004C73F3" w:rsidRDefault="00821A27">
            <w:pPr>
              <w:spacing w:line="240" w:lineRule="auto"/>
              <w:ind w:firstLine="0"/>
              <w:jc w:val="left"/>
            </w:pPr>
            <w:r>
              <w:lastRenderedPageBreak/>
              <w:t>PDF → PowerPoint</w:t>
            </w:r>
          </w:p>
        </w:tc>
        <w:tc>
          <w:tcPr>
            <w:tcW w:w="3685" w:type="dxa"/>
          </w:tcPr>
          <w:p w14:paraId="26234E8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Переносит страницы цифрового PDF в презентацию .pptx: текст остаётся редактируемым, остальное приходит подложкой</w:t>
            </w:r>
          </w:p>
        </w:tc>
        <w:tc>
          <w:tcPr>
            <w:tcW w:w="3118" w:type="dxa"/>
          </w:tcPr>
          <w:p w14:paraId="3387B27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Вернуть презентацию, от которой </w:t>
            </w:r>
            <w:r>
              <w:t>остался только PDF</w:t>
            </w:r>
          </w:p>
        </w:tc>
      </w:tr>
      <w:tr w:rsidR="004C73F3" w14:paraId="49AFAF7B" w14:textId="77777777">
        <w:trPr>
          <w:jc w:val="center"/>
        </w:trPr>
        <w:tc>
          <w:tcPr>
            <w:tcW w:w="2268" w:type="dxa"/>
          </w:tcPr>
          <w:p w14:paraId="108F5D6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66FEDF01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Восемь действий над одним документом: сохранение PDF, сжатие, оттенки серого, восстановление, страницы картинками, текст в .txt, печать и свойства</w:t>
            </w:r>
          </w:p>
        </w:tc>
        <w:tc>
          <w:tcPr>
            <w:tcW w:w="3118" w:type="dxa"/>
          </w:tcPr>
          <w:p w14:paraId="5ABE181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4C73F3" w14:paraId="326CE6EA" w14:textId="77777777">
        <w:trPr>
          <w:jc w:val="center"/>
        </w:trPr>
        <w:tc>
          <w:tcPr>
            <w:tcW w:w="2268" w:type="dxa"/>
          </w:tcPr>
          <w:p w14:paraId="73EBDC3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3A6B5430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Переносит листы из нескольких книг Excel в одну — в свод, с оглавлением и сопроводительной запиской Word</w:t>
            </w:r>
          </w:p>
        </w:tc>
        <w:tc>
          <w:tcPr>
            <w:tcW w:w="3118" w:type="dxa"/>
          </w:tcPr>
          <w:p w14:paraId="4289902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16E36D50" w14:textId="77777777" w:rsidR="004C73F3" w:rsidRDefault="004C73F3">
      <w:pPr>
        <w:spacing w:after="120"/>
      </w:pPr>
    </w:p>
    <w:p w14:paraId="2DE5426C" w14:textId="77777777" w:rsidR="004C73F3" w:rsidRDefault="00821A27">
      <w:pPr>
        <w:pStyle w:val="21"/>
      </w:pPr>
      <w:bookmarkStart w:id="2" w:name="_Toc238700692"/>
      <w:r>
        <w:t>1.2. Что даёт программа</w:t>
      </w:r>
      <w:bookmarkEnd w:id="2"/>
    </w:p>
    <w:p w14:paraId="4F31F117" w14:textId="77777777" w:rsidR="004C73F3" w:rsidRDefault="00821A27">
      <w:r>
        <w:t xml:space="preserve">Программа рассчитана на то, что </w:t>
      </w:r>
      <w:r>
        <w:t>документы — рабочий материал, а не объект для экспериментов. Отсюда несколько свойств, о которых стоит знать заранее.</w:t>
      </w:r>
    </w:p>
    <w:p w14:paraId="49FAE09D" w14:textId="77777777" w:rsidR="004C73F3" w:rsidRDefault="00821A27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3887B809" w14:textId="77777777" w:rsidR="004C73F3" w:rsidRDefault="00821A27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49ABF24F" w14:textId="77777777" w:rsidR="004C73F3" w:rsidRDefault="00821A27">
      <w:r>
        <w:t>— </w:t>
      </w:r>
      <w:r>
        <w:rPr>
          <w:b/>
        </w:rPr>
        <w:t xml:space="preserve">Ошибка одного файла не срывает всю работу. </w:t>
      </w:r>
      <w:r>
        <w:t xml:space="preserve">Битый или защищённый паролем файл не обрушивает работу: он пропускается, а </w:t>
      </w:r>
      <w:r>
        <w:lastRenderedPageBreak/>
        <w:t>причина пропуска показывается в списке и в отчёте. Остальные файлы обрабатываются.</w:t>
      </w:r>
    </w:p>
    <w:p w14:paraId="647B8DA6" w14:textId="77777777" w:rsidR="004C73F3" w:rsidRDefault="00821A27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72F6080C" w14:textId="77777777" w:rsidR="004C73F3" w:rsidRDefault="00821A27">
      <w:r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639FA008" w14:textId="77777777" w:rsidR="004C73F3" w:rsidRDefault="00821A27">
      <w:pPr>
        <w:pStyle w:val="21"/>
      </w:pPr>
      <w:bookmarkStart w:id="3" w:name="_Toc238700693"/>
      <w:r>
        <w:t>1.3. Требования к рабочему месту</w:t>
      </w:r>
      <w:bookmarkEnd w:id="3"/>
    </w:p>
    <w:p w14:paraId="7DCB2D7E" w14:textId="77777777" w:rsidR="004C73F3" w:rsidRDefault="00821A27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769D2BC3" w14:textId="77777777" w:rsidR="004C73F3" w:rsidRDefault="00821A27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06A4D4C0" w14:textId="77777777" w:rsidR="004C73F3" w:rsidRDefault="00821A27">
      <w:pPr>
        <w:pStyle w:val="21"/>
      </w:pPr>
      <w:bookmarkStart w:id="4" w:name="_Toc238700694"/>
      <w:r>
        <w:t>1.4. Установка, запуск и обновление</w:t>
      </w:r>
      <w:bookmarkEnd w:id="4"/>
    </w:p>
    <w:p w14:paraId="7C82756E" w14:textId="77777777" w:rsidR="004C73F3" w:rsidRDefault="00821A27">
      <w:r>
        <w:t>Программа поставляется в двух видах, и оба равноправны.</w:t>
      </w:r>
    </w:p>
    <w:p w14:paraId="33DFF931" w14:textId="77777777" w:rsidR="004C73F3" w:rsidRDefault="00821A27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3267ACEF" w14:textId="77777777" w:rsidR="004C73F3" w:rsidRDefault="00821A27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4E622863" w14:textId="77777777" w:rsidR="004C73F3" w:rsidRDefault="00821A27">
      <w:r>
        <w:lastRenderedPageBreak/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26B43675" w14:textId="77777777" w:rsidR="004C73F3" w:rsidRDefault="00821A27">
      <w:r>
        <w:t xml:space="preserve"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</w:t>
      </w:r>
      <w:r>
        <w:t>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6A99EDD5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2E460196" w14:textId="77777777" w:rsidR="004C73F3" w:rsidRDefault="00821A27">
      <w:pPr>
        <w:pStyle w:val="1"/>
      </w:pPr>
      <w:bookmarkStart w:id="5" w:name="_Toc238700695"/>
      <w:r>
        <w:t>2. Как устроена работа с программой</w:t>
      </w:r>
      <w:bookmarkEnd w:id="5"/>
    </w:p>
    <w:p w14:paraId="4EB79EF9" w14:textId="77777777" w:rsidR="004C73F3" w:rsidRDefault="00821A27">
      <w:pPr>
        <w:pStyle w:val="21"/>
      </w:pPr>
      <w:bookmarkStart w:id="6" w:name="_Toc238700696"/>
      <w:r>
        <w:t>2.1. Главное окно</w:t>
      </w:r>
      <w:bookmarkEnd w:id="6"/>
    </w:p>
    <w:p w14:paraId="755A9B3C" w14:textId="77777777" w:rsidR="004C73F3" w:rsidRDefault="00821A27">
      <w: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30023267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D35F1D" wp14:editId="1FF49FCC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5895" w14:textId="77777777" w:rsidR="004C73F3" w:rsidRDefault="00821A27">
      <w:pPr>
        <w:spacing w:after="240"/>
        <w:ind w:firstLine="0"/>
        <w:jc w:val="center"/>
      </w:pPr>
      <w:r>
        <w:t>Рис. 1. Главное окно: выбор раздела</w:t>
      </w:r>
    </w:p>
    <w:p w14:paraId="41D72AB0" w14:textId="77777777" w:rsidR="004C73F3" w:rsidRDefault="00821A27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768D849D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A31ACC" wp14:editId="3A47B4BD">
            <wp:extent cx="5760000" cy="5134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83B5" w14:textId="77777777" w:rsidR="004C73F3" w:rsidRDefault="00821A27">
      <w:pPr>
        <w:spacing w:after="240"/>
        <w:ind w:firstLine="0"/>
        <w:jc w:val="center"/>
      </w:pPr>
      <w:r>
        <w:t xml:space="preserve">Рис. 2. Раздел «PDF»: шесть </w:t>
      </w:r>
      <w:r>
        <w:t>инструментов</w:t>
      </w:r>
    </w:p>
    <w:p w14:paraId="703A7637" w14:textId="77777777" w:rsidR="004C73F3" w:rsidRDefault="00821A27">
      <w: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0DD6166B" w14:textId="77777777" w:rsidR="004C73F3" w:rsidRDefault="00821A27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6926B2DA" w14:textId="77777777" w:rsidR="004C73F3" w:rsidRDefault="00821A27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0CA846F1" w14:textId="77777777" w:rsidR="004C73F3" w:rsidRDefault="00821A27">
      <w:pPr>
        <w:pStyle w:val="21"/>
      </w:pPr>
      <w:bookmarkStart w:id="7" w:name="_Toc238700697"/>
      <w:r>
        <w:t>2.2. Язык интерфейса</w:t>
      </w:r>
      <w:bookmarkEnd w:id="7"/>
    </w:p>
    <w:p w14:paraId="2EB634B0" w14:textId="77777777" w:rsidR="004C73F3" w:rsidRDefault="00821A27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1F101310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BED8C13" wp14:editId="1323B7CE">
            <wp:extent cx="5760000" cy="5127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1F75" w14:textId="77777777" w:rsidR="004C73F3" w:rsidRDefault="00821A27">
      <w:pPr>
        <w:spacing w:after="240"/>
        <w:ind w:firstLine="0"/>
        <w:jc w:val="center"/>
      </w:pPr>
      <w:r>
        <w:t>Рис. 3. Выбор языка интерфейса</w:t>
      </w:r>
    </w:p>
    <w:p w14:paraId="209BB2C2" w14:textId="77777777" w:rsidR="004C73F3" w:rsidRDefault="00821A27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10257B7F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08FF6166" w14:textId="77777777" w:rsidR="004C73F3" w:rsidRDefault="00821A27">
      <w:pPr>
        <w:pStyle w:val="21"/>
      </w:pPr>
      <w:bookmarkStart w:id="8" w:name="_Toc238700698"/>
      <w:r>
        <w:t>2.3. Встроенная справка</w:t>
      </w:r>
      <w:bookmarkEnd w:id="8"/>
    </w:p>
    <w:p w14:paraId="48484A9D" w14:textId="77777777" w:rsidR="004C73F3" w:rsidRDefault="00821A27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18634A98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4F19E6" wp14:editId="61A17202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6FBA" w14:textId="77777777" w:rsidR="004C73F3" w:rsidRDefault="00821A27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6798097C" w14:textId="77777777" w:rsidR="004C73F3" w:rsidRDefault="00821A27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4EB0CEDC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9F8E52" wp14:editId="4923A03A">
            <wp:extent cx="3707476" cy="30008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AE94" w14:textId="77777777" w:rsidR="004C73F3" w:rsidRDefault="00821A27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4BC249BE" w14:textId="77777777" w:rsidR="004C73F3" w:rsidRDefault="00821A27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4C73F3" w14:paraId="206BB25E" w14:textId="77777777">
        <w:trPr>
          <w:tblHeader/>
          <w:jc w:val="center"/>
        </w:trPr>
        <w:tc>
          <w:tcPr>
            <w:tcW w:w="3118" w:type="dxa"/>
          </w:tcPr>
          <w:p w14:paraId="7793E01A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7F093CBA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4C73F3" w14:paraId="032E4235" w14:textId="77777777">
        <w:trPr>
          <w:jc w:val="center"/>
        </w:trPr>
        <w:tc>
          <w:tcPr>
            <w:tcW w:w="3118" w:type="dxa"/>
          </w:tcPr>
          <w:p w14:paraId="5EA6914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Ctrl + </w:t>
            </w:r>
            <w:r>
              <w:t>колесо мыши</w:t>
            </w:r>
          </w:p>
        </w:tc>
        <w:tc>
          <w:tcPr>
            <w:tcW w:w="5953" w:type="dxa"/>
          </w:tcPr>
          <w:p w14:paraId="3720DF9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4C73F3" w14:paraId="6F4E1615" w14:textId="77777777">
        <w:trPr>
          <w:jc w:val="center"/>
        </w:trPr>
        <w:tc>
          <w:tcPr>
            <w:tcW w:w="3118" w:type="dxa"/>
          </w:tcPr>
          <w:p w14:paraId="20AE8E0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«+» / «−»</w:t>
            </w:r>
          </w:p>
        </w:tc>
        <w:tc>
          <w:tcPr>
            <w:tcW w:w="5953" w:type="dxa"/>
          </w:tcPr>
          <w:p w14:paraId="638B3A7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Увеличить или уменьшить масштаб миниатюр</w:t>
            </w:r>
          </w:p>
        </w:tc>
      </w:tr>
      <w:tr w:rsidR="004C73F3" w14:paraId="1D20223E" w14:textId="77777777">
        <w:trPr>
          <w:jc w:val="center"/>
        </w:trPr>
        <w:tc>
          <w:tcPr>
            <w:tcW w:w="3118" w:type="dxa"/>
          </w:tcPr>
          <w:p w14:paraId="21B2085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45F6838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4C73F3" w14:paraId="06C3A289" w14:textId="77777777">
        <w:trPr>
          <w:jc w:val="center"/>
        </w:trPr>
        <w:tc>
          <w:tcPr>
            <w:tcW w:w="3118" w:type="dxa"/>
          </w:tcPr>
          <w:p w14:paraId="74CE5C5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Home / End</w:t>
            </w:r>
          </w:p>
        </w:tc>
        <w:tc>
          <w:tcPr>
            <w:tcW w:w="5953" w:type="dxa"/>
          </w:tcPr>
          <w:p w14:paraId="2BB9822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Перейти к первой или последней странице</w:t>
            </w:r>
          </w:p>
        </w:tc>
      </w:tr>
      <w:tr w:rsidR="004C73F3" w14:paraId="402E9594" w14:textId="77777777">
        <w:trPr>
          <w:jc w:val="center"/>
        </w:trPr>
        <w:tc>
          <w:tcPr>
            <w:tcW w:w="3118" w:type="dxa"/>
          </w:tcPr>
          <w:p w14:paraId="1A3F1F5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02A2F21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4C73F3" w14:paraId="1E8EA4FF" w14:textId="77777777">
        <w:trPr>
          <w:jc w:val="center"/>
        </w:trPr>
        <w:tc>
          <w:tcPr>
            <w:tcW w:w="3118" w:type="dxa"/>
          </w:tcPr>
          <w:p w14:paraId="562D293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1D92A9F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Перейти к странице по </w:t>
            </w:r>
            <w:r>
              <w:t>номеру</w:t>
            </w:r>
          </w:p>
        </w:tc>
      </w:tr>
      <w:tr w:rsidR="004C73F3" w14:paraId="796ABE08" w14:textId="77777777">
        <w:trPr>
          <w:jc w:val="center"/>
        </w:trPr>
        <w:tc>
          <w:tcPr>
            <w:tcW w:w="3118" w:type="dxa"/>
          </w:tcPr>
          <w:p w14:paraId="615C9CA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38F3BB71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4C73F3" w14:paraId="644AA3AE" w14:textId="77777777">
        <w:trPr>
          <w:jc w:val="center"/>
        </w:trPr>
        <w:tc>
          <w:tcPr>
            <w:tcW w:w="3118" w:type="dxa"/>
          </w:tcPr>
          <w:p w14:paraId="0F092CE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5953" w:type="dxa"/>
          </w:tcPr>
          <w:p w14:paraId="6E0C2DE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4C73F3" w14:paraId="3F4E9DF5" w14:textId="77777777">
        <w:trPr>
          <w:jc w:val="center"/>
        </w:trPr>
        <w:tc>
          <w:tcPr>
            <w:tcW w:w="3118" w:type="dxa"/>
          </w:tcPr>
          <w:p w14:paraId="1E762840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35F2D12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4C73F3" w14:paraId="776983CC" w14:textId="77777777">
        <w:trPr>
          <w:jc w:val="center"/>
        </w:trPr>
        <w:tc>
          <w:tcPr>
            <w:tcW w:w="3118" w:type="dxa"/>
          </w:tcPr>
          <w:p w14:paraId="460EA33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3A9814F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4C73F3" w14:paraId="349C8D26" w14:textId="77777777">
        <w:trPr>
          <w:jc w:val="center"/>
        </w:trPr>
        <w:tc>
          <w:tcPr>
            <w:tcW w:w="3118" w:type="dxa"/>
          </w:tcPr>
          <w:p w14:paraId="25F2262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55AEF93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4C73F3" w14:paraId="5F1CD184" w14:textId="77777777">
        <w:trPr>
          <w:jc w:val="center"/>
        </w:trPr>
        <w:tc>
          <w:tcPr>
            <w:tcW w:w="3118" w:type="dxa"/>
          </w:tcPr>
          <w:p w14:paraId="74DFCB89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Ctrl + Z / </w:t>
            </w:r>
            <w:r>
              <w:t>Ctrl + Y</w:t>
            </w:r>
          </w:p>
        </w:tc>
        <w:tc>
          <w:tcPr>
            <w:tcW w:w="5953" w:type="dxa"/>
          </w:tcPr>
          <w:p w14:paraId="489033B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4C73F3" w14:paraId="7D6CD9A1" w14:textId="77777777">
        <w:trPr>
          <w:jc w:val="center"/>
        </w:trPr>
        <w:tc>
          <w:tcPr>
            <w:tcW w:w="3118" w:type="dxa"/>
          </w:tcPr>
          <w:p w14:paraId="6F9E8D3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309C762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53E5E92D" w14:textId="77777777" w:rsidR="004C73F3" w:rsidRDefault="004C73F3">
      <w:pPr>
        <w:spacing w:after="120"/>
      </w:pPr>
    </w:p>
    <w:p w14:paraId="362F4E92" w14:textId="77777777" w:rsidR="004C73F3" w:rsidRDefault="00821A27">
      <w:pPr>
        <w:pStyle w:val="21"/>
      </w:pPr>
      <w:bookmarkStart w:id="9" w:name="_Toc238700699"/>
      <w:r>
        <w:t>2.4. Сетка страниц</w:t>
      </w:r>
      <w:bookmarkEnd w:id="9"/>
    </w:p>
    <w:p w14:paraId="4FE60E1B" w14:textId="77777777" w:rsidR="004C73F3" w:rsidRDefault="00821A27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47B7FE32" w14:textId="77777777" w:rsidR="004C73F3" w:rsidRDefault="00821A27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789F9C94" w14:textId="77777777" w:rsidR="004C73F3" w:rsidRDefault="00821A27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1E46C07F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6C6B300" wp14:editId="3FCDF059">
            <wp:extent cx="5760000" cy="46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37CD0" w14:textId="77777777" w:rsidR="004C73F3" w:rsidRDefault="00821A27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6CE805A3" w14:textId="77777777" w:rsidR="004C73F3" w:rsidRDefault="00821A27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1C2D2266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A8A6F28" wp14:editId="0BD72FCB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50FD" w14:textId="77777777" w:rsidR="004C73F3" w:rsidRDefault="00821A27">
      <w:pPr>
        <w:spacing w:after="240"/>
        <w:ind w:firstLine="0"/>
        <w:jc w:val="center"/>
      </w:pPr>
      <w:r>
        <w:t>Рис. 7. Переход к странице по номеру</w:t>
      </w:r>
    </w:p>
    <w:p w14:paraId="6A68BAA5" w14:textId="77777777" w:rsidR="004C73F3" w:rsidRDefault="00821A27">
      <w:r>
        <w:t xml:space="preserve">Любое действие со страницами отменяется сочетанием Ctrl + Z и возвращается Ctrl + Y — это </w:t>
      </w:r>
      <w:r>
        <w:t>относится и к перетаскиванию, и к удалению, и к повороту. Ошибиться безопасно.</w:t>
      </w:r>
    </w:p>
    <w:p w14:paraId="4ECD49BF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3492FD41" w14:textId="77777777" w:rsidR="004C73F3" w:rsidRDefault="00821A27">
      <w:pPr>
        <w:pStyle w:val="21"/>
      </w:pPr>
      <w:bookmarkStart w:id="10" w:name="_Toc238700700"/>
      <w:r>
        <w:t>2.5. Просмотр страницы во весь экран</w:t>
      </w:r>
      <w:bookmarkEnd w:id="10"/>
    </w:p>
    <w:p w14:paraId="060A6A6D" w14:textId="77777777" w:rsidR="004C73F3" w:rsidRDefault="00821A27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58A199D5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51458D" wp14:editId="1DE62504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019" w14:textId="77777777" w:rsidR="004C73F3" w:rsidRDefault="00821A27">
      <w:pPr>
        <w:spacing w:after="240"/>
        <w:ind w:firstLine="0"/>
        <w:jc w:val="center"/>
      </w:pPr>
      <w:r>
        <w:t>Рис. 8. Просмотр страницы во весь экран</w:t>
      </w:r>
    </w:p>
    <w:p w14:paraId="2EB44241" w14:textId="77777777" w:rsidR="004C73F3" w:rsidRDefault="00821A27">
      <w: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545E82EA" w14:textId="77777777" w:rsidR="004C73F3" w:rsidRDefault="00821A27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48D139E7" w14:textId="77777777" w:rsidR="004C73F3" w:rsidRDefault="00821A27">
      <w:pPr>
        <w:pStyle w:val="21"/>
      </w:pPr>
      <w:bookmarkStart w:id="11" w:name="_Toc238700701"/>
      <w:r>
        <w:t>2.6. Печать</w:t>
      </w:r>
      <w:bookmarkEnd w:id="11"/>
    </w:p>
    <w:p w14:paraId="1DA7262A" w14:textId="77777777" w:rsidR="004C73F3" w:rsidRDefault="00821A27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306FEB88" w14:textId="77777777" w:rsidR="004C73F3" w:rsidRDefault="00821A27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50AB84D1" w14:textId="77777777" w:rsidR="004C73F3" w:rsidRDefault="00821A27">
      <w:pPr>
        <w:pStyle w:val="21"/>
      </w:pPr>
      <w:bookmarkStart w:id="12" w:name="_Toc238700702"/>
      <w:r>
        <w:t>2.7. Уменьшение размера файла (сжатие)</w:t>
      </w:r>
      <w:bookmarkEnd w:id="12"/>
    </w:p>
    <w:p w14:paraId="5F13198B" w14:textId="77777777" w:rsidR="004C73F3" w:rsidRDefault="00821A27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7AC7DE9B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26C86C" wp14:editId="67E39306">
            <wp:extent cx="5760000" cy="460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DCD6" w14:textId="77777777" w:rsidR="004C73F3" w:rsidRDefault="00821A27">
      <w:pPr>
        <w:spacing w:after="240"/>
        <w:ind w:firstLine="0"/>
        <w:jc w:val="center"/>
      </w:pPr>
      <w:r>
        <w:t>Рис. 9. Выбор уровня сжатия</w:t>
      </w:r>
    </w:p>
    <w:p w14:paraId="6F2BF9BF" w14:textId="77777777" w:rsidR="004C73F3" w:rsidRDefault="00821A27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051905D5" w14:textId="77777777" w:rsidR="004C73F3" w:rsidRDefault="00821A27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4C73F3" w14:paraId="5449C3B0" w14:textId="77777777">
        <w:trPr>
          <w:tblHeader/>
          <w:jc w:val="center"/>
        </w:trPr>
        <w:tc>
          <w:tcPr>
            <w:tcW w:w="2835" w:type="dxa"/>
          </w:tcPr>
          <w:p w14:paraId="2C017028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4E3875B6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6708B662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4C73F3" w14:paraId="1451A324" w14:textId="77777777">
        <w:trPr>
          <w:jc w:val="center"/>
        </w:trPr>
        <w:tc>
          <w:tcPr>
            <w:tcW w:w="2835" w:type="dxa"/>
          </w:tcPr>
          <w:p w14:paraId="2CE51AF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6C486260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2FF2E540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4C73F3" w14:paraId="625CABCA" w14:textId="77777777">
        <w:trPr>
          <w:jc w:val="center"/>
        </w:trPr>
        <w:tc>
          <w:tcPr>
            <w:tcW w:w="2835" w:type="dxa"/>
          </w:tcPr>
          <w:p w14:paraId="1AEC5C3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Очень </w:t>
            </w:r>
            <w:r>
              <w:t>хорошо — меньше без потери чёткости</w:t>
            </w:r>
          </w:p>
        </w:tc>
        <w:tc>
          <w:tcPr>
            <w:tcW w:w="2835" w:type="dxa"/>
          </w:tcPr>
          <w:p w14:paraId="789A966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Документ пересобирается без пересжатия изображений</w:t>
            </w:r>
          </w:p>
        </w:tc>
        <w:tc>
          <w:tcPr>
            <w:tcW w:w="3402" w:type="dxa"/>
          </w:tcPr>
          <w:p w14:paraId="5D88C0E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Когда нужно уменьшить размер, но сохранить качество картинок</w:t>
            </w:r>
          </w:p>
        </w:tc>
      </w:tr>
      <w:tr w:rsidR="004C73F3" w14:paraId="1B7A5CCD" w14:textId="77777777">
        <w:trPr>
          <w:jc w:val="center"/>
        </w:trPr>
        <w:tc>
          <w:tcPr>
            <w:tcW w:w="2835" w:type="dxa"/>
          </w:tcPr>
          <w:p w14:paraId="183750B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Хорошо — меньше </w:t>
            </w:r>
            <w:r>
              <w:lastRenderedPageBreak/>
              <w:t>размер (150 dpi)</w:t>
            </w:r>
          </w:p>
        </w:tc>
        <w:tc>
          <w:tcPr>
            <w:tcW w:w="2835" w:type="dxa"/>
          </w:tcPr>
          <w:p w14:paraId="1D20E270" w14:textId="77777777" w:rsidR="004C73F3" w:rsidRDefault="00821A27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приводятся </w:t>
            </w:r>
            <w:r>
              <w:lastRenderedPageBreak/>
              <w:t>к 150 точкам на дюйм</w:t>
            </w:r>
          </w:p>
        </w:tc>
        <w:tc>
          <w:tcPr>
            <w:tcW w:w="3402" w:type="dxa"/>
          </w:tcPr>
          <w:p w14:paraId="119BA7A0" w14:textId="77777777" w:rsidR="004C73F3" w:rsidRDefault="00821A27">
            <w:pPr>
              <w:spacing w:line="240" w:lineRule="auto"/>
              <w:ind w:firstLine="0"/>
              <w:jc w:val="left"/>
            </w:pPr>
            <w:r>
              <w:lastRenderedPageBreak/>
              <w:t xml:space="preserve">Отправка по почте, </w:t>
            </w:r>
            <w:r>
              <w:lastRenderedPageBreak/>
              <w:t>публикация. Текст на скане остаётся читаемым</w:t>
            </w:r>
          </w:p>
        </w:tc>
      </w:tr>
      <w:tr w:rsidR="004C73F3" w14:paraId="0C4BB717" w14:textId="77777777">
        <w:trPr>
          <w:jc w:val="center"/>
        </w:trPr>
        <w:tc>
          <w:tcPr>
            <w:tcW w:w="2835" w:type="dxa"/>
          </w:tcPr>
          <w:p w14:paraId="4046D660" w14:textId="77777777" w:rsidR="004C73F3" w:rsidRDefault="00821A27">
            <w:pPr>
              <w:spacing w:line="240" w:lineRule="auto"/>
              <w:ind w:firstLine="0"/>
              <w:jc w:val="left"/>
            </w:pPr>
            <w:r>
              <w:lastRenderedPageBreak/>
              <w:t>Нормально — минимальный размер (72 dpi)</w:t>
            </w:r>
          </w:p>
        </w:tc>
        <w:tc>
          <w:tcPr>
            <w:tcW w:w="2835" w:type="dxa"/>
          </w:tcPr>
          <w:p w14:paraId="789AF9A9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Картинки приводятся к 72 точкам на дюйм</w:t>
            </w:r>
          </w:p>
        </w:tc>
        <w:tc>
          <w:tcPr>
            <w:tcW w:w="3402" w:type="dxa"/>
          </w:tcPr>
          <w:p w14:paraId="6C68D1F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Когда важен только факт передачи содержания, а размер критичен</w:t>
            </w:r>
          </w:p>
        </w:tc>
      </w:tr>
    </w:tbl>
    <w:p w14:paraId="4FBBB669" w14:textId="77777777" w:rsidR="004C73F3" w:rsidRDefault="004C73F3">
      <w:pPr>
        <w:spacing w:after="120"/>
      </w:pPr>
    </w:p>
    <w:p w14:paraId="6F51B7CD" w14:textId="77777777" w:rsidR="004C73F3" w:rsidRDefault="00821A27">
      <w:r>
        <w:t xml:space="preserve">Насколько это ощутимо, показывает измерение на отсканированном </w:t>
      </w:r>
      <w:r>
        <w:t>документе из четырёх страниц (рис. 10). Исходный файл занимал 8,97 МБ, после уровня «Очень хорошо» — 7,18 МБ, после уровня «Хорошо» — 0,68 МБ, после уровня «Нормально» — 0,24 МБ. Разница между «Хорошо» и «Нормально» на глаз почти незаметна, а вот «Очень хорошо» экономит меньше всех, зато не трогает сами изображения.</w:t>
      </w:r>
    </w:p>
    <w:p w14:paraId="2D0535A0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08C4B70" wp14:editId="4136BDA3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023C" w14:textId="77777777" w:rsidR="004C73F3" w:rsidRDefault="00821A27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284D79BC" w14:textId="77777777" w:rsidR="004C73F3" w:rsidRDefault="00821A27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3F43F524" w14:textId="77777777" w:rsidR="004C73F3" w:rsidRDefault="00821A27">
      <w:pPr>
        <w:pStyle w:val="21"/>
      </w:pPr>
      <w:bookmarkStart w:id="13" w:name="_Toc238700703"/>
      <w:r>
        <w:lastRenderedPageBreak/>
        <w:t>2.8. Настройки</w:t>
      </w:r>
      <w:bookmarkEnd w:id="13"/>
    </w:p>
    <w:p w14:paraId="2D2049BC" w14:textId="77777777" w:rsidR="004C73F3" w:rsidRDefault="00821A27">
      <w:r>
        <w:t>Шестерня внизу 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4AB97B1A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C15E7A9" wp14:editId="1F65293F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6B10" w14:textId="77777777" w:rsidR="004C73F3" w:rsidRDefault="00821A27">
      <w:pPr>
        <w:spacing w:after="240"/>
        <w:ind w:firstLine="0"/>
        <w:jc w:val="center"/>
      </w:pPr>
      <w:r>
        <w:t>Рис. 11. Настройки программы</w:t>
      </w:r>
    </w:p>
    <w:p w14:paraId="4C7C1DC0" w14:textId="77777777" w:rsidR="004C73F3" w:rsidRDefault="00821A27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Кнопка «Проверить сейчас» спрашивает по требованию. Отдельный флажок управляет окном «Что нового»: оно автоматически появляется один раз для новой версии, может быть отключено и в любой момент открыто кнопкой «Что нового в 1.18.5». Необязательные реквизиты поддержки независимой разработки внутри этого окна изначально свёр</w:t>
      </w:r>
      <w:r>
        <w:t>нуты.</w:t>
      </w:r>
    </w:p>
    <w:p w14:paraId="508E3FE4" w14:textId="77777777" w:rsidR="004C73F3" w:rsidRDefault="00821A27">
      <w:r>
        <w:lastRenderedPageBreak/>
        <w:t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7C35F24E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3C9D8A6E" w14:textId="77777777" w:rsidR="004C73F3" w:rsidRDefault="00821A27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02D46D9D" w14:textId="77777777" w:rsidR="004C73F3" w:rsidRDefault="00821A27">
      <w:pPr>
        <w:pStyle w:val="21"/>
      </w:pPr>
      <w:bookmarkStart w:id="14" w:name="_Toc238700704"/>
      <w:r>
        <w:t>2.9. Статистика</w:t>
      </w:r>
      <w:bookmarkEnd w:id="14"/>
    </w:p>
    <w:p w14:paraId="2A7DD6BC" w14:textId="77777777" w:rsidR="004C73F3" w:rsidRDefault="00821A27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38A3B4B4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EC0A44" wp14:editId="285284E8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3607" w14:textId="77777777" w:rsidR="004C73F3" w:rsidRDefault="00821A27">
      <w:pPr>
        <w:spacing w:after="240"/>
        <w:ind w:firstLine="0"/>
        <w:jc w:val="center"/>
      </w:pPr>
      <w:r>
        <w:t>Рис. 12. Счётчики выполненных операций</w:t>
      </w:r>
    </w:p>
    <w:p w14:paraId="021DA62E" w14:textId="77777777" w:rsidR="004C73F3" w:rsidRDefault="00821A27">
      <w: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467CDB19" w14:textId="77777777" w:rsidR="004C73F3" w:rsidRDefault="00821A27">
      <w:pPr>
        <w:pStyle w:val="21"/>
      </w:pPr>
      <w:bookmarkStart w:id="15" w:name="_Toc238700705"/>
      <w:r>
        <w:t>2.10. Что происходит с вашими файлами</w:t>
      </w:r>
      <w:bookmarkEnd w:id="15"/>
    </w:p>
    <w:p w14:paraId="3EEE2441" w14:textId="77777777" w:rsidR="004C73F3" w:rsidRDefault="00821A27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50F197BF" w14:textId="77777777" w:rsidR="004C73F3" w:rsidRDefault="00821A27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5F5754D3" w14:textId="77777777" w:rsidR="004C73F3" w:rsidRDefault="00821A27">
      <w:pPr>
        <w:pStyle w:val="1"/>
      </w:pPr>
      <w:bookmarkStart w:id="16" w:name="_Toc238700706"/>
      <w:r>
        <w:lastRenderedPageBreak/>
        <w:t>3. Объединение PDF</w:t>
      </w:r>
      <w:bookmarkEnd w:id="16"/>
    </w:p>
    <w:p w14:paraId="345E05B5" w14:textId="77777777" w:rsidR="004C73F3" w:rsidRDefault="00821A27">
      <w:pPr>
        <w:pStyle w:val="21"/>
      </w:pPr>
      <w:bookmarkStart w:id="17" w:name="_Toc238700707"/>
      <w:r>
        <w:t>3.1. Назначение</w:t>
      </w:r>
      <w:bookmarkEnd w:id="17"/>
    </w:p>
    <w:p w14:paraId="160DCF8B" w14:textId="77777777" w:rsidR="004C73F3" w:rsidRDefault="00821A27">
      <w:r>
        <w:t xml:space="preserve">Инструмент собирает один PDF из нескольких файлов и отдельных страниц. В отличие от простого «склеивания», здесь видно каждую страницу, её можно </w:t>
      </w:r>
      <w:r>
        <w:t>переставить, повернуть или выбросить до того, как файл будет записан.</w:t>
      </w:r>
    </w:p>
    <w:p w14:paraId="2ADFB25B" w14:textId="77777777" w:rsidR="004C73F3" w:rsidRDefault="00821A27">
      <w: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62CA2300" w14:textId="77777777" w:rsidR="004C73F3" w:rsidRDefault="00821A27">
      <w:pPr>
        <w:pStyle w:val="21"/>
      </w:pPr>
      <w:bookmarkStart w:id="18" w:name="_Toc238700708"/>
      <w:r>
        <w:t>3.2. Окно инструмента</w:t>
      </w:r>
      <w:bookmarkEnd w:id="18"/>
    </w:p>
    <w:p w14:paraId="7FAD9DF3" w14:textId="77777777" w:rsidR="004C73F3" w:rsidRDefault="00821A27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42916325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C18696" wp14:editId="1B54D4DA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639F" w14:textId="77777777" w:rsidR="004C73F3" w:rsidRDefault="00821A27">
      <w:pPr>
        <w:spacing w:after="240"/>
        <w:ind w:firstLine="0"/>
        <w:jc w:val="center"/>
      </w:pPr>
      <w:r>
        <w:t>Рис. 13. Окно инструмента «Объединение PDF»</w:t>
      </w:r>
    </w:p>
    <w:p w14:paraId="241BBB28" w14:textId="77777777" w:rsidR="004C73F3" w:rsidRDefault="00821A27">
      <w:pPr>
        <w:pStyle w:val="21"/>
      </w:pPr>
      <w:bookmarkStart w:id="19" w:name="_Toc238700709"/>
      <w:r>
        <w:t>3.3. Порядок работы</w:t>
      </w:r>
      <w:bookmarkEnd w:id="19"/>
    </w:p>
    <w:p w14:paraId="56E7B2B0" w14:textId="77777777" w:rsidR="004C73F3" w:rsidRDefault="00821A27">
      <w:r>
        <w:rPr>
          <w:b/>
        </w:rPr>
        <w:t xml:space="preserve">1. 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11BEFCE1" w14:textId="77777777" w:rsidR="004C73F3" w:rsidRDefault="00821A27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66F80FA3" w14:textId="77777777" w:rsidR="004C73F3" w:rsidRDefault="00821A27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557CE07E" w14:textId="77777777" w:rsidR="004C73F3" w:rsidRDefault="00821A27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32BD1A6A" w14:textId="77777777" w:rsidR="004C73F3" w:rsidRDefault="00821A27">
      <w:pPr>
        <w:pStyle w:val="21"/>
      </w:pPr>
      <w:bookmarkStart w:id="20" w:name="_Toc238700710"/>
      <w:r>
        <w:lastRenderedPageBreak/>
        <w:t>3.4. Двусторонняя печать: «Добавить пустую стр.»</w:t>
      </w:r>
      <w:bookmarkEnd w:id="20"/>
    </w:p>
    <w:p w14:paraId="1BAB29C7" w14:textId="77777777" w:rsidR="004C73F3" w:rsidRDefault="00821A27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106E85E5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7B136A6B" w14:textId="77777777" w:rsidR="004C73F3" w:rsidRDefault="00821A27">
      <w:pPr>
        <w:pStyle w:val="21"/>
      </w:pPr>
      <w:bookmarkStart w:id="21" w:name="_Toc238700711"/>
      <w:r>
        <w:t>3.5. Сборка двустороннего скана</w:t>
      </w:r>
      <w:bookmarkEnd w:id="21"/>
    </w:p>
    <w:p w14:paraId="32E68EF9" w14:textId="77777777" w:rsidR="004C73F3" w:rsidRDefault="00821A27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5207A2EC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76770E" wp14:editId="7BC21A7A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27FB" w14:textId="77777777" w:rsidR="004C73F3" w:rsidRDefault="00821A27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0FC47F69" w14:textId="77777777" w:rsidR="004C73F3" w:rsidRDefault="00821A27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00588D9B" w14:textId="77777777" w:rsidR="004C73F3" w:rsidRDefault="00821A27">
      <w:pPr>
        <w:pStyle w:val="1"/>
      </w:pPr>
      <w:bookmarkStart w:id="22" w:name="_Toc238700712"/>
      <w:r>
        <w:t>4. Разделение PDF</w:t>
      </w:r>
      <w:bookmarkEnd w:id="22"/>
    </w:p>
    <w:p w14:paraId="603D1819" w14:textId="77777777" w:rsidR="004C73F3" w:rsidRDefault="00821A27">
      <w:pPr>
        <w:pStyle w:val="21"/>
      </w:pPr>
      <w:bookmarkStart w:id="23" w:name="_Toc238700713"/>
      <w:r>
        <w:t>4.1. Назначение</w:t>
      </w:r>
      <w:bookmarkEnd w:id="23"/>
    </w:p>
    <w:p w14:paraId="22D2580B" w14:textId="77777777" w:rsidR="004C73F3" w:rsidRDefault="00821A27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7A886181" w14:textId="77777777" w:rsidR="004C73F3" w:rsidRDefault="00821A27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5D1184F4" w14:textId="77777777" w:rsidR="004C73F3" w:rsidRDefault="00821A27">
      <w:pPr>
        <w:pStyle w:val="21"/>
      </w:pPr>
      <w:bookmarkStart w:id="24" w:name="_Toc238700714"/>
      <w:r>
        <w:t>4.2. Окно инструмента</w:t>
      </w:r>
      <w:bookmarkEnd w:id="24"/>
    </w:p>
    <w:p w14:paraId="04265E7C" w14:textId="77777777" w:rsidR="004C73F3" w:rsidRDefault="00821A27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4F03665B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07EC054" wp14:editId="79A53E70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A8A73" w14:textId="77777777" w:rsidR="004C73F3" w:rsidRDefault="00821A27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081E2C02" w14:textId="77777777" w:rsidR="004C73F3" w:rsidRDefault="00821A27">
      <w:pPr>
        <w:pStyle w:val="21"/>
      </w:pPr>
      <w:bookmarkStart w:id="25" w:name="_Toc238700715"/>
      <w:r>
        <w:t>4.3. Режимы разделения</w:t>
      </w:r>
      <w:bookmarkEnd w:id="25"/>
    </w:p>
    <w:p w14:paraId="088AEE1F" w14:textId="77777777" w:rsidR="004C73F3" w:rsidRDefault="00821A27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 xml:space="preserve">кнопке меняется с </w:t>
      </w:r>
      <w:r>
        <w:t>«Извлечь…» на «Разделить…» — чтобы до нажатия было понятно, что произойдёт.</w:t>
      </w:r>
    </w:p>
    <w:p w14:paraId="54DDC0E0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3594C6B" wp14:editId="23D576EB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3242" w14:textId="77777777" w:rsidR="004C73F3" w:rsidRDefault="00821A27">
      <w:pPr>
        <w:spacing w:after="240"/>
        <w:ind w:firstLine="0"/>
        <w:jc w:val="center"/>
      </w:pPr>
      <w:r>
        <w:t>Рис. 16. Выбор режима разделения</w:t>
      </w:r>
    </w:p>
    <w:p w14:paraId="78BDE27E" w14:textId="77777777" w:rsidR="004C73F3" w:rsidRDefault="00821A27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4C73F3" w14:paraId="2DEE5605" w14:textId="77777777">
        <w:trPr>
          <w:tblHeader/>
          <w:jc w:val="center"/>
        </w:trPr>
        <w:tc>
          <w:tcPr>
            <w:tcW w:w="2551" w:type="dxa"/>
          </w:tcPr>
          <w:p w14:paraId="27A6F7C8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4B7C7ECF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0219AC29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4C73F3" w14:paraId="777CE7CE" w14:textId="77777777">
        <w:trPr>
          <w:jc w:val="center"/>
        </w:trPr>
        <w:tc>
          <w:tcPr>
            <w:tcW w:w="2551" w:type="dxa"/>
          </w:tcPr>
          <w:p w14:paraId="2B66CF5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222D1F10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380D763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Нужны </w:t>
            </w:r>
            <w:r>
              <w:t>конкретные страницы, которые проще выбрать глазами</w:t>
            </w:r>
          </w:p>
        </w:tc>
      </w:tr>
      <w:tr w:rsidR="004C73F3" w14:paraId="5E499508" w14:textId="77777777">
        <w:trPr>
          <w:jc w:val="center"/>
        </w:trPr>
        <w:tc>
          <w:tcPr>
            <w:tcW w:w="2551" w:type="dxa"/>
          </w:tcPr>
          <w:p w14:paraId="0DD5C32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5CAC3F4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570462A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4C73F3" w14:paraId="16457175" w14:textId="77777777">
        <w:trPr>
          <w:jc w:val="center"/>
        </w:trPr>
        <w:tc>
          <w:tcPr>
            <w:tcW w:w="2551" w:type="dxa"/>
          </w:tcPr>
          <w:p w14:paraId="47E7311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0B54243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35FF17E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4C73F3" w14:paraId="3F46501C" w14:textId="77777777">
        <w:trPr>
          <w:jc w:val="center"/>
        </w:trPr>
        <w:tc>
          <w:tcPr>
            <w:tcW w:w="2551" w:type="dxa"/>
          </w:tcPr>
          <w:p w14:paraId="011E5C3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По </w:t>
            </w:r>
            <w:r>
              <w:t>закладкам</w:t>
            </w:r>
          </w:p>
        </w:tc>
        <w:tc>
          <w:tcPr>
            <w:tcW w:w="3118" w:type="dxa"/>
          </w:tcPr>
          <w:p w14:paraId="04C5559F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 файлу на каждую закладку верхнего уровня</w:t>
            </w:r>
          </w:p>
        </w:tc>
        <w:tc>
          <w:tcPr>
            <w:tcW w:w="3402" w:type="dxa"/>
          </w:tcPr>
          <w:p w14:paraId="217276D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077C2498" w14:textId="77777777" w:rsidR="004C73F3" w:rsidRDefault="004C73F3">
      <w:pPr>
        <w:spacing w:after="120"/>
      </w:pPr>
    </w:p>
    <w:p w14:paraId="409491EB" w14:textId="77777777" w:rsidR="004C73F3" w:rsidRDefault="00821A27">
      <w:r>
        <w:lastRenderedPageBreak/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1EAEAEC7" w14:textId="77777777" w:rsidR="004C73F3" w:rsidRDefault="00821A27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</w:t>
      </w:r>
      <w:r>
        <w:t>бъединить в один файл» собирает все указанные страницы в один документ.</w:t>
      </w:r>
    </w:p>
    <w:p w14:paraId="2E73C9EE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F3FEB3D" wp14:editId="62306324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68DCC" w14:textId="77777777" w:rsidR="004C73F3" w:rsidRDefault="00821A27">
      <w:pPr>
        <w:spacing w:after="240"/>
        <w:ind w:firstLine="0"/>
        <w:jc w:val="center"/>
      </w:pPr>
      <w:r>
        <w:t>Рис. 17. Режим «По диапазонам»</w:t>
      </w:r>
    </w:p>
    <w:p w14:paraId="1B4A98E3" w14:textId="77777777" w:rsidR="004C73F3" w:rsidRDefault="00821A27">
      <w:r>
        <w:lastRenderedPageBreak/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17D804C6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585010" wp14:editId="58047CE8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DE45" w14:textId="77777777" w:rsidR="004C73F3" w:rsidRDefault="00821A27">
      <w:pPr>
        <w:spacing w:after="240"/>
        <w:ind w:firstLine="0"/>
        <w:jc w:val="center"/>
      </w:pPr>
      <w:r>
        <w:t>Рис. 18. Режим «Каждые N страниц»</w:t>
      </w:r>
    </w:p>
    <w:p w14:paraId="74CADBB3" w14:textId="77777777" w:rsidR="004C73F3" w:rsidRDefault="00821A27">
      <w:r>
        <w:t xml:space="preserve">Режим «По закладкам» опирается на оглавление внутри PDF: каждая закладка верхнего уровня даёт отдельный файл, а её название </w:t>
      </w:r>
      <w:r>
        <w:t>подставляется в имя файла (рис. 19). Если закладок в документе нет, программа сообщит об этом и ничего не запишет.</w:t>
      </w:r>
    </w:p>
    <w:p w14:paraId="255B4BAE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38BD4D" wp14:editId="7EC317D3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0A2F" w14:textId="77777777" w:rsidR="004C73F3" w:rsidRDefault="00821A27">
      <w:pPr>
        <w:spacing w:after="240"/>
        <w:ind w:firstLine="0"/>
        <w:jc w:val="center"/>
      </w:pPr>
      <w:r>
        <w:t>Рис. 19. Режим «По закладкам»</w:t>
      </w:r>
    </w:p>
    <w:p w14:paraId="6A5A7AD9" w14:textId="77777777" w:rsidR="004C73F3" w:rsidRDefault="00821A27">
      <w:pPr>
        <w:pStyle w:val="21"/>
      </w:pPr>
      <w:bookmarkStart w:id="26" w:name="_Toc238700716"/>
      <w:r>
        <w:t>4.4. Как назвать части</w:t>
      </w:r>
      <w:bookmarkEnd w:id="26"/>
    </w:p>
    <w:p w14:paraId="2C27C581" w14:textId="77777777" w:rsidR="004C73F3" w:rsidRDefault="00821A27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0CD0A435" w14:textId="77777777" w:rsidR="004C73F3" w:rsidRDefault="00821A27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3B383D87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75E63A" wp14:editId="4F0DFA30">
            <wp:extent cx="5760000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2753" w14:textId="77777777" w:rsidR="004C73F3" w:rsidRDefault="00821A27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62FA9FB3" w14:textId="77777777" w:rsidR="004C73F3" w:rsidRDefault="00821A27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4C73F3" w14:paraId="680BDC98" w14:textId="77777777">
        <w:trPr>
          <w:tblHeader/>
          <w:jc w:val="center"/>
        </w:trPr>
        <w:tc>
          <w:tcPr>
            <w:tcW w:w="2835" w:type="dxa"/>
          </w:tcPr>
          <w:p w14:paraId="43CD7C4E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3D2693DA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0C02F208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4C73F3" w14:paraId="7879FDD9" w14:textId="77777777">
        <w:trPr>
          <w:jc w:val="center"/>
        </w:trPr>
        <w:tc>
          <w:tcPr>
            <w:tcW w:w="2835" w:type="dxa"/>
          </w:tcPr>
          <w:p w14:paraId="2A1A9C3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59E6EFFF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0B91EE9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4C73F3" w14:paraId="16CD1CDE" w14:textId="77777777">
        <w:trPr>
          <w:jc w:val="center"/>
        </w:trPr>
        <w:tc>
          <w:tcPr>
            <w:tcW w:w="2835" w:type="dxa"/>
          </w:tcPr>
          <w:p w14:paraId="7B0C717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276A5B1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36347DD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4C73F3" w14:paraId="7DB610AA" w14:textId="77777777">
        <w:trPr>
          <w:jc w:val="center"/>
        </w:trPr>
        <w:tc>
          <w:tcPr>
            <w:tcW w:w="2835" w:type="dxa"/>
          </w:tcPr>
          <w:p w14:paraId="55D9301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08179C9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0CDFB88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4C73F3" w14:paraId="6EF8819E" w14:textId="77777777">
        <w:trPr>
          <w:jc w:val="center"/>
        </w:trPr>
        <w:tc>
          <w:tcPr>
            <w:tcW w:w="2835" w:type="dxa"/>
          </w:tcPr>
          <w:p w14:paraId="4CAA47D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3B93B7B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2CFC87F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4C73F3" w14:paraId="5718FEE4" w14:textId="77777777">
        <w:trPr>
          <w:jc w:val="center"/>
        </w:trPr>
        <w:tc>
          <w:tcPr>
            <w:tcW w:w="2835" w:type="dxa"/>
          </w:tcPr>
          <w:p w14:paraId="4E916C6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3BF89BB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4B7B5FD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4C73F3" w14:paraId="02FBB9E7" w14:textId="77777777">
        <w:trPr>
          <w:jc w:val="center"/>
        </w:trPr>
        <w:tc>
          <w:tcPr>
            <w:tcW w:w="2835" w:type="dxa"/>
          </w:tcPr>
          <w:p w14:paraId="74F762B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51930A4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10FE331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4C73F3" w14:paraId="6544A1F3" w14:textId="77777777">
        <w:trPr>
          <w:jc w:val="center"/>
        </w:trPr>
        <w:tc>
          <w:tcPr>
            <w:tcW w:w="2835" w:type="dxa"/>
          </w:tcPr>
          <w:p w14:paraId="0E1788A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37E1DE7D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Название закладки (в </w:t>
            </w:r>
            <w:r>
              <w:t>режиме «По закладкам»)</w:t>
            </w:r>
          </w:p>
        </w:tc>
        <w:tc>
          <w:tcPr>
            <w:tcW w:w="2268" w:type="dxa"/>
          </w:tcPr>
          <w:p w14:paraId="6F2122E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4C73F3" w14:paraId="459C2EDD" w14:textId="77777777">
        <w:trPr>
          <w:jc w:val="center"/>
        </w:trPr>
        <w:tc>
          <w:tcPr>
            <w:tcW w:w="2835" w:type="dxa"/>
          </w:tcPr>
          <w:p w14:paraId="1505E3B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1DFE71D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Дата и время операции</w:t>
            </w:r>
          </w:p>
        </w:tc>
        <w:tc>
          <w:tcPr>
            <w:tcW w:w="2268" w:type="dxa"/>
          </w:tcPr>
          <w:p w14:paraId="45616CE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13BEB6AB" w14:textId="77777777" w:rsidR="004C73F3" w:rsidRDefault="004C73F3">
      <w:pPr>
        <w:spacing w:after="120"/>
      </w:pPr>
    </w:p>
    <w:p w14:paraId="1672848E" w14:textId="77777777" w:rsidR="004C73F3" w:rsidRDefault="00821A27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42540B89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2D4B5958" w14:textId="77777777" w:rsidR="004C73F3" w:rsidRDefault="00821A27">
      <w:pPr>
        <w:pStyle w:val="21"/>
      </w:pPr>
      <w:bookmarkStart w:id="27" w:name="_Toc238700717"/>
      <w:r>
        <w:t>4.5. Прочие операции над открытым документом</w:t>
      </w:r>
      <w:bookmarkEnd w:id="27"/>
    </w:p>
    <w:p w14:paraId="3EAF3EE4" w14:textId="77777777" w:rsidR="004C73F3" w:rsidRDefault="00821A27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640C73F6" w14:textId="77777777" w:rsidR="004C73F3" w:rsidRDefault="00821A27">
      <w:pPr>
        <w:pStyle w:val="1"/>
      </w:pPr>
      <w:bookmarkStart w:id="28" w:name="_Toc238700718"/>
      <w:r>
        <w:t>5. Прочие операции</w:t>
      </w:r>
      <w:bookmarkEnd w:id="28"/>
    </w:p>
    <w:p w14:paraId="4CC99AFA" w14:textId="77777777" w:rsidR="004C73F3" w:rsidRDefault="00821A27">
      <w:pPr>
        <w:pStyle w:val="21"/>
      </w:pPr>
      <w:bookmarkStart w:id="29" w:name="_Toc238700719"/>
      <w:r>
        <w:t>5.1. Назначение</w:t>
      </w:r>
      <w:bookmarkEnd w:id="29"/>
    </w:p>
    <w:p w14:paraId="6D4B5743" w14:textId="77777777" w:rsidR="004C73F3" w:rsidRDefault="00821A27">
      <w: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7E5F9B80" w14:textId="77777777" w:rsidR="004C73F3" w:rsidRDefault="00821A27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34DD6893" w14:textId="77777777" w:rsidR="004C73F3" w:rsidRDefault="00821A27">
      <w:pPr>
        <w:pStyle w:val="21"/>
      </w:pPr>
      <w:bookmarkStart w:id="30" w:name="_Toc238700720"/>
      <w:r>
        <w:t>5.2. Окно инструмента</w:t>
      </w:r>
      <w:bookmarkEnd w:id="30"/>
    </w:p>
    <w:p w14:paraId="2D01989C" w14:textId="77777777" w:rsidR="004C73F3" w:rsidRDefault="00821A27">
      <w:r>
        <w:t xml:space="preserve">Слева — сетка собранных страниц, справа — сначала два способа их набрать («Открыть PDF…» и «Добавить картинки…»), а ниже — кнопки действий, </w:t>
      </w:r>
      <w:r>
        <w:t>сгруппированные по назначению: «Преобразовать» (с выпадающим меню из четырёх операций), «Извлечь» (с выбором формата и разрешения), «Печать» и «Правка» (рис. 21).</w:t>
      </w:r>
    </w:p>
    <w:p w14:paraId="31485DE8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643E957" wp14:editId="565B89A4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60D4" w14:textId="77777777" w:rsidR="004C73F3" w:rsidRDefault="00821A27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0D5A6CCD" w14:textId="77777777" w:rsidR="004C73F3" w:rsidRDefault="00821A27">
      <w:r>
        <w:lastRenderedPageBreak/>
        <w:t>Документ попадает сюда тремя путями: кнопкой «Открыть PDF…», перетаскиванием файла в окно и переходом из соседнего 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610CA865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3DA5262C" w14:textId="77777777" w:rsidR="004C73F3" w:rsidRDefault="00821A27">
      <w:pPr>
        <w:pStyle w:val="21"/>
      </w:pPr>
      <w:bookmarkStart w:id="31" w:name="_Toc238700721"/>
      <w:r>
        <w:t>5.3. Сборка документа</w:t>
      </w:r>
      <w:bookmarkEnd w:id="31"/>
    </w:p>
    <w:p w14:paraId="03B64D04" w14:textId="77777777" w:rsidR="004C73F3" w:rsidRDefault="00821A27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03B53C91" w14:textId="77777777" w:rsidR="004C73F3" w:rsidRDefault="00821A27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5AE13D4C" w14:textId="77777777" w:rsidR="004C73F3" w:rsidRDefault="00821A27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0DF97669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BC4D05" wp14:editId="22E376A2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05FE7" w14:textId="77777777" w:rsidR="004C73F3" w:rsidRDefault="00821A27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5EABFEE0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Фотография с телефона ложится так, как снята: программа читает признак поворота из самого снимка. JPEG переносится в PDF как есть, без пересжатия, </w:t>
      </w:r>
      <w:r>
        <w:rPr>
          <w:i/>
        </w:rPr>
        <w:t>поэтому качество не теряется, а файл не раздувается. Прозрачные участки PNG становятся белыми.</w:t>
      </w:r>
    </w:p>
    <w:p w14:paraId="075DCF0A" w14:textId="77777777" w:rsidR="004C73F3" w:rsidRDefault="00821A27">
      <w:pPr>
        <w:pStyle w:val="21"/>
      </w:pPr>
      <w:bookmarkStart w:id="32" w:name="_Toc238700722"/>
      <w:r>
        <w:t>5.4. Действия</w:t>
      </w:r>
      <w:bookmarkEnd w:id="32"/>
    </w:p>
    <w:p w14:paraId="34DC692E" w14:textId="77777777" w:rsidR="004C73F3" w:rsidRDefault="00821A27">
      <w:r>
        <w:t>Кнопка «Преобразовать» раскрывает меню операций над собранным документом:</w:t>
      </w:r>
    </w:p>
    <w:p w14:paraId="06BBEC8C" w14:textId="77777777" w:rsidR="004C73F3" w:rsidRDefault="00821A27">
      <w:r>
        <w:t>— </w:t>
      </w:r>
      <w:r>
        <w:rPr>
          <w:b/>
        </w:rPr>
        <w:t xml:space="preserve">Сохранить PDF. </w:t>
      </w:r>
      <w:r>
        <w:t>Записывает собранное в новый PDF: так картинки становятся документом, а переставленные и повёрнутые страницы — готовым файлом. Уровень сжатия берётся из того же списка внизу окна.</w:t>
      </w:r>
    </w:p>
    <w:p w14:paraId="726E5A5F" w14:textId="77777777" w:rsidR="004C73F3" w:rsidRDefault="00821A27">
      <w:r>
        <w:lastRenderedPageBreak/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0E8DF277" w14:textId="77777777" w:rsidR="004C73F3" w:rsidRDefault="00821A27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769B6DC2" w14:textId="77777777" w:rsidR="004C73F3" w:rsidRDefault="00821A27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43CEA3F6" w14:textId="77777777" w:rsidR="004C73F3" w:rsidRDefault="00821A27">
      <w:r>
        <w:t>Кнопка «Извлечь» открывает меню извлечения содержимого:</w:t>
      </w:r>
    </w:p>
    <w:p w14:paraId="6974F133" w14:textId="77777777" w:rsidR="004C73F3" w:rsidRDefault="00821A27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Доступны разрешения 96, 150, 300 и 600 точек на дюйм.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465633C1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B4AF913" wp14:editId="564207AC">
            <wp:extent cx="5760000" cy="45416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411C" w14:textId="77777777" w:rsidR="004C73F3" w:rsidRDefault="00821A27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152AD2C0" w14:textId="77777777" w:rsidR="004C73F3" w:rsidRDefault="00821A27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26E3C1BB" w14:textId="77777777" w:rsidR="004C73F3" w:rsidRDefault="00821A27">
      <w:r>
        <w:t>Отдельные кнопки:</w:t>
      </w:r>
    </w:p>
    <w:p w14:paraId="0A8BDC55" w14:textId="77777777" w:rsidR="004C73F3" w:rsidRDefault="00821A27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3290619A" w14:textId="77777777" w:rsidR="004C73F3" w:rsidRDefault="00821A27">
      <w:r>
        <w:t>— </w:t>
      </w:r>
      <w:r>
        <w:rPr>
          <w:b/>
        </w:rPr>
        <w:t xml:space="preserve">Свойства документа. </w:t>
      </w:r>
      <w:r>
        <w:t xml:space="preserve">Заголовок, автор, тема и ключевые слова — то, что видно в свойствах файла у любого просмотрщика (рис. 24). </w:t>
      </w:r>
      <w:r>
        <w:t>Пустое поле очищает свойство: так из документа убирают фамилию автора перед отправкой.</w:t>
      </w:r>
    </w:p>
    <w:p w14:paraId="67FD17AD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2D2D0C" wp14:editId="6625FDD9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33AB" w14:textId="77777777" w:rsidR="004C73F3" w:rsidRDefault="00821A27">
      <w:pPr>
        <w:spacing w:after="240"/>
        <w:ind w:firstLine="0"/>
        <w:jc w:val="center"/>
      </w:pPr>
      <w:r>
        <w:t>Рис. 24. Правка свойств документа</w:t>
      </w:r>
    </w:p>
    <w:p w14:paraId="65050F92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0E3335F9" w14:textId="77777777" w:rsidR="004C73F3" w:rsidRDefault="00821A27">
      <w:pPr>
        <w:pStyle w:val="1"/>
      </w:pPr>
      <w:bookmarkStart w:id="33" w:name="_Toc238700723"/>
      <w:r>
        <w:t>6. Сравнение PDF</w:t>
      </w:r>
      <w:bookmarkEnd w:id="33"/>
    </w:p>
    <w:p w14:paraId="5DAA5471" w14:textId="77777777" w:rsidR="004C73F3" w:rsidRDefault="00821A27">
      <w:pPr>
        <w:pStyle w:val="21"/>
      </w:pPr>
      <w:bookmarkStart w:id="34" w:name="_Toc238700724"/>
      <w:r>
        <w:t>6.1. Назначение и границы</w:t>
      </w:r>
      <w:bookmarkEnd w:id="34"/>
    </w:p>
    <w:p w14:paraId="6A765BB9" w14:textId="77777777" w:rsidR="004C73F3" w:rsidRDefault="00821A27">
      <w:r>
        <w:t>Инструмент сравнивает раннюю и позднюю версии цифрового PDF. По умолчанию результат показан как единый документ: основой служит поздняя страница, добавленное отмечено зелёным, а удалённые фрагменты ранней версии наложены красным и перечёркнуты. Режим «Бок о бок» сохраняет обе исходные страницы и включается без повторного сравнения. Это окно проверки, а не редактор; исходные файлы не меняются.</w:t>
      </w:r>
    </w:p>
    <w:p w14:paraId="59A9BEE4" w14:textId="77777777" w:rsidR="004C73F3" w:rsidRDefault="00821A27">
      <w:r>
        <w:t xml:space="preserve">Слова обоих документов сравниваются одним сквозным потоком. Сопоставление физических страниц нужно для строк просмотра и подтверждения очевидных совпадений, но не запускает отдельное сравнение </w:t>
      </w:r>
      <w:r>
        <w:lastRenderedPageBreak/>
        <w:t>каждой страницы. Поэтому перенос прежнего текста через границу страницы сам по себе не становится правкой.</w:t>
      </w:r>
    </w:p>
    <w:p w14:paraId="600D263D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Сравнение работает только с цифровыми PDF, в которых есть пригодный текстовый слой. Распознавания текста здесь нет: скан или документ из одних картинок будет отклонён с объяснением. Исходные файлы остаются без изменений.</w:t>
      </w:r>
    </w:p>
    <w:p w14:paraId="7380E433" w14:textId="77777777" w:rsidR="004C73F3" w:rsidRDefault="00821A27">
      <w:pPr>
        <w:pStyle w:val="21"/>
      </w:pPr>
      <w:bookmarkStart w:id="35" w:name="_Toc238700725"/>
      <w:r>
        <w:t>6.2. Окно и обозначения</w:t>
      </w:r>
      <w:bookmarkEnd w:id="35"/>
    </w:p>
    <w:p w14:paraId="32BF63E7" w14:textId="77777777" w:rsidR="004C73F3" w:rsidRDefault="00821A27">
      <w:r>
        <w:t>В верхней части находятся источники «Ранняя версия · слева» и «Поздняя версия · справа». Файл можно выбрать кнопкой, ввести или вставить путь либо перетащить на нужную сторону. После сравнения кнопки «Общий документ» и «Бок о бок» меняют только представление. Список строк 1 ↔ 1 отделён заметным разделителем: потяните его, чтобы дать списку или странице больше места. Два одновременно перетащенных файла занимают стороны по порядку; один файл на свободном месте заполняет только первую пустую сторону.</w:t>
      </w:r>
    </w:p>
    <w:p w14:paraId="736853A1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885B87" wp14:editId="3C2C20E3">
            <wp:extent cx="5760000" cy="390857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48F8" w14:textId="77777777" w:rsidR="004C73F3" w:rsidRDefault="00821A27">
      <w:pPr>
        <w:spacing w:after="240"/>
        <w:ind w:firstLine="0"/>
        <w:jc w:val="center"/>
      </w:pPr>
      <w:r>
        <w:t>Рис. 25. Единый документ сравнения; режим «Бок о бок» доступен рядом</w:t>
      </w:r>
    </w:p>
    <w:p w14:paraId="09C500C7" w14:textId="77777777" w:rsidR="004C73F3" w:rsidRDefault="00821A27">
      <w:r>
        <w:t>В общем режиме поздняя страница остаётся фоном: зелёным показано добавленное, а из ранней страницы переносятся только красные удалённые фрагменты — неизменённый фон её не закрывает. Двойной щелчок открывает тот же размеченный вид на весь экран. В режиме «Бок о бок» заливка плотно следует проверенной рамке слова и не расширяется на пробел, соседний неизменившийся текст или геометрический зазор; каждую сторону также можно открыть на весь экран с пометками.</w:t>
      </w:r>
    </w:p>
    <w:p w14:paraId="65BB8BFC" w14:textId="77777777" w:rsidR="004C73F3" w:rsidRDefault="00821A27">
      <w:r>
        <w:t>— </w:t>
      </w:r>
      <w:r>
        <w:rPr>
          <w:b/>
        </w:rPr>
        <w:t xml:space="preserve">Удалено из ранней версии. </w:t>
      </w:r>
      <w:r>
        <w:t>Красный фон, перечёркивание и знак − означают слово, удалённое из ранней версии. В общем документе этот фрагмент наложен на позднюю страницу; в режиме бок о бок он остаётся в левой панели.</w:t>
      </w:r>
    </w:p>
    <w:p w14:paraId="66F63D81" w14:textId="77777777" w:rsidR="004C73F3" w:rsidRDefault="00821A27">
      <w:r>
        <w:t>— </w:t>
      </w:r>
      <w:r>
        <w:rPr>
          <w:b/>
        </w:rPr>
        <w:t xml:space="preserve">Добавлено в поздней версии. </w:t>
      </w:r>
      <w:r>
        <w:t>Зелёный фон и знак + означают слово, добавленное в поздней версии. В общем документе и в правой панели режима бок о бок оно принадлежит поздней странице.</w:t>
      </w:r>
    </w:p>
    <w:p w14:paraId="0FA25A7A" w14:textId="77777777" w:rsidR="004C73F3" w:rsidRDefault="00821A27">
      <w:r>
        <w:lastRenderedPageBreak/>
        <w:t>— </w:t>
      </w:r>
      <w:r>
        <w:rPr>
          <w:b/>
        </w:rPr>
        <w:t xml:space="preserve">Пробельные изменения. </w:t>
      </w:r>
      <w:r>
        <w:t xml:space="preserve">Знаки ␠, NBSP, ⇥ и ↵ </w:t>
      </w:r>
      <w:r>
        <w:t>показываются отдельно от слов и только тогда, когда пробел, неразрывный пробел, табуляция или перевод строки буквально подтверждены текстовым слоем PDF.</w:t>
      </w:r>
    </w:p>
    <w:p w14:paraId="6275C147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режиме высокой контрастности программа намеренно не использует собственные красную и зелёную заливки. Их заменяют системные цвета, контуры и узоры Windows, а знаки − и + и принадлежность левой или правой стороне сохраняют смысл без опоры только на цвет.</w:t>
      </w:r>
    </w:p>
    <w:p w14:paraId="5A849B28" w14:textId="77777777" w:rsidR="004C73F3" w:rsidRDefault="00821A27">
      <w:pPr>
        <w:pStyle w:val="21"/>
      </w:pPr>
      <w:bookmarkStart w:id="36" w:name="_Toc238700726"/>
      <w:r>
        <w:t>6.3. Порядок проверки</w:t>
      </w:r>
      <w:bookmarkEnd w:id="36"/>
    </w:p>
    <w:p w14:paraId="2C41299F" w14:textId="77777777" w:rsidR="004C73F3" w:rsidRDefault="00821A27">
      <w:r>
        <w:rPr>
          <w:b/>
        </w:rPr>
        <w:t xml:space="preserve">1. Выберите два PDF: </w:t>
      </w:r>
      <w:r>
        <w:t>ранний документ на левую сторону, поздний — на правую. При необходимости стороны можно поменять местами отдельной кнопкой.</w:t>
      </w:r>
    </w:p>
    <w:p w14:paraId="5AE6754D" w14:textId="77777777" w:rsidR="004C73F3" w:rsidRDefault="00821A27">
      <w:r>
        <w:rPr>
          <w:b/>
        </w:rPr>
        <w:t xml:space="preserve">2. Нажмите «Сравнить». </w:t>
      </w:r>
      <w:r>
        <w:t>Пути сначала проверяются, затем программа извлекает текст, один раз сравнивает весь документ и открывает единый redline. При необходимости переключитесь на «Бок о бок» — результат сравнения останется тем же.</w:t>
      </w:r>
    </w:p>
    <w:p w14:paraId="562F022F" w14:textId="77777777" w:rsidR="004C73F3" w:rsidRDefault="00821A27">
      <w:r>
        <w:rPr>
          <w:b/>
        </w:rPr>
        <w:t xml:space="preserve">3. Просмотрите все строки с изменениями. </w:t>
      </w:r>
      <w:r>
        <w:t>Щёлкайте строки сопоставления или переходите по изменениям кнопками и клавишами F3 / Shift+F3. Потяните разделитель, чтобы изменить ширину списка. Колесо прокручивает активный вид, Ctrl+колесо масштабирует, а двойной щелчок открывает страницу на весь экран вместе с красными и зелёными пометками. В режиме бок о бок поля над панелями независимо открывают нужные физические страницы.</w:t>
      </w:r>
    </w:p>
    <w:p w14:paraId="64739E89" w14:textId="77777777" w:rsidR="004C73F3" w:rsidRDefault="00821A27">
      <w:r>
        <w:rPr>
          <w:b/>
        </w:rPr>
        <w:t xml:space="preserve">4. При необходимости поправьте только показ пары. </w:t>
      </w:r>
      <w:r>
        <w:t>Если автоматическая строка просмотра неудобна, кнопка «Сопоставить страницы…» соединяет две физические страницы для показа и консервативной проверки. Она не начинает новое постраничное сравнение и не меняет смысл уже найденных слов.</w:t>
      </w:r>
    </w:p>
    <w:p w14:paraId="4295E954" w14:textId="77777777" w:rsidR="004C73F3" w:rsidRDefault="00821A27">
      <w:pPr>
        <w:pStyle w:val="21"/>
      </w:pPr>
      <w:bookmarkStart w:id="37" w:name="_Toc238700727"/>
      <w:r>
        <w:lastRenderedPageBreak/>
        <w:t>6.4. Выделение и копирование</w:t>
      </w:r>
      <w:bookmarkEnd w:id="37"/>
    </w:p>
    <w:p w14:paraId="0C250327" w14:textId="77777777" w:rsidR="004C73F3" w:rsidRDefault="00821A27">
      <w:r>
        <w:t>Обе страницы остаются только для чтения, но проверенный текст можно выделять. Проведите мышью по словам, нажмите Ctrl+A, чтобы выделить проверенный текст текущей страницы, и Ctrl+C, чтобы скопировать его в формате Unicode. Те же действия доступны через местное меню «Копировать» и «Выделить весь текст страницы». Скопированное вставляется в обычное поле, документ или другое приложение; вставлять и править текст внутри панели нельзя.</w:t>
      </w:r>
    </w:p>
    <w:p w14:paraId="02F69529" w14:textId="77777777" w:rsidR="004C73F3" w:rsidRDefault="00821A27">
      <w:r>
        <w:t>— </w:t>
      </w:r>
      <w:r>
        <w:rPr>
          <w:b/>
        </w:rPr>
        <w:t xml:space="preserve">Источник слов — только PDF. </w:t>
      </w:r>
      <w:r>
        <w:t xml:space="preserve">В буфер попадают только </w:t>
      </w:r>
      <w:r>
        <w:t>слова из окончательно опубликованного текстового слоя этой страницы. Картинка страницы, OCR, координаты, ширина зазора и перенос отображения не могут создать буквы.</w:t>
      </w:r>
    </w:p>
    <w:p w14:paraId="48C4FCE4" w14:textId="77777777" w:rsidR="004C73F3" w:rsidRDefault="00821A27">
      <w:r>
        <w:t>— </w:t>
      </w:r>
      <w:r>
        <w:rPr>
          <w:b/>
        </w:rPr>
        <w:t xml:space="preserve">Пробелы требуют доказательства. </w:t>
      </w:r>
      <w:r>
        <w:t>Между соседними словами точно сохраняется лишь разделитель, буквально декодированный из исходного текстового слоя: пустая граница, один или несколько пробелов, NBSP, табуляция либо перевод строки.</w:t>
      </w:r>
    </w:p>
    <w:p w14:paraId="48269D1B" w14:textId="77777777" w:rsidR="004C73F3" w:rsidRDefault="00821A27">
      <w:r>
        <w:t>— </w:t>
      </w:r>
      <w:r>
        <w:rPr>
          <w:b/>
        </w:rPr>
        <w:t xml:space="preserve">Запасной разделитель помечается. </w:t>
      </w:r>
      <w:r>
        <w:t>Если надёжной границы нет, ради читаемости в копии вставляется ровно один обычный пробел, а строка состояния прямо сообщает о восстановленных разделителях. Этот запасной пробел никогда не становится найденным пробельным изменением.</w:t>
      </w:r>
    </w:p>
    <w:p w14:paraId="0C660355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Левая и правая панели хранят выделение независимо. Переход на другую страницу, замена источника, отсутствие парной страницы или ошибка отрисовки снимают старое выделение, поэтому невидимый текст прежней страницы скопировать нельзя.</w:t>
      </w:r>
    </w:p>
    <w:p w14:paraId="409A8448" w14:textId="77777777" w:rsidR="004C73F3" w:rsidRDefault="00821A27">
      <w:pPr>
        <w:pStyle w:val="21"/>
      </w:pPr>
      <w:bookmarkStart w:id="38" w:name="_Toc238700728"/>
      <w:r>
        <w:t>6.5. Что считается изменением</w:t>
      </w:r>
      <w:bookmarkEnd w:id="38"/>
    </w:p>
    <w:p w14:paraId="02D1A509" w14:textId="77777777" w:rsidR="004C73F3" w:rsidRDefault="00821A27">
      <w:r>
        <w:t xml:space="preserve">Сравнение отвечает на вопрос о словах и буквальных пробельных знаках, а не о внешнем оформлении. Неуверенный случай остаётся </w:t>
      </w:r>
      <w:r>
        <w:lastRenderedPageBreak/>
        <w:t>отмеченным: программа не прячет возможную правку ради более спокойной картинки.</w:t>
      </w:r>
    </w:p>
    <w:p w14:paraId="3FB50CCE" w14:textId="77777777" w:rsidR="004C73F3" w:rsidRDefault="00821A27">
      <w:r>
        <w:t>— </w:t>
      </w:r>
      <w:r>
        <w:rPr>
          <w:b/>
        </w:rPr>
        <w:t xml:space="preserve">Оформление не равно содержанию. </w:t>
      </w:r>
      <w:r>
        <w:t>Шрифт, размер, начертание, цвет, координаты, формат и ориентация листа не входят в равенство слова. Перевёрстка и новая разбивка по страницам сами по себе не считаются вставкой или удалением.</w:t>
      </w:r>
    </w:p>
    <w:p w14:paraId="1FB92012" w14:textId="77777777" w:rsidR="004C73F3" w:rsidRDefault="00821A27">
      <w:r>
        <w:t>— </w:t>
      </w:r>
      <w:r>
        <w:rPr>
          <w:b/>
        </w:rPr>
        <w:t xml:space="preserve">Исправления консервативны. </w:t>
      </w:r>
      <w:r>
        <w:t>Порядок извлечения формы или таблицы исправляется только при одном однозначном совпадении. Проверка картинки может лишь убрать уже найденную пару удаление/вставка, если видимые штрихи доказывают равенство; она не создаёт слов и пробелов.</w:t>
      </w:r>
    </w:p>
    <w:p w14:paraId="1C1005DE" w14:textId="77777777" w:rsidR="004C73F3" w:rsidRDefault="00821A27">
      <w:r>
        <w:t>— </w:t>
      </w:r>
      <w:r>
        <w:rPr>
          <w:b/>
        </w:rPr>
        <w:t xml:space="preserve">Пробелы считаются отдельно. </w:t>
      </w:r>
      <w:r>
        <w:t>Количество изменений пробелов считается отдельно от удалённых и добавленных слов. Видимый зазор, край строки или страницы и запасной пробел копирования доказательством не являются.</w:t>
      </w:r>
    </w:p>
    <w:p w14:paraId="2DBDD963" w14:textId="77777777" w:rsidR="004C73F3" w:rsidRDefault="00821A27">
      <w:pPr>
        <w:pStyle w:val="1"/>
      </w:pPr>
      <w:bookmarkStart w:id="39" w:name="_Toc238700729"/>
      <w:r>
        <w:t>7. PDF → Word</w:t>
      </w:r>
      <w:bookmarkEnd w:id="39"/>
    </w:p>
    <w:p w14:paraId="6749663B" w14:textId="77777777" w:rsidR="004C73F3" w:rsidRDefault="00821A27">
      <w:pPr>
        <w:pStyle w:val="21"/>
      </w:pPr>
      <w:bookmarkStart w:id="40" w:name="_Toc238700730"/>
      <w:r>
        <w:t>7.1. Назначение</w:t>
      </w:r>
      <w:bookmarkEnd w:id="40"/>
    </w:p>
    <w:p w14:paraId="05E3D947" w14:textId="77777777" w:rsidR="004C73F3" w:rsidRDefault="00821A27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1113253B" w14:textId="77777777" w:rsidR="004C73F3" w:rsidRDefault="00821A27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2687F0E6" w14:textId="77777777" w:rsidR="004C73F3" w:rsidRDefault="00821A27">
      <w:pPr>
        <w:pStyle w:val="21"/>
      </w:pPr>
      <w:bookmarkStart w:id="41" w:name="_Toc238700731"/>
      <w:r>
        <w:t>7.2. Окно инструмента</w:t>
      </w:r>
      <w:bookmarkEnd w:id="41"/>
    </w:p>
    <w:p w14:paraId="48315E54" w14:textId="77777777" w:rsidR="004C73F3" w:rsidRDefault="00821A27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26).</w:t>
      </w:r>
    </w:p>
    <w:p w14:paraId="28FC8DE4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F66BF3" wp14:editId="1F9807B2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2157" w14:textId="77777777" w:rsidR="004C73F3" w:rsidRDefault="00821A27">
      <w:pPr>
        <w:spacing w:after="240"/>
        <w:ind w:firstLine="0"/>
        <w:jc w:val="center"/>
      </w:pPr>
      <w:r>
        <w:t>Рис. 26. Окно инструмента «PDF → Word»</w:t>
      </w:r>
    </w:p>
    <w:p w14:paraId="46F80BAE" w14:textId="77777777" w:rsidR="004C73F3" w:rsidRDefault="00821A27">
      <w:pPr>
        <w:pStyle w:val="21"/>
      </w:pPr>
      <w:bookmarkStart w:id="42" w:name="_Toc238700732"/>
      <w:r>
        <w:t>7.3. Порядок работы</w:t>
      </w:r>
      <w:bookmarkEnd w:id="42"/>
    </w:p>
    <w:p w14:paraId="34E4DC77" w14:textId="77777777" w:rsidR="004C73F3" w:rsidRDefault="00821A27">
      <w:r>
        <w:rPr>
          <w:b/>
        </w:rPr>
        <w:t xml:space="preserve">1. </w:t>
      </w:r>
      <w:r>
        <w:rPr>
          <w:b/>
        </w:rPr>
        <w:t xml:space="preserve">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4AEA9B4B" w14:textId="77777777" w:rsidR="004C73F3" w:rsidRDefault="00821A27">
      <w:r>
        <w:rPr>
          <w:b/>
        </w:rPr>
        <w:t xml:space="preserve">2. При необходимости измените порядок страниц </w:t>
      </w:r>
      <w:r>
        <w:t>перетаскиванием миниатюр или кнопками «◀ Влево» и «Вправо ▶». Лишние страницы уберите кнопкой «Удалить». В Word попадут страницы ровно в показанном порядке.</w:t>
      </w:r>
    </w:p>
    <w:p w14:paraId="255472D3" w14:textId="77777777" w:rsidR="004C73F3" w:rsidRDefault="00821A27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33C5D5AE" w14:textId="77777777" w:rsidR="004C73F3" w:rsidRDefault="00821A27">
      <w:r>
        <w:rPr>
          <w:b/>
        </w:rPr>
        <w:lastRenderedPageBreak/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47A3438F" w14:textId="77777777" w:rsidR="004C73F3" w:rsidRDefault="00821A27">
      <w:pPr>
        <w:pStyle w:val="21"/>
      </w:pPr>
      <w:bookmarkStart w:id="43" w:name="_Toc238700733"/>
      <w:r>
        <w:t>7.4. Что переносится и что нет</w:t>
      </w:r>
      <w:bookmarkEnd w:id="43"/>
    </w:p>
    <w:p w14:paraId="5D63AC80" w14:textId="77777777" w:rsidR="004C73F3" w:rsidRDefault="00821A27">
      <w: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53DD8563" w14:textId="77777777" w:rsidR="004C73F3" w:rsidRDefault="00821A27">
      <w:r>
        <w:t>Ограничения тоже стоит знать заранее, чтобы не тратить время впустую.</w:t>
      </w:r>
    </w:p>
    <w:p w14:paraId="74530D77" w14:textId="77777777" w:rsidR="004C73F3" w:rsidRDefault="00821A27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31387AA7" w14:textId="77777777" w:rsidR="004C73F3" w:rsidRDefault="00821A27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5EC62C36" w14:textId="77777777" w:rsidR="004C73F3" w:rsidRDefault="00821A27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739B01C2" w14:textId="77777777" w:rsidR="004C73F3" w:rsidRDefault="00821A27">
      <w: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1C9F7022" w14:textId="77777777" w:rsidR="004C73F3" w:rsidRDefault="00821A27">
      <w:pPr>
        <w:pStyle w:val="1"/>
      </w:pPr>
      <w:bookmarkStart w:id="44" w:name="_Toc238700734"/>
      <w:r>
        <w:t>8. PDF → PowerPoint</w:t>
      </w:r>
      <w:bookmarkEnd w:id="44"/>
    </w:p>
    <w:p w14:paraId="2B9D772F" w14:textId="77777777" w:rsidR="004C73F3" w:rsidRDefault="00821A27">
      <w:pPr>
        <w:pStyle w:val="21"/>
      </w:pPr>
      <w:bookmarkStart w:id="45" w:name="_Toc238700735"/>
      <w:r>
        <w:t>8.1. Назначение</w:t>
      </w:r>
      <w:bookmarkEnd w:id="45"/>
    </w:p>
    <w:p w14:paraId="52F20DB4" w14:textId="77777777" w:rsidR="004C73F3" w:rsidRDefault="00821A27">
      <w:r>
        <w:t xml:space="preserve">Инструмент переносит страницы цифрового PDF в презентацию PowerPoint (.pptx). Каждая страница становится слайдом, а текст на нём </w:t>
      </w:r>
      <w:r>
        <w:lastRenderedPageBreak/>
        <w:t>остаётся ТЕКСТОМ: его можно выделить, исправить, перенабрать заново — это не картинка с буквами.</w:t>
      </w:r>
    </w:p>
    <w:p w14:paraId="2B04A51C" w14:textId="77777777" w:rsidR="004C73F3" w:rsidRDefault="00821A27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6C3EDA2B" w14:textId="77777777" w:rsidR="004C73F3" w:rsidRDefault="00821A27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424489E6" w14:textId="77777777" w:rsidR="004C73F3" w:rsidRDefault="00821A27">
      <w:pPr>
        <w:pStyle w:val="21"/>
      </w:pPr>
      <w:bookmarkStart w:id="46" w:name="_Toc238700736"/>
      <w:r>
        <w:t>8.2. Как устроен слайд</w:t>
      </w:r>
      <w:bookmarkEnd w:id="46"/>
    </w:p>
    <w:p w14:paraId="5A6B1425" w14:textId="77777777" w:rsidR="004C73F3" w:rsidRDefault="00821A27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58F0B63E" w14:textId="77777777" w:rsidR="004C73F3" w:rsidRDefault="00821A27">
      <w: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258C4A75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12112D7E" w14:textId="77777777" w:rsidR="004C73F3" w:rsidRDefault="00821A27">
      <w:pPr>
        <w:pStyle w:val="21"/>
      </w:pPr>
      <w:bookmarkStart w:id="47" w:name="_Toc238700737"/>
      <w:r>
        <w:t>8.3. Окно инструмента</w:t>
      </w:r>
      <w:bookmarkEnd w:id="47"/>
    </w:p>
    <w:p w14:paraId="380AFD16" w14:textId="77777777" w:rsidR="004C73F3" w:rsidRDefault="00821A27">
      <w:r>
        <w:t xml:space="preserve">Окно то же самое, что у «PDF → Word»: слева сетка страниц, справа действия, внизу масштаб и кнопка «Конвертировать в PowerPoint…» (рис. </w:t>
      </w:r>
      <w:r>
        <w:lastRenderedPageBreak/>
        <w:t>27). Все приёмы работы с сеткой — выделение, порядок, поворот, просмотр, отмена — работают так же.</w:t>
      </w:r>
    </w:p>
    <w:p w14:paraId="189C0551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66BF6E8" wp14:editId="16EBE173">
            <wp:extent cx="5760000" cy="4608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C37A" w14:textId="77777777" w:rsidR="004C73F3" w:rsidRDefault="00821A27">
      <w:pPr>
        <w:spacing w:after="240"/>
        <w:ind w:firstLine="0"/>
        <w:jc w:val="center"/>
      </w:pPr>
      <w:r>
        <w:t>Рис. 27. Окно инструмента «PDF → PowerPoint»</w:t>
      </w:r>
    </w:p>
    <w:p w14:paraId="644BEAFF" w14:textId="77777777" w:rsidR="004C73F3" w:rsidRDefault="00821A27">
      <w:pPr>
        <w:pStyle w:val="21"/>
      </w:pPr>
      <w:bookmarkStart w:id="48" w:name="_Toc238700738"/>
      <w:r>
        <w:t>8.4. Порядок работы</w:t>
      </w:r>
      <w:bookmarkEnd w:id="48"/>
    </w:p>
    <w:p w14:paraId="4F832402" w14:textId="77777777" w:rsidR="004C73F3" w:rsidRDefault="00821A27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750945BA" w14:textId="77777777" w:rsidR="004C73F3" w:rsidRDefault="00821A27">
      <w:r>
        <w:rPr>
          <w:b/>
        </w:rPr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7FC4EB13" w14:textId="77777777" w:rsidR="004C73F3" w:rsidRDefault="00821A27">
      <w:r>
        <w:rPr>
          <w:b/>
        </w:rPr>
        <w:t xml:space="preserve">3. Проверьте ориентацию. </w:t>
      </w:r>
      <w:r>
        <w:t xml:space="preserve">Повёрнутую страницу выправьте до перевода — </w:t>
      </w:r>
      <w:r>
        <w:t>разметка читается по тому положению, которое вы видите.</w:t>
      </w:r>
    </w:p>
    <w:p w14:paraId="407B3781" w14:textId="77777777" w:rsidR="004C73F3" w:rsidRDefault="00821A27">
      <w:r>
        <w:rPr>
          <w:b/>
        </w:rPr>
        <w:t xml:space="preserve">4. 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520D3697" w14:textId="77777777" w:rsidR="004C73F3" w:rsidRDefault="00821A27">
      <w:pPr>
        <w:pStyle w:val="21"/>
      </w:pPr>
      <w:bookmarkStart w:id="49" w:name="_Toc238700739"/>
      <w:r>
        <w:lastRenderedPageBreak/>
        <w:t>8.5. Что переносится</w:t>
      </w:r>
      <w:bookmarkEnd w:id="49"/>
    </w:p>
    <w:p w14:paraId="5FF419D1" w14:textId="77777777" w:rsidR="004C73F3" w:rsidRDefault="00821A27">
      <w:r>
        <w:t xml:space="preserve">Текст переносится абзацами, со шрифтом, размером, </w:t>
      </w:r>
      <w:r>
        <w:t>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328F5466" w14:textId="77777777" w:rsidR="004C73F3" w:rsidRDefault="00821A27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3FA58EFE" w14:textId="77777777" w:rsidR="004C73F3" w:rsidRDefault="00821A27">
      <w:pPr>
        <w:pStyle w:val="21"/>
      </w:pPr>
      <w:bookmarkStart w:id="50" w:name="_Toc238700740"/>
      <w:r>
        <w:t>8.6. Чего ждать не стоит</w:t>
      </w:r>
      <w:bookmarkEnd w:id="50"/>
    </w:p>
    <w:p w14:paraId="4D6B7A1E" w14:textId="77777777" w:rsidR="004C73F3" w:rsidRDefault="00821A27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2F38B48E" w14:textId="77777777" w:rsidR="004C73F3" w:rsidRDefault="00821A27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2D737564" w14:textId="77777777" w:rsidR="004C73F3" w:rsidRDefault="00821A27">
      <w:r>
        <w:t>— </w:t>
      </w:r>
      <w:r>
        <w:rPr>
          <w:b/>
        </w:rPr>
        <w:t xml:space="preserve">Мелкие расхождения набора возможны: </w:t>
      </w:r>
      <w:r>
        <w:t>строки, выключенные по ширине растянутыми пробелами, приходят с обычными пробелами: воспроизвести растяжку можно, только разложив строку по кускам, а тогда абзац перестанет правиться целиком.</w:t>
      </w:r>
    </w:p>
    <w:p w14:paraId="416B53F2" w14:textId="77777777" w:rsidR="004C73F3" w:rsidRDefault="00821A27">
      <w:pPr>
        <w:pStyle w:val="1"/>
      </w:pPr>
      <w:bookmarkStart w:id="51" w:name="_Toc238700741"/>
      <w:r>
        <w:t>9. Объединение Excel</w:t>
      </w:r>
      <w:bookmarkEnd w:id="51"/>
    </w:p>
    <w:p w14:paraId="4D8043DA" w14:textId="77777777" w:rsidR="004C73F3" w:rsidRDefault="00821A27">
      <w:pPr>
        <w:pStyle w:val="21"/>
      </w:pPr>
      <w:bookmarkStart w:id="52" w:name="_Toc238700742"/>
      <w:r>
        <w:t>9.1. Назначение</w:t>
      </w:r>
      <w:bookmarkEnd w:id="52"/>
    </w:p>
    <w:p w14:paraId="4CB7F356" w14:textId="77777777" w:rsidR="004C73F3" w:rsidRDefault="00821A27">
      <w:r>
        <w:t xml:space="preserve">Инструмент собирает листы из нескольких книг Excel в одну книгу — свод. Типичная задача: подразделения прислали по файлу, а нужен один </w:t>
      </w:r>
      <w:r>
        <w:lastRenderedPageBreak/>
        <w:t>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47FF0EB9" w14:textId="77777777" w:rsidR="004C73F3" w:rsidRDefault="00821A27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1EE498F0" w14:textId="77777777" w:rsidR="004C73F3" w:rsidRDefault="00821A27">
      <w:pPr>
        <w:pStyle w:val="21"/>
      </w:pPr>
      <w:bookmarkStart w:id="53" w:name="_Toc238700743"/>
      <w:r>
        <w:t>9.2. Окно инструмента</w:t>
      </w:r>
      <w:bookmarkEnd w:id="53"/>
    </w:p>
    <w:p w14:paraId="42CBFED6" w14:textId="77777777" w:rsidR="004C73F3" w:rsidRDefault="00821A27">
      <w:r>
        <w:t>Окно разделено на смысловые блоки: откуда брать, куда сохранить, с какими параметрами и что именно объединять (рис. 28).</w:t>
      </w:r>
    </w:p>
    <w:p w14:paraId="26FC34CE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234B0F9" wp14:editId="6A762323">
            <wp:extent cx="5760000" cy="42506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8D3E" w14:textId="77777777" w:rsidR="004C73F3" w:rsidRDefault="00821A27">
      <w:pPr>
        <w:spacing w:after="240"/>
        <w:ind w:firstLine="0"/>
        <w:jc w:val="center"/>
      </w:pPr>
      <w:r>
        <w:t>Рис. 28. Окно инструмента «Объединение Excel»</w:t>
      </w:r>
    </w:p>
    <w:p w14:paraId="0F71452A" w14:textId="77777777" w:rsidR="004C73F3" w:rsidRDefault="00821A27">
      <w:pPr>
        <w:pStyle w:val="21"/>
      </w:pPr>
      <w:bookmarkStart w:id="54" w:name="_Toc238700744"/>
      <w:r>
        <w:t>9.3. Порядок работы</w:t>
      </w:r>
      <w:bookmarkEnd w:id="54"/>
    </w:p>
    <w:p w14:paraId="0777143C" w14:textId="77777777" w:rsidR="004C73F3" w:rsidRDefault="00821A27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7E4FE935" w14:textId="77777777" w:rsidR="004C73F3" w:rsidRDefault="00821A27">
      <w:r>
        <w:rPr>
          <w:b/>
        </w:rPr>
        <w:lastRenderedPageBreak/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5AB284EC" w14:textId="77777777" w:rsidR="004C73F3" w:rsidRDefault="00821A27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0DA23684" w14:textId="77777777" w:rsidR="004C73F3" w:rsidRDefault="00821A27">
      <w:r>
        <w:rPr>
          <w:b/>
        </w:rPr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23122532" w14:textId="77777777" w:rsidR="004C73F3" w:rsidRDefault="00821A27">
      <w:pPr>
        <w:pStyle w:val="21"/>
      </w:pPr>
      <w:bookmarkStart w:id="55" w:name="_Toc238700745"/>
      <w:r>
        <w:t>9.4. Параметры сборки</w:t>
      </w:r>
      <w:bookmarkEnd w:id="55"/>
    </w:p>
    <w:p w14:paraId="0A29AE55" w14:textId="77777777" w:rsidR="004C73F3" w:rsidRDefault="00821A27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7C11AB12" w14:textId="77777777" w:rsidR="004C73F3" w:rsidRDefault="00821A27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4CDCDA95" w14:textId="77777777" w:rsidR="004C73F3" w:rsidRDefault="00821A27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4FBA6882" w14:textId="77777777" w:rsidR="004C73F3" w:rsidRDefault="00821A27">
      <w:pPr>
        <w:pStyle w:val="21"/>
      </w:pPr>
      <w:bookmarkStart w:id="56" w:name="_Toc238700746"/>
      <w:r>
        <w:t>9.5. Результат, отчёт и сопроводительная записка</w:t>
      </w:r>
      <w:bookmarkEnd w:id="56"/>
    </w:p>
    <w:p w14:paraId="3D483006" w14:textId="77777777" w:rsidR="004C73F3" w:rsidRDefault="00821A27">
      <w:r>
        <w:t xml:space="preserve"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</w:t>
      </w:r>
      <w:r>
        <w:lastRenderedPageBreak/>
        <w:t>окна появляются ссылки: открыть готовый файл, открыть папку с ним и открыть отчёт о слиянии.</w:t>
      </w:r>
    </w:p>
    <w:p w14:paraId="15672622" w14:textId="77777777" w:rsidR="004C73F3" w:rsidRDefault="00821A27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312E928F" w14:textId="77777777" w:rsidR="004C73F3" w:rsidRDefault="00821A27">
      <w:r>
        <w:t xml:space="preserve">Кнопка «Записка Word» создаёт сопроводительную записку к своду в формате .docx: итоги, перечень пропущенных файлов и </w:t>
      </w:r>
      <w:r>
        <w:t>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62B9583B" w14:textId="77777777" w:rsidR="004C73F3" w:rsidRDefault="00821A27">
      <w:pPr>
        <w:pStyle w:val="21"/>
      </w:pPr>
      <w:bookmarkStart w:id="57" w:name="_Toc238700747"/>
      <w:r>
        <w:t>9.6. Меню инструмента</w:t>
      </w:r>
      <w:bookmarkEnd w:id="57"/>
    </w:p>
    <w:p w14:paraId="7B7AB8EE" w14:textId="77777777" w:rsidR="004C73F3" w:rsidRDefault="00821A27">
      <w: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29).</w:t>
      </w:r>
    </w:p>
    <w:p w14:paraId="2E157913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2ED818" wp14:editId="0D24FD85">
            <wp:extent cx="5760000" cy="42506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9610" w14:textId="77777777" w:rsidR="004C73F3" w:rsidRDefault="00821A27">
      <w:pPr>
        <w:spacing w:after="240"/>
        <w:ind w:firstLine="0"/>
        <w:jc w:val="center"/>
      </w:pPr>
      <w:r>
        <w:t>Рис. 29. Меню инструмента «Объединение Excel»</w:t>
      </w:r>
    </w:p>
    <w:p w14:paraId="11D39438" w14:textId="77777777" w:rsidR="004C73F3" w:rsidRDefault="00821A2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 w14:paraId="7CE9E8DB" w14:textId="77777777" w:rsidR="004C73F3" w:rsidRDefault="00821A27">
      <w:pPr>
        <w:pStyle w:val="1"/>
      </w:pPr>
      <w:bookmarkStart w:id="58" w:name="_Toc238700748"/>
      <w:r>
        <w:t>10. Справочные сведения</w:t>
      </w:r>
      <w:bookmarkEnd w:id="58"/>
    </w:p>
    <w:p w14:paraId="34970276" w14:textId="77777777" w:rsidR="004C73F3" w:rsidRDefault="00821A27">
      <w:pPr>
        <w:pStyle w:val="21"/>
      </w:pPr>
      <w:bookmarkStart w:id="59" w:name="_Toc238700749"/>
      <w:r>
        <w:t>10.1. Сведения о программе</w:t>
      </w:r>
      <w:bookmarkEnd w:id="59"/>
    </w:p>
    <w:p w14:paraId="204627BC" w14:textId="77777777" w:rsidR="004C73F3" w:rsidRDefault="00821A27">
      <w:r>
        <w:t>Окно «О программе» открывается кнопкой на главном окне (рис. 30). В нём указаны версия, автор, ссылки на страницу проекта и на политику конфиденциальности, а также лицензия.</w:t>
      </w:r>
    </w:p>
    <w:p w14:paraId="3E6F19FC" w14:textId="77777777" w:rsidR="004C73F3" w:rsidRDefault="00821A2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1E80E6" wp14:editId="3043F07D">
            <wp:extent cx="3873730" cy="394023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A559" w14:textId="77777777" w:rsidR="004C73F3" w:rsidRDefault="00821A27">
      <w:pPr>
        <w:spacing w:after="240"/>
        <w:ind w:firstLine="0"/>
        <w:jc w:val="center"/>
      </w:pPr>
      <w:r>
        <w:t>Рис. 30. Окно «О программе»</w:t>
      </w:r>
    </w:p>
    <w:p w14:paraId="2F882824" w14:textId="77777777" w:rsidR="004C73F3" w:rsidRDefault="00821A27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1578BAA2" w14:textId="77777777" w:rsidR="004C73F3" w:rsidRDefault="00821A27">
      <w: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39C8C40" w14:textId="77777777" w:rsidR="004C73F3" w:rsidRDefault="00821A27">
      <w:pPr>
        <w:pStyle w:val="21"/>
      </w:pPr>
      <w:bookmarkStart w:id="60" w:name="_Toc238700750"/>
      <w:r>
        <w:t>10.2. Если что-то пошло не так</w:t>
      </w:r>
      <w:bookmarkEnd w:id="60"/>
    </w:p>
    <w:p w14:paraId="37BD6451" w14:textId="77777777" w:rsidR="004C73F3" w:rsidRDefault="00821A27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77BE54EF" w14:textId="77777777" w:rsidR="004C73F3" w:rsidRDefault="00821A27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4C73F3" w14:paraId="290C2BBC" w14:textId="77777777">
        <w:trPr>
          <w:tblHeader/>
          <w:jc w:val="center"/>
        </w:trPr>
        <w:tc>
          <w:tcPr>
            <w:tcW w:w="3402" w:type="dxa"/>
          </w:tcPr>
          <w:p w14:paraId="5BCD4909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6D77D3FB" w14:textId="77777777" w:rsidR="004C73F3" w:rsidRDefault="00821A2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4C73F3" w14:paraId="59EAAA9B" w14:textId="77777777">
        <w:trPr>
          <w:jc w:val="center"/>
        </w:trPr>
        <w:tc>
          <w:tcPr>
            <w:tcW w:w="3402" w:type="dxa"/>
          </w:tcPr>
          <w:p w14:paraId="52F6A655" w14:textId="77777777" w:rsidR="004C73F3" w:rsidRDefault="00821A27">
            <w:pPr>
              <w:spacing w:line="240" w:lineRule="auto"/>
              <w:ind w:firstLine="0"/>
              <w:jc w:val="left"/>
            </w:pPr>
            <w:r>
              <w:lastRenderedPageBreak/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5B57FF51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Движок сжатия не установлен. В окне есть ссылка на его </w:t>
            </w:r>
            <w:r>
              <w:t>загрузку, а в установочной версии программы он ставится сразу</w:t>
            </w:r>
          </w:p>
        </w:tc>
      </w:tr>
      <w:tr w:rsidR="004C73F3" w14:paraId="7426B8E8" w14:textId="77777777">
        <w:trPr>
          <w:jc w:val="center"/>
        </w:trPr>
        <w:tc>
          <w:tcPr>
            <w:tcW w:w="3402" w:type="dxa"/>
          </w:tcPr>
          <w:p w14:paraId="1A9FD088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000FAB2E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4C73F3" w14:paraId="64858C88" w14:textId="77777777">
        <w:trPr>
          <w:jc w:val="center"/>
        </w:trPr>
        <w:tc>
          <w:tcPr>
            <w:tcW w:w="3402" w:type="dxa"/>
          </w:tcPr>
          <w:p w14:paraId="0C909B2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229C62C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4C73F3" w14:paraId="30392403" w14:textId="77777777">
        <w:trPr>
          <w:jc w:val="center"/>
        </w:trPr>
        <w:tc>
          <w:tcPr>
            <w:tcW w:w="3402" w:type="dxa"/>
          </w:tcPr>
          <w:p w14:paraId="726D385C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6318246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4C73F3" w14:paraId="35CE42FA" w14:textId="77777777">
        <w:trPr>
          <w:jc w:val="center"/>
        </w:trPr>
        <w:tc>
          <w:tcPr>
            <w:tcW w:w="3402" w:type="dxa"/>
          </w:tcPr>
          <w:p w14:paraId="1B276175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50D27B3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4C73F3" w14:paraId="368F4DB0" w14:textId="77777777">
        <w:trPr>
          <w:jc w:val="center"/>
        </w:trPr>
        <w:tc>
          <w:tcPr>
            <w:tcW w:w="3402" w:type="dxa"/>
          </w:tcPr>
          <w:p w14:paraId="44EC41AB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36A01696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4C73F3" w14:paraId="6ADFD2B0" w14:textId="77777777">
        <w:trPr>
          <w:jc w:val="center"/>
        </w:trPr>
        <w:tc>
          <w:tcPr>
            <w:tcW w:w="3402" w:type="dxa"/>
          </w:tcPr>
          <w:p w14:paraId="32A42092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5D824D64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4C73F3" w14:paraId="25DC78D8" w14:textId="77777777">
        <w:trPr>
          <w:jc w:val="center"/>
        </w:trPr>
        <w:tc>
          <w:tcPr>
            <w:tcW w:w="3402" w:type="dxa"/>
          </w:tcPr>
          <w:p w14:paraId="27A29037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22836593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Документ </w:t>
            </w:r>
            <w:r>
              <w:t>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4C73F3" w14:paraId="78C85212" w14:textId="77777777">
        <w:trPr>
          <w:jc w:val="center"/>
        </w:trPr>
        <w:tc>
          <w:tcPr>
            <w:tcW w:w="3402" w:type="dxa"/>
          </w:tcPr>
          <w:p w14:paraId="1614B20A" w14:textId="77777777" w:rsidR="004C73F3" w:rsidRDefault="00821A27">
            <w:pPr>
              <w:spacing w:line="240" w:lineRule="auto"/>
              <w:ind w:firstLine="0"/>
              <w:jc w:val="left"/>
            </w:pPr>
            <w:r>
              <w:t>Страница загрузки не открылась после сообщения о новой версии</w:t>
            </w:r>
          </w:p>
        </w:tc>
        <w:tc>
          <w:tcPr>
            <w:tcW w:w="5669" w:type="dxa"/>
          </w:tcPr>
          <w:p w14:paraId="32FEEC9F" w14:textId="77777777" w:rsidR="004C73F3" w:rsidRDefault="00821A27">
            <w:pPr>
              <w:spacing w:line="240" w:lineRule="auto"/>
              <w:ind w:firstLine="0"/>
              <w:jc w:val="left"/>
            </w:pPr>
            <w:r>
              <w:t xml:space="preserve">В системе нет браузера по умолчанию. Программа покажет сам адрес — его можно </w:t>
            </w:r>
            <w:r>
              <w:t>набрать вручную</w:t>
            </w:r>
          </w:p>
        </w:tc>
      </w:tr>
    </w:tbl>
    <w:p w14:paraId="3801733A" w14:textId="77777777" w:rsidR="004C73F3" w:rsidRDefault="004C73F3">
      <w:pPr>
        <w:spacing w:after="120"/>
      </w:pPr>
    </w:p>
    <w:p w14:paraId="2AAE471F" w14:textId="77777777" w:rsidR="004C73F3" w:rsidRDefault="00821A27">
      <w:pPr>
        <w:pStyle w:val="21"/>
      </w:pPr>
      <w:bookmarkStart w:id="61" w:name="_Toc238700751"/>
      <w:r>
        <w:t>10.3. Обновление оглавления после правок</w:t>
      </w:r>
      <w:bookmarkEnd w:id="61"/>
    </w:p>
    <w:p w14:paraId="7AEB3BF0" w14:textId="77777777" w:rsidR="004C73F3" w:rsidRDefault="00821A27">
      <w:r>
        <w:t xml:space="preserve">Оглавление в этой инструкции автоматическое: оно построено по стилям «Заголовок 1» и «Заголовок 2», а не набрано вручную. Готовый файл уже содержит все пункты и актуальные номера страниц. Если вы добавили, удалили или переименовали раздел, примените к его названию один из этих встроенных стилей, щёлкните внутри оглавления, выберите «Обновить таблицу», затем «Обновить целиком». Можно также нажать F9 внутри </w:t>
      </w:r>
      <w:r>
        <w:lastRenderedPageBreak/>
        <w:t>оглавления и выбрать обновление целиком. Вариант «Обновить только номера страниц» не добавляет новый заголовок. Простое открытие файла не гарантирует полного пересчёта оглавления во всех версиях Word.</w:t>
      </w:r>
    </w:p>
    <w:p w14:paraId="2D675190" w14:textId="77777777" w:rsidR="004C73F3" w:rsidRDefault="00821A27">
      <w:pPr>
        <w:pStyle w:val="21"/>
      </w:pPr>
      <w:bookmarkStart w:id="62" w:name="_Toc238700752"/>
      <w:r>
        <w:t>10.4. Краткая памятка</w:t>
      </w:r>
      <w:bookmarkEnd w:id="62"/>
    </w:p>
    <w:p w14:paraId="6FB0C006" w14:textId="77777777" w:rsidR="004C73F3" w:rsidRDefault="00821A27">
      <w:r>
        <w:t>Три правила, которые снимают большинство вопросов.</w:t>
      </w:r>
    </w:p>
    <w:p w14:paraId="6AC3A7A7" w14:textId="77777777" w:rsidR="004C73F3" w:rsidRDefault="00821A27">
      <w:r>
        <w:t>— Исходные файлы программа не меняет никогда. Результат — всегда новый файл.</w:t>
      </w:r>
    </w:p>
    <w:p w14:paraId="6F03AD13" w14:textId="77777777" w:rsidR="004C73F3" w:rsidRDefault="00821A27">
      <w:r>
        <w:t>— Всё, что сделано со страницами, отменяется сочетанием Ctrl + Z.</w:t>
      </w:r>
    </w:p>
    <w:p w14:paraId="7B1391F5" w14:textId="77777777" w:rsidR="004C73F3" w:rsidRDefault="00821A27">
      <w:r>
        <w:t>— 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4C73F3" w:rsidSect="00034616">
      <w:footerReference w:type="default" r:id="rId38"/>
      <w:footerReference w:type="first" r:id="rId3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B6CAF3" w14:textId="77777777" w:rsidR="00821A27" w:rsidRDefault="00821A27">
      <w:pPr>
        <w:spacing w:line="240" w:lineRule="auto"/>
      </w:pPr>
      <w:r>
        <w:separator/>
      </w:r>
    </w:p>
  </w:endnote>
  <w:endnote w:type="continuationSeparator" w:id="0">
    <w:p w14:paraId="0DACD374" w14:textId="77777777" w:rsidR="00821A27" w:rsidRDefault="00821A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8DBA0" w14:textId="77777777" w:rsidR="004C73F3" w:rsidRDefault="00821A27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640BC" w14:textId="77777777" w:rsidR="004C73F3" w:rsidRDefault="004C73F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C2ECD" w14:textId="77777777" w:rsidR="00821A27" w:rsidRDefault="00821A27">
      <w:pPr>
        <w:spacing w:line="240" w:lineRule="auto"/>
      </w:pPr>
      <w:r>
        <w:separator/>
      </w:r>
    </w:p>
  </w:footnote>
  <w:footnote w:type="continuationSeparator" w:id="0">
    <w:p w14:paraId="66CF0749" w14:textId="77777777" w:rsidR="00821A27" w:rsidRDefault="00821A27">
      <w:pPr>
        <w:spacing w:line="240" w:lineRule="auto"/>
      </w:pPr>
      <w:r>
        <w:continuationSeparator/>
      </w:r>
    </w:p>
  </w:footnote>
  <w:footnote w:id="1">
    <w:p w14:paraId="5053BFE7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37F5F236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7159CDAB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1D3400F9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6F162101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3EFD0751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0C0E9442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265A55AF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7295ECC5" w14:textId="77777777" w:rsidR="004C73F3" w:rsidRDefault="00821A2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9890756">
    <w:abstractNumId w:val="8"/>
  </w:num>
  <w:num w:numId="2" w16cid:durableId="137189828">
    <w:abstractNumId w:val="6"/>
  </w:num>
  <w:num w:numId="3" w16cid:durableId="1537038525">
    <w:abstractNumId w:val="5"/>
  </w:num>
  <w:num w:numId="4" w16cid:durableId="1912502165">
    <w:abstractNumId w:val="4"/>
  </w:num>
  <w:num w:numId="5" w16cid:durableId="392778494">
    <w:abstractNumId w:val="7"/>
  </w:num>
  <w:num w:numId="6" w16cid:durableId="251165004">
    <w:abstractNumId w:val="3"/>
  </w:num>
  <w:num w:numId="7" w16cid:durableId="1206067139">
    <w:abstractNumId w:val="2"/>
  </w:num>
  <w:num w:numId="8" w16cid:durableId="1492258621">
    <w:abstractNumId w:val="1"/>
  </w:num>
  <w:num w:numId="9" w16cid:durableId="190190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3F3"/>
    <w:rsid w:val="007B367D"/>
    <w:rsid w:val="00821A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03DD10"/>
  <w14:defaultImageDpi w14:val="300"/>
  <w15:docId w15:val="{716634A7-6932-46B5-9370-68C792EDB53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821A2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21A27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21A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6898</Words>
  <Characters>41252</Characters>
  <Application>Microsoft Office Word</Application>
  <DocSecurity>0</DocSecurity>
  <Lines>1137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Chatik</cp:lastModifiedBy>
  <cp:revision>2</cp:revision>
  <dcterms:created xsi:type="dcterms:W3CDTF">2013-12-23T23:15:00Z</dcterms:created>
  <dcterms:modified xsi:type="dcterms:W3CDTF">2026-08-27T01:23:00Z</dcterms:modified>
  <cp:category/>
</cp:coreProperties>
</file>