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:rsidR="00A645F8" w:rsidRDefault="00732547" w:rsidP="007A78F5">
            <w:r w:rsidRPr="00732547">
              <w:rPr>
                <w:rFonts w:hint="eastAsia"/>
              </w:rPr>
              <w:t>可靠数据传输协议</w:t>
            </w:r>
          </w:p>
        </w:tc>
      </w:tr>
      <w:tr w:rsidR="00732547" w:rsidTr="006B0F6E">
        <w:trPr>
          <w:trHeight w:val="340"/>
        </w:trPr>
        <w:tc>
          <w:tcPr>
            <w:tcW w:w="1275" w:type="dxa"/>
          </w:tcPr>
          <w:p w:rsidR="00732547" w:rsidRDefault="00732547" w:rsidP="00732547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:rsidR="00732547" w:rsidRDefault="00732547" w:rsidP="00732547">
            <w:proofErr w:type="gramStart"/>
            <w:r>
              <w:rPr>
                <w:rFonts w:hint="eastAsia"/>
              </w:rPr>
              <w:t>石翔宇</w:t>
            </w:r>
            <w:proofErr w:type="gramEnd"/>
          </w:p>
        </w:tc>
        <w:tc>
          <w:tcPr>
            <w:tcW w:w="1217" w:type="dxa"/>
          </w:tcPr>
          <w:p w:rsidR="00732547" w:rsidRDefault="00732547" w:rsidP="00732547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:rsidR="00732547" w:rsidRDefault="00732547" w:rsidP="00732547">
            <w:r>
              <w:rPr>
                <w:rFonts w:hint="eastAsia"/>
              </w:rPr>
              <w:t>计算学部</w:t>
            </w:r>
          </w:p>
        </w:tc>
      </w:tr>
      <w:tr w:rsidR="00732547" w:rsidTr="006B0F6E">
        <w:trPr>
          <w:trHeight w:val="340"/>
        </w:trPr>
        <w:tc>
          <w:tcPr>
            <w:tcW w:w="1275" w:type="dxa"/>
          </w:tcPr>
          <w:p w:rsidR="00732547" w:rsidRDefault="00732547" w:rsidP="00732547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:rsidR="00732547" w:rsidRDefault="00732547" w:rsidP="00732547">
            <w:r>
              <w:rPr>
                <w:rFonts w:hint="eastAsia"/>
              </w:rPr>
              <w:t>1</w:t>
            </w:r>
            <w:r>
              <w:t>903103</w:t>
            </w:r>
          </w:p>
        </w:tc>
        <w:tc>
          <w:tcPr>
            <w:tcW w:w="1217" w:type="dxa"/>
          </w:tcPr>
          <w:p w:rsidR="00732547" w:rsidRDefault="00732547" w:rsidP="00732547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:rsidR="00732547" w:rsidRDefault="00732547" w:rsidP="00732547">
            <w:r>
              <w:rPr>
                <w:rFonts w:hint="eastAsia"/>
              </w:rPr>
              <w:t>1</w:t>
            </w:r>
            <w:r>
              <w:t>190200523</w:t>
            </w:r>
          </w:p>
        </w:tc>
      </w:tr>
      <w:tr w:rsidR="00732547" w:rsidTr="006B0F6E">
        <w:trPr>
          <w:trHeight w:val="340"/>
        </w:trPr>
        <w:tc>
          <w:tcPr>
            <w:tcW w:w="1275" w:type="dxa"/>
          </w:tcPr>
          <w:p w:rsidR="00732547" w:rsidRDefault="00732547" w:rsidP="00732547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:rsidR="00732547" w:rsidRDefault="00732547" w:rsidP="00732547">
            <w:proofErr w:type="gramStart"/>
            <w:r>
              <w:rPr>
                <w:rFonts w:hint="eastAsia"/>
              </w:rPr>
              <w:t>刘亚维</w:t>
            </w:r>
            <w:proofErr w:type="gramEnd"/>
          </w:p>
        </w:tc>
        <w:tc>
          <w:tcPr>
            <w:tcW w:w="1217" w:type="dxa"/>
          </w:tcPr>
          <w:p w:rsidR="00732547" w:rsidRDefault="00732547" w:rsidP="00732547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:rsidR="00732547" w:rsidRDefault="00732547" w:rsidP="00732547">
            <w:proofErr w:type="gramStart"/>
            <w:r>
              <w:rPr>
                <w:rFonts w:hint="eastAsia"/>
              </w:rPr>
              <w:t>刘亚维</w:t>
            </w:r>
            <w:proofErr w:type="gramEnd"/>
          </w:p>
        </w:tc>
      </w:tr>
      <w:tr w:rsidR="00732547" w:rsidTr="006B0F6E">
        <w:trPr>
          <w:trHeight w:val="340"/>
        </w:trPr>
        <w:tc>
          <w:tcPr>
            <w:tcW w:w="1275" w:type="dxa"/>
          </w:tcPr>
          <w:p w:rsidR="00732547" w:rsidRDefault="00732547" w:rsidP="00732547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:rsidR="00732547" w:rsidRDefault="00732547" w:rsidP="00732547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07</w:t>
            </w:r>
          </w:p>
        </w:tc>
        <w:tc>
          <w:tcPr>
            <w:tcW w:w="1217" w:type="dxa"/>
          </w:tcPr>
          <w:p w:rsidR="00732547" w:rsidRDefault="00732547" w:rsidP="00732547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:rsidR="00732547" w:rsidRDefault="00732547" w:rsidP="00732547">
            <w:r>
              <w:rPr>
                <w:rFonts w:hint="eastAsia"/>
              </w:rPr>
              <w:t>2</w:t>
            </w:r>
            <w:r>
              <w:t>021.11.07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 w:val="restart"/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:rsidR="0062448C" w:rsidRDefault="0062448C" w:rsidP="0062448C"/>
        </w:tc>
        <w:tc>
          <w:tcPr>
            <w:tcW w:w="1134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:rsidR="0062448C" w:rsidRDefault="0062448C" w:rsidP="0062448C"/>
        </w:tc>
      </w:tr>
      <w:tr w:rsidR="00DC1B9C" w:rsidTr="006B0F6E">
        <w:trPr>
          <w:trHeight w:val="340"/>
        </w:trPr>
        <w:tc>
          <w:tcPr>
            <w:tcW w:w="1275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:rsidR="0062448C" w:rsidRDefault="0062448C" w:rsidP="0062448C"/>
        </w:tc>
        <w:tc>
          <w:tcPr>
            <w:tcW w:w="1134" w:type="dxa"/>
            <w:vMerge/>
          </w:tcPr>
          <w:p w:rsidR="0062448C" w:rsidRDefault="0062448C" w:rsidP="0062448C"/>
        </w:tc>
        <w:tc>
          <w:tcPr>
            <w:tcW w:w="709" w:type="dxa"/>
            <w:vMerge/>
          </w:tcPr>
          <w:p w:rsidR="0062448C" w:rsidRDefault="0062448C" w:rsidP="0062448C"/>
        </w:tc>
      </w:tr>
      <w:tr w:rsidR="0062448C" w:rsidTr="006B0F6E">
        <w:trPr>
          <w:trHeight w:val="340"/>
        </w:trPr>
        <w:tc>
          <w:tcPr>
            <w:tcW w:w="7654" w:type="dxa"/>
            <w:gridSpan w:val="7"/>
          </w:tcPr>
          <w:p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B0F6E">
        <w:trPr>
          <w:trHeight w:val="1988"/>
        </w:trPr>
        <w:tc>
          <w:tcPr>
            <w:tcW w:w="7654" w:type="dxa"/>
            <w:gridSpan w:val="7"/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6C98BF80" wp14:editId="3AF78411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285145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285145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16C0" w:rsidRDefault="006B2235" w:rsidP="00FA0489">
            <w:pPr>
              <w:ind w:firstLineChars="200" w:firstLine="420"/>
            </w:pPr>
            <w:r>
              <w:rPr>
                <w:rFonts w:hint="eastAsia"/>
              </w:rPr>
              <w:t>理解可靠数据传输的基本原理；掌握停等协议的工作原理；掌握基于</w:t>
            </w:r>
            <w:r>
              <w:rPr>
                <w:rFonts w:hint="eastAsia"/>
              </w:rPr>
              <w:t xml:space="preserve"> UDP </w:t>
            </w:r>
            <w:r>
              <w:rPr>
                <w:rFonts w:hint="eastAsia"/>
              </w:rPr>
              <w:t>设计并实现一个停等协议的过程与技术。</w:t>
            </w:r>
          </w:p>
          <w:p w:rsidR="006B2235" w:rsidRDefault="006B2235" w:rsidP="00FA0489">
            <w:pPr>
              <w:ind w:firstLineChars="200" w:firstLine="420"/>
            </w:pPr>
            <w:r>
              <w:rPr>
                <w:rFonts w:hint="eastAsia"/>
              </w:rPr>
              <w:t>理解滑动窗口协议的基本原理；掌握</w:t>
            </w:r>
            <w:r>
              <w:rPr>
                <w:rFonts w:hint="eastAsia"/>
              </w:rPr>
              <w:t xml:space="preserve"> GBN </w:t>
            </w:r>
            <w:r>
              <w:rPr>
                <w:rFonts w:hint="eastAsia"/>
              </w:rPr>
              <w:t>的工作原理；掌握基于</w:t>
            </w:r>
            <w:r>
              <w:rPr>
                <w:rFonts w:hint="eastAsia"/>
              </w:rPr>
              <w:t xml:space="preserve">UDP </w:t>
            </w:r>
            <w:r>
              <w:rPr>
                <w:rFonts w:hint="eastAsia"/>
              </w:rPr>
              <w:t>设计并实现一个</w:t>
            </w:r>
            <w:r>
              <w:rPr>
                <w:rFonts w:hint="eastAsia"/>
              </w:rPr>
              <w:t xml:space="preserve"> GBN </w:t>
            </w:r>
            <w:r>
              <w:rPr>
                <w:rFonts w:hint="eastAsia"/>
              </w:rPr>
              <w:t>协议的过程与技术。</w:t>
            </w:r>
          </w:p>
          <w:p w:rsidR="000B64ED" w:rsidRPr="006B2235" w:rsidRDefault="000B64ED" w:rsidP="000B64ED"/>
        </w:tc>
      </w:tr>
      <w:tr w:rsidR="00285145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285145" w:rsidTr="006B0F6E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2235" w:rsidRPr="006B2235" w:rsidRDefault="006B2235" w:rsidP="000B64ED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6B2235">
              <w:rPr>
                <w:rFonts w:hint="eastAsia"/>
                <w:sz w:val="21"/>
                <w:szCs w:val="21"/>
              </w:rPr>
              <w:t xml:space="preserve">1) </w:t>
            </w:r>
            <w:r w:rsidRPr="006B2235">
              <w:rPr>
                <w:rFonts w:hint="eastAsia"/>
                <w:sz w:val="21"/>
                <w:szCs w:val="21"/>
              </w:rPr>
              <w:t>基于</w:t>
            </w:r>
            <w:r w:rsidRPr="006B2235">
              <w:rPr>
                <w:rFonts w:hint="eastAsia"/>
                <w:sz w:val="21"/>
                <w:szCs w:val="21"/>
              </w:rPr>
              <w:t xml:space="preserve"> UDP </w:t>
            </w:r>
            <w:r w:rsidRPr="006B2235">
              <w:rPr>
                <w:rFonts w:hint="eastAsia"/>
                <w:sz w:val="21"/>
                <w:szCs w:val="21"/>
              </w:rPr>
              <w:t>设计一个简单的停等协议，实现单向可靠数据传输（服务器到客户的数据传输）。</w:t>
            </w:r>
          </w:p>
          <w:p w:rsidR="006B2235" w:rsidRPr="006B2235" w:rsidRDefault="006B2235" w:rsidP="000B64ED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6B2235">
              <w:rPr>
                <w:rFonts w:hint="eastAsia"/>
                <w:sz w:val="21"/>
                <w:szCs w:val="21"/>
              </w:rPr>
              <w:t xml:space="preserve">2) </w:t>
            </w:r>
            <w:r w:rsidRPr="006B2235">
              <w:rPr>
                <w:rFonts w:hint="eastAsia"/>
                <w:sz w:val="21"/>
                <w:szCs w:val="21"/>
              </w:rPr>
              <w:t>模拟引入数据包的丢失，验证所设计协议的有效性。</w:t>
            </w:r>
          </w:p>
          <w:p w:rsidR="006B2235" w:rsidRPr="006B2235" w:rsidRDefault="006B2235" w:rsidP="000B64ED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6B2235">
              <w:rPr>
                <w:rFonts w:hint="eastAsia"/>
                <w:sz w:val="21"/>
                <w:szCs w:val="21"/>
              </w:rPr>
              <w:t xml:space="preserve">3) </w:t>
            </w:r>
            <w:r w:rsidRPr="006B2235">
              <w:rPr>
                <w:rFonts w:hint="eastAsia"/>
                <w:sz w:val="21"/>
                <w:szCs w:val="21"/>
              </w:rPr>
              <w:t>改进所设计的停等协议，支持双向数据传输；（选作内容，加分项目，可以当堂完成或课下完成）</w:t>
            </w:r>
          </w:p>
          <w:p w:rsidR="003A16C0" w:rsidRDefault="006B2235" w:rsidP="000B64ED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6B2235">
              <w:rPr>
                <w:rFonts w:hint="eastAsia"/>
                <w:sz w:val="21"/>
                <w:szCs w:val="21"/>
              </w:rPr>
              <w:t>4</w:t>
            </w:r>
            <w:r w:rsidRPr="006B2235">
              <w:rPr>
                <w:rFonts w:hint="eastAsia"/>
                <w:sz w:val="21"/>
                <w:szCs w:val="21"/>
              </w:rPr>
              <w:t>）基于所设计的停等协议，实现一个</w:t>
            </w:r>
            <w:r w:rsidRPr="006B2235">
              <w:rPr>
                <w:rFonts w:hint="eastAsia"/>
                <w:sz w:val="21"/>
                <w:szCs w:val="21"/>
              </w:rPr>
              <w:t xml:space="preserve"> C/S </w:t>
            </w:r>
            <w:r w:rsidRPr="006B2235">
              <w:rPr>
                <w:rFonts w:hint="eastAsia"/>
                <w:sz w:val="21"/>
                <w:szCs w:val="21"/>
              </w:rPr>
              <w:t>结构的文件传输应用。（选作内容，加分项目，可以当堂完成或课下完成）</w:t>
            </w:r>
          </w:p>
          <w:p w:rsidR="006B2235" w:rsidRPr="006B2235" w:rsidRDefault="006B2235" w:rsidP="000B64ED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Pr="006B2235">
              <w:rPr>
                <w:rFonts w:hint="eastAsia"/>
                <w:sz w:val="21"/>
                <w:szCs w:val="21"/>
              </w:rPr>
              <w:t xml:space="preserve">) </w:t>
            </w:r>
            <w:r w:rsidRPr="006B2235">
              <w:rPr>
                <w:rFonts w:hint="eastAsia"/>
                <w:sz w:val="21"/>
                <w:szCs w:val="21"/>
              </w:rPr>
              <w:t>基于</w:t>
            </w:r>
            <w:r w:rsidRPr="006B2235">
              <w:rPr>
                <w:rFonts w:hint="eastAsia"/>
                <w:sz w:val="21"/>
                <w:szCs w:val="21"/>
              </w:rPr>
              <w:t xml:space="preserve"> UDP </w:t>
            </w:r>
            <w:r w:rsidRPr="006B2235">
              <w:rPr>
                <w:rFonts w:hint="eastAsia"/>
                <w:sz w:val="21"/>
                <w:szCs w:val="21"/>
              </w:rPr>
              <w:t>设计一个简单的</w:t>
            </w:r>
            <w:r w:rsidRPr="006B2235">
              <w:rPr>
                <w:rFonts w:hint="eastAsia"/>
                <w:sz w:val="21"/>
                <w:szCs w:val="21"/>
              </w:rPr>
              <w:t xml:space="preserve"> GBN </w:t>
            </w:r>
            <w:r w:rsidRPr="006B2235">
              <w:rPr>
                <w:rFonts w:hint="eastAsia"/>
                <w:sz w:val="21"/>
                <w:szCs w:val="21"/>
              </w:rPr>
              <w:t>协议，实现单向可靠数据传输（服务器到客户的数据传输）。</w:t>
            </w:r>
          </w:p>
          <w:p w:rsidR="006B2235" w:rsidRPr="006B2235" w:rsidRDefault="006B2235" w:rsidP="000B64ED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 w:rsidRPr="006B2235">
              <w:rPr>
                <w:rFonts w:hint="eastAsia"/>
                <w:sz w:val="21"/>
                <w:szCs w:val="21"/>
              </w:rPr>
              <w:t xml:space="preserve">) </w:t>
            </w:r>
            <w:r w:rsidRPr="006B2235">
              <w:rPr>
                <w:rFonts w:hint="eastAsia"/>
                <w:sz w:val="21"/>
                <w:szCs w:val="21"/>
              </w:rPr>
              <w:t>模拟引入数据包的丢失，验证所设计协议的有效性。</w:t>
            </w:r>
          </w:p>
          <w:p w:rsidR="006B2235" w:rsidRPr="006B2235" w:rsidRDefault="006B2235" w:rsidP="000B64ED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  <w:r w:rsidRPr="006B2235">
              <w:rPr>
                <w:rFonts w:hint="eastAsia"/>
                <w:sz w:val="21"/>
                <w:szCs w:val="21"/>
              </w:rPr>
              <w:t xml:space="preserve">) </w:t>
            </w:r>
            <w:r w:rsidRPr="006B2235">
              <w:rPr>
                <w:rFonts w:hint="eastAsia"/>
                <w:sz w:val="21"/>
                <w:szCs w:val="21"/>
              </w:rPr>
              <w:t>改进所设计的</w:t>
            </w:r>
            <w:r w:rsidRPr="006B2235">
              <w:rPr>
                <w:rFonts w:hint="eastAsia"/>
                <w:sz w:val="21"/>
                <w:szCs w:val="21"/>
              </w:rPr>
              <w:t xml:space="preserve"> GBN </w:t>
            </w:r>
            <w:r w:rsidRPr="006B2235">
              <w:rPr>
                <w:rFonts w:hint="eastAsia"/>
                <w:sz w:val="21"/>
                <w:szCs w:val="21"/>
              </w:rPr>
              <w:t>协议，支持双向数据传输；（选作内容，加分项目，可以当堂完成或课下完成）</w:t>
            </w:r>
          </w:p>
          <w:p w:rsidR="006B2235" w:rsidRDefault="006B2235" w:rsidP="000B64ED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 w:rsidRPr="006B2235">
              <w:rPr>
                <w:rFonts w:hint="eastAsia"/>
                <w:sz w:val="21"/>
                <w:szCs w:val="21"/>
              </w:rPr>
              <w:t>）将所设计的</w:t>
            </w:r>
            <w:r w:rsidRPr="006B2235">
              <w:rPr>
                <w:rFonts w:hint="eastAsia"/>
                <w:sz w:val="21"/>
                <w:szCs w:val="21"/>
              </w:rPr>
              <w:t xml:space="preserve"> GBN </w:t>
            </w:r>
            <w:r w:rsidRPr="006B2235">
              <w:rPr>
                <w:rFonts w:hint="eastAsia"/>
                <w:sz w:val="21"/>
                <w:szCs w:val="21"/>
              </w:rPr>
              <w:t>协议改进为</w:t>
            </w:r>
            <w:r w:rsidRPr="006B2235">
              <w:rPr>
                <w:rFonts w:hint="eastAsia"/>
                <w:sz w:val="21"/>
                <w:szCs w:val="21"/>
              </w:rPr>
              <w:t xml:space="preserve"> SR </w:t>
            </w:r>
            <w:r w:rsidRPr="006B2235">
              <w:rPr>
                <w:rFonts w:hint="eastAsia"/>
                <w:sz w:val="21"/>
                <w:szCs w:val="21"/>
              </w:rPr>
              <w:t>协议。（选作内容，加分项目，可以当堂完成或课下完成）</w:t>
            </w:r>
          </w:p>
          <w:p w:rsidR="000B64ED" w:rsidRPr="006B2235" w:rsidRDefault="000B64ED" w:rsidP="000B64ED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</w:tc>
      </w:tr>
      <w:tr w:rsidR="00285145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285145" w:rsidTr="000C744D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6051" w:rsidRPr="00646051" w:rsidRDefault="00730D86" w:rsidP="00646051">
            <w:pPr>
              <w:pStyle w:val="2"/>
              <w:ind w:firstLineChars="0" w:firstLin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</w:t>
            </w:r>
            <w:r>
              <w:rPr>
                <w:b/>
                <w:sz w:val="21"/>
                <w:szCs w:val="21"/>
              </w:rPr>
              <w:t xml:space="preserve">. </w:t>
            </w:r>
            <w:r w:rsidR="00646051" w:rsidRPr="00646051">
              <w:rPr>
                <w:rFonts w:hint="eastAsia"/>
                <w:b/>
                <w:sz w:val="21"/>
                <w:szCs w:val="21"/>
              </w:rPr>
              <w:t>实验要点：</w:t>
            </w:r>
          </w:p>
          <w:p w:rsidR="00646051" w:rsidRPr="00646051" w:rsidRDefault="00447697" w:rsidP="00646051">
            <w:pPr>
              <w:pStyle w:val="2"/>
              <w:ind w:firstLine="420"/>
              <w:rPr>
                <w:sz w:val="21"/>
                <w:szCs w:val="21"/>
              </w:rPr>
            </w:pPr>
            <w:r w:rsidRPr="00447697">
              <w:rPr>
                <w:rFonts w:hint="eastAsia"/>
                <w:sz w:val="21"/>
                <w:szCs w:val="21"/>
              </w:rPr>
              <w:t xml:space="preserve">1) </w:t>
            </w:r>
            <w:r w:rsidRPr="00447697">
              <w:rPr>
                <w:rFonts w:hint="eastAsia"/>
                <w:sz w:val="21"/>
                <w:szCs w:val="21"/>
              </w:rPr>
              <w:t>基于</w:t>
            </w:r>
            <w:r w:rsidRPr="00447697">
              <w:rPr>
                <w:rFonts w:hint="eastAsia"/>
                <w:sz w:val="21"/>
                <w:szCs w:val="21"/>
              </w:rPr>
              <w:t>UDP</w:t>
            </w:r>
            <w:r w:rsidRPr="00447697">
              <w:rPr>
                <w:rFonts w:hint="eastAsia"/>
                <w:sz w:val="21"/>
                <w:szCs w:val="21"/>
              </w:rPr>
              <w:t>实现的</w:t>
            </w:r>
            <w:r w:rsidRPr="00447697">
              <w:rPr>
                <w:rFonts w:hint="eastAsia"/>
                <w:sz w:val="21"/>
                <w:szCs w:val="21"/>
              </w:rPr>
              <w:t>GBN</w:t>
            </w:r>
            <w:r w:rsidRPr="00447697">
              <w:rPr>
                <w:rFonts w:hint="eastAsia"/>
                <w:sz w:val="21"/>
                <w:szCs w:val="21"/>
              </w:rPr>
              <w:t>协议，利用</w:t>
            </w:r>
            <w:r w:rsidR="00646051" w:rsidRPr="00646051">
              <w:rPr>
                <w:rFonts w:hint="eastAsia"/>
                <w:sz w:val="21"/>
                <w:szCs w:val="21"/>
              </w:rPr>
              <w:t>UDP</w:t>
            </w:r>
            <w:r w:rsidR="00646051" w:rsidRPr="00646051">
              <w:rPr>
                <w:rFonts w:hint="eastAsia"/>
                <w:sz w:val="21"/>
                <w:szCs w:val="21"/>
              </w:rPr>
              <w:t>协议差错检测；</w:t>
            </w:r>
          </w:p>
          <w:p w:rsidR="00646051" w:rsidRPr="00646051" w:rsidRDefault="00646051" w:rsidP="00646051">
            <w:pPr>
              <w:pStyle w:val="2"/>
              <w:ind w:firstLine="420"/>
              <w:rPr>
                <w:sz w:val="21"/>
                <w:szCs w:val="21"/>
              </w:rPr>
            </w:pPr>
            <w:r w:rsidRPr="00646051">
              <w:rPr>
                <w:rFonts w:hint="eastAsia"/>
                <w:sz w:val="21"/>
                <w:szCs w:val="21"/>
              </w:rPr>
              <w:t xml:space="preserve">2) </w:t>
            </w:r>
            <w:r w:rsidRPr="00646051">
              <w:rPr>
                <w:rFonts w:hint="eastAsia"/>
                <w:sz w:val="21"/>
                <w:szCs w:val="21"/>
              </w:rPr>
              <w:t>自行设计数据帧的格式，应至少包含序列号</w:t>
            </w:r>
            <w:r w:rsidRPr="00646051">
              <w:rPr>
                <w:rFonts w:hint="eastAsia"/>
                <w:sz w:val="21"/>
                <w:szCs w:val="21"/>
              </w:rPr>
              <w:t>Seq</w:t>
            </w:r>
            <w:r w:rsidRPr="00646051">
              <w:rPr>
                <w:rFonts w:hint="eastAsia"/>
                <w:sz w:val="21"/>
                <w:szCs w:val="21"/>
              </w:rPr>
              <w:t>和数据两部分；</w:t>
            </w:r>
          </w:p>
          <w:p w:rsidR="00646051" w:rsidRPr="003E5499" w:rsidRDefault="00646051" w:rsidP="003E5499">
            <w:pPr>
              <w:pStyle w:val="2"/>
              <w:ind w:firstLine="420"/>
              <w:rPr>
                <w:sz w:val="21"/>
                <w:szCs w:val="21"/>
              </w:rPr>
            </w:pPr>
            <w:r w:rsidRPr="00646051">
              <w:rPr>
                <w:rFonts w:hint="eastAsia"/>
                <w:sz w:val="21"/>
                <w:szCs w:val="21"/>
              </w:rPr>
              <w:t xml:space="preserve">3) </w:t>
            </w:r>
            <w:r w:rsidRPr="00646051">
              <w:rPr>
                <w:rFonts w:hint="eastAsia"/>
                <w:sz w:val="21"/>
                <w:szCs w:val="21"/>
              </w:rPr>
              <w:t>自行定义发送端序列号</w:t>
            </w:r>
            <w:r w:rsidRPr="00646051">
              <w:rPr>
                <w:rFonts w:hint="eastAsia"/>
                <w:sz w:val="21"/>
                <w:szCs w:val="21"/>
              </w:rPr>
              <w:t>Seq</w:t>
            </w:r>
            <w:r w:rsidRPr="00646051">
              <w:rPr>
                <w:rFonts w:hint="eastAsia"/>
                <w:sz w:val="21"/>
                <w:szCs w:val="21"/>
              </w:rPr>
              <w:t>比特数</w:t>
            </w:r>
            <w:r w:rsidRPr="00646051">
              <w:rPr>
                <w:rFonts w:hint="eastAsia"/>
                <w:sz w:val="21"/>
                <w:szCs w:val="21"/>
              </w:rPr>
              <w:t>L</w:t>
            </w:r>
            <w:r w:rsidRPr="00646051">
              <w:rPr>
                <w:rFonts w:hint="eastAsia"/>
                <w:sz w:val="21"/>
                <w:szCs w:val="21"/>
              </w:rPr>
              <w:t>以及发送窗口大小</w:t>
            </w:r>
            <w:r w:rsidRPr="00646051">
              <w:rPr>
                <w:rFonts w:hint="eastAsia"/>
                <w:sz w:val="21"/>
                <w:szCs w:val="21"/>
              </w:rPr>
              <w:t>W</w:t>
            </w:r>
            <w:r w:rsidRPr="00646051">
              <w:rPr>
                <w:rFonts w:hint="eastAsia"/>
                <w:sz w:val="21"/>
                <w:szCs w:val="21"/>
              </w:rPr>
              <w:t>，应满足条件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+1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sup>
              </m:sSup>
            </m:oMath>
            <w:r w:rsidRPr="00646051">
              <w:rPr>
                <w:rFonts w:hint="eastAsia"/>
                <w:sz w:val="21"/>
                <w:szCs w:val="21"/>
              </w:rPr>
              <w:t>。</w:t>
            </w:r>
          </w:p>
          <w:p w:rsidR="00646051" w:rsidRPr="00646051" w:rsidRDefault="00646051" w:rsidP="00646051">
            <w:pPr>
              <w:pStyle w:val="2"/>
              <w:ind w:firstLine="420"/>
              <w:rPr>
                <w:sz w:val="21"/>
                <w:szCs w:val="21"/>
              </w:rPr>
            </w:pPr>
            <w:r w:rsidRPr="00646051">
              <w:rPr>
                <w:rFonts w:hint="eastAsia"/>
                <w:sz w:val="21"/>
                <w:szCs w:val="21"/>
              </w:rPr>
              <w:t xml:space="preserve">4) </w:t>
            </w:r>
            <w:r w:rsidRPr="00646051">
              <w:rPr>
                <w:rFonts w:hint="eastAsia"/>
                <w:sz w:val="21"/>
                <w:szCs w:val="21"/>
              </w:rPr>
              <w:t>一种简单的服务器端计时器的实现办法：设置套接字为非阻塞方式，则服务器端在</w:t>
            </w:r>
            <w:r w:rsidRPr="00646051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 w:rsidRPr="00646051">
              <w:rPr>
                <w:rFonts w:hint="eastAsia"/>
                <w:sz w:val="21"/>
                <w:szCs w:val="21"/>
              </w:rPr>
              <w:t>recvfrom</w:t>
            </w:r>
            <w:proofErr w:type="spellEnd"/>
            <w:r w:rsidRPr="00646051">
              <w:rPr>
                <w:rFonts w:hint="eastAsia"/>
                <w:sz w:val="21"/>
                <w:szCs w:val="21"/>
              </w:rPr>
              <w:t xml:space="preserve"> </w:t>
            </w:r>
            <w:r w:rsidRPr="00646051">
              <w:rPr>
                <w:rFonts w:hint="eastAsia"/>
                <w:sz w:val="21"/>
                <w:szCs w:val="21"/>
              </w:rPr>
              <w:t>方法上不会阻塞，若正确接收到</w:t>
            </w:r>
            <w:r w:rsidRPr="00646051">
              <w:rPr>
                <w:rFonts w:hint="eastAsia"/>
                <w:sz w:val="21"/>
                <w:szCs w:val="21"/>
              </w:rPr>
              <w:t xml:space="preserve"> ACK </w:t>
            </w:r>
            <w:r w:rsidRPr="00646051">
              <w:rPr>
                <w:rFonts w:hint="eastAsia"/>
                <w:sz w:val="21"/>
                <w:szCs w:val="21"/>
              </w:rPr>
              <w:t>消息，则计时器清零，若从客户端接收数据长度为</w:t>
            </w:r>
            <w:r w:rsidRPr="00646051">
              <w:rPr>
                <w:rFonts w:hint="eastAsia"/>
                <w:sz w:val="21"/>
                <w:szCs w:val="21"/>
              </w:rPr>
              <w:t>-1</w:t>
            </w:r>
            <w:r w:rsidRPr="00646051">
              <w:rPr>
                <w:rFonts w:hint="eastAsia"/>
                <w:sz w:val="21"/>
                <w:szCs w:val="21"/>
              </w:rPr>
              <w:t>（表示没有接收到任何数据），则计时器</w:t>
            </w:r>
            <w:r w:rsidRPr="00646051">
              <w:rPr>
                <w:rFonts w:hint="eastAsia"/>
                <w:sz w:val="21"/>
                <w:szCs w:val="21"/>
              </w:rPr>
              <w:t>+1</w:t>
            </w:r>
            <w:r w:rsidRPr="00646051">
              <w:rPr>
                <w:rFonts w:hint="eastAsia"/>
                <w:sz w:val="21"/>
                <w:szCs w:val="21"/>
              </w:rPr>
              <w:t>，对计时器进行判断，若其超过阈值，</w:t>
            </w:r>
            <w:proofErr w:type="gramStart"/>
            <w:r w:rsidRPr="00646051">
              <w:rPr>
                <w:rFonts w:hint="eastAsia"/>
                <w:sz w:val="21"/>
                <w:szCs w:val="21"/>
              </w:rPr>
              <w:t>则判断</w:t>
            </w:r>
            <w:proofErr w:type="gramEnd"/>
            <w:r w:rsidRPr="00646051">
              <w:rPr>
                <w:rFonts w:hint="eastAsia"/>
                <w:sz w:val="21"/>
                <w:szCs w:val="21"/>
              </w:rPr>
              <w:t>为超时，进行超时重传。（当然，如果服务器选择阻塞模式，可以用到</w:t>
            </w:r>
            <w:r w:rsidRPr="00646051">
              <w:rPr>
                <w:rFonts w:hint="eastAsia"/>
                <w:sz w:val="21"/>
                <w:szCs w:val="21"/>
              </w:rPr>
              <w:t xml:space="preserve"> select </w:t>
            </w:r>
            <w:r w:rsidRPr="00646051">
              <w:rPr>
                <w:rFonts w:hint="eastAsia"/>
                <w:sz w:val="21"/>
                <w:szCs w:val="21"/>
              </w:rPr>
              <w:t>或</w:t>
            </w:r>
            <w:r w:rsidRPr="00646051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 w:rsidRPr="00646051">
              <w:rPr>
                <w:rFonts w:hint="eastAsia"/>
                <w:sz w:val="21"/>
                <w:szCs w:val="21"/>
              </w:rPr>
              <w:t>epoll</w:t>
            </w:r>
            <w:proofErr w:type="spellEnd"/>
            <w:r w:rsidRPr="00646051">
              <w:rPr>
                <w:rFonts w:hint="eastAsia"/>
                <w:sz w:val="21"/>
                <w:szCs w:val="21"/>
              </w:rPr>
              <w:t>的阻塞选择函数，详情见</w:t>
            </w:r>
            <w:r w:rsidRPr="00646051">
              <w:rPr>
                <w:rFonts w:hint="eastAsia"/>
                <w:sz w:val="21"/>
                <w:szCs w:val="21"/>
              </w:rPr>
              <w:t xml:space="preserve"> MSDN</w:t>
            </w:r>
            <w:r w:rsidRPr="00646051">
              <w:rPr>
                <w:rFonts w:hint="eastAsia"/>
                <w:sz w:val="21"/>
                <w:szCs w:val="21"/>
              </w:rPr>
              <w:t>）</w:t>
            </w:r>
          </w:p>
          <w:p w:rsidR="00646051" w:rsidRPr="00646051" w:rsidRDefault="00646051" w:rsidP="00646051">
            <w:pPr>
              <w:pStyle w:val="2"/>
              <w:ind w:firstLine="420"/>
              <w:rPr>
                <w:sz w:val="21"/>
                <w:szCs w:val="21"/>
              </w:rPr>
            </w:pPr>
            <w:r w:rsidRPr="00646051">
              <w:rPr>
                <w:rFonts w:hint="eastAsia"/>
                <w:sz w:val="21"/>
                <w:szCs w:val="21"/>
              </w:rPr>
              <w:t xml:space="preserve">5) </w:t>
            </w:r>
            <w:r w:rsidRPr="00646051">
              <w:rPr>
                <w:rFonts w:hint="eastAsia"/>
                <w:sz w:val="21"/>
                <w:szCs w:val="21"/>
              </w:rPr>
              <w:t>为了模拟</w:t>
            </w:r>
            <w:r w:rsidRPr="00646051">
              <w:rPr>
                <w:rFonts w:hint="eastAsia"/>
                <w:sz w:val="21"/>
                <w:szCs w:val="21"/>
              </w:rPr>
              <w:t xml:space="preserve"> ACK </w:t>
            </w:r>
            <w:r w:rsidRPr="00646051">
              <w:rPr>
                <w:rFonts w:hint="eastAsia"/>
                <w:sz w:val="21"/>
                <w:szCs w:val="21"/>
              </w:rPr>
              <w:t>丢失，一种简单的实现办法：客户端对接收的数据帧进行计数，然后对总数进行模</w:t>
            </w:r>
            <w:r w:rsidRPr="00646051">
              <w:rPr>
                <w:rFonts w:hint="eastAsia"/>
                <w:sz w:val="21"/>
                <w:szCs w:val="21"/>
              </w:rPr>
              <w:t xml:space="preserve"> N </w:t>
            </w:r>
            <w:r w:rsidRPr="00646051">
              <w:rPr>
                <w:rFonts w:hint="eastAsia"/>
                <w:sz w:val="21"/>
                <w:szCs w:val="21"/>
              </w:rPr>
              <w:t>运算，若</w:t>
            </w:r>
            <w:proofErr w:type="gramStart"/>
            <w:r w:rsidRPr="00646051">
              <w:rPr>
                <w:rFonts w:hint="eastAsia"/>
                <w:sz w:val="21"/>
                <w:szCs w:val="21"/>
              </w:rPr>
              <w:t>规定求模运算</w:t>
            </w:r>
            <w:proofErr w:type="gramEnd"/>
            <w:r w:rsidRPr="00646051">
              <w:rPr>
                <w:rFonts w:hint="eastAsia"/>
                <w:sz w:val="21"/>
                <w:szCs w:val="21"/>
              </w:rPr>
              <w:t>结果为零则返回</w:t>
            </w:r>
            <w:r w:rsidRPr="00646051">
              <w:rPr>
                <w:rFonts w:hint="eastAsia"/>
                <w:sz w:val="21"/>
                <w:szCs w:val="21"/>
              </w:rPr>
              <w:t xml:space="preserve"> ACK</w:t>
            </w:r>
            <w:r w:rsidRPr="00646051">
              <w:rPr>
                <w:rFonts w:hint="eastAsia"/>
                <w:sz w:val="21"/>
                <w:szCs w:val="21"/>
              </w:rPr>
              <w:t>，则每接收</w:t>
            </w:r>
            <w:r w:rsidRPr="00646051">
              <w:rPr>
                <w:rFonts w:hint="eastAsia"/>
                <w:sz w:val="21"/>
                <w:szCs w:val="21"/>
              </w:rPr>
              <w:t xml:space="preserve"> N </w:t>
            </w:r>
            <w:r w:rsidRPr="00646051">
              <w:rPr>
                <w:rFonts w:hint="eastAsia"/>
                <w:sz w:val="21"/>
                <w:szCs w:val="21"/>
              </w:rPr>
              <w:t>个数据帧才返回</w:t>
            </w:r>
            <w:r w:rsidRPr="00646051">
              <w:rPr>
                <w:rFonts w:hint="eastAsia"/>
                <w:sz w:val="21"/>
                <w:szCs w:val="21"/>
              </w:rPr>
              <w:t xml:space="preserve"> 1 </w:t>
            </w:r>
            <w:r w:rsidRPr="00646051">
              <w:rPr>
                <w:rFonts w:hint="eastAsia"/>
                <w:sz w:val="21"/>
                <w:szCs w:val="21"/>
              </w:rPr>
              <w:t>个</w:t>
            </w:r>
            <w:r w:rsidRPr="00646051">
              <w:rPr>
                <w:rFonts w:hint="eastAsia"/>
                <w:sz w:val="21"/>
                <w:szCs w:val="21"/>
              </w:rPr>
              <w:t xml:space="preserve"> ACK</w:t>
            </w:r>
            <w:r w:rsidRPr="00646051">
              <w:rPr>
                <w:rFonts w:hint="eastAsia"/>
                <w:sz w:val="21"/>
                <w:szCs w:val="21"/>
              </w:rPr>
              <w:t>。当</w:t>
            </w:r>
            <w:r w:rsidRPr="00646051">
              <w:rPr>
                <w:rFonts w:hint="eastAsia"/>
                <w:sz w:val="21"/>
                <w:szCs w:val="21"/>
              </w:rPr>
              <w:t xml:space="preserve"> N </w:t>
            </w:r>
            <w:r w:rsidRPr="00646051">
              <w:rPr>
                <w:rFonts w:hint="eastAsia"/>
                <w:sz w:val="21"/>
                <w:szCs w:val="21"/>
              </w:rPr>
              <w:t>取值大于服务器端的超时阀值时，则会出现服务器端超时现象。</w:t>
            </w:r>
          </w:p>
          <w:p w:rsidR="00447697" w:rsidRDefault="00646051" w:rsidP="00646051">
            <w:pPr>
              <w:pStyle w:val="2"/>
              <w:ind w:firstLine="420"/>
              <w:rPr>
                <w:sz w:val="21"/>
                <w:szCs w:val="21"/>
              </w:rPr>
            </w:pPr>
            <w:r w:rsidRPr="00646051">
              <w:rPr>
                <w:rFonts w:hint="eastAsia"/>
                <w:sz w:val="21"/>
                <w:szCs w:val="21"/>
              </w:rPr>
              <w:t xml:space="preserve">6) </w:t>
            </w:r>
            <w:r w:rsidRPr="00646051">
              <w:rPr>
                <w:rFonts w:hint="eastAsia"/>
                <w:sz w:val="21"/>
                <w:szCs w:val="21"/>
              </w:rPr>
              <w:t>当设置服务器端发送窗口的大小为</w:t>
            </w:r>
            <w:r w:rsidRPr="00646051">
              <w:rPr>
                <w:rFonts w:hint="eastAsia"/>
                <w:sz w:val="21"/>
                <w:szCs w:val="21"/>
              </w:rPr>
              <w:t xml:space="preserve"> 1 </w:t>
            </w:r>
            <w:r w:rsidRPr="00646051">
              <w:rPr>
                <w:rFonts w:hint="eastAsia"/>
                <w:sz w:val="21"/>
                <w:szCs w:val="21"/>
              </w:rPr>
              <w:t>时，</w:t>
            </w:r>
            <w:r w:rsidRPr="00646051">
              <w:rPr>
                <w:rFonts w:hint="eastAsia"/>
                <w:sz w:val="21"/>
                <w:szCs w:val="21"/>
              </w:rPr>
              <w:t xml:space="preserve">GBN </w:t>
            </w:r>
            <w:r w:rsidRPr="00646051">
              <w:rPr>
                <w:rFonts w:hint="eastAsia"/>
                <w:sz w:val="21"/>
                <w:szCs w:val="21"/>
              </w:rPr>
              <w:t>协议就是停</w:t>
            </w:r>
            <w:r w:rsidRPr="00646051">
              <w:rPr>
                <w:rFonts w:hint="eastAsia"/>
                <w:sz w:val="21"/>
                <w:szCs w:val="21"/>
              </w:rPr>
              <w:t>-</w:t>
            </w:r>
            <w:r w:rsidRPr="00646051">
              <w:rPr>
                <w:rFonts w:hint="eastAsia"/>
                <w:sz w:val="21"/>
                <w:szCs w:val="21"/>
              </w:rPr>
              <w:t>等协议。</w:t>
            </w:r>
          </w:p>
          <w:p w:rsidR="003A16C0" w:rsidRDefault="003A16C0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851D26" w:rsidRPr="00730D86" w:rsidRDefault="00730D86" w:rsidP="00851D26">
            <w:pPr>
              <w:pStyle w:val="2"/>
              <w:ind w:firstLineChars="0" w:firstLine="0"/>
              <w:rPr>
                <w:b/>
                <w:sz w:val="21"/>
                <w:szCs w:val="21"/>
              </w:rPr>
            </w:pPr>
            <w:r w:rsidRPr="00730D86">
              <w:rPr>
                <w:rFonts w:hint="eastAsia"/>
                <w:b/>
                <w:sz w:val="21"/>
                <w:szCs w:val="21"/>
              </w:rPr>
              <w:t>2</w:t>
            </w:r>
            <w:r w:rsidRPr="00730D86">
              <w:rPr>
                <w:b/>
                <w:sz w:val="21"/>
                <w:szCs w:val="21"/>
              </w:rPr>
              <w:t xml:space="preserve">. </w:t>
            </w:r>
            <w:r w:rsidRPr="00730D86">
              <w:rPr>
                <w:rFonts w:hint="eastAsia"/>
                <w:b/>
                <w:sz w:val="21"/>
                <w:szCs w:val="21"/>
              </w:rPr>
              <w:t>GBN</w:t>
            </w:r>
            <w:r w:rsidRPr="00730D86">
              <w:rPr>
                <w:rFonts w:hint="eastAsia"/>
                <w:b/>
                <w:sz w:val="21"/>
                <w:szCs w:val="21"/>
              </w:rPr>
              <w:t>协议</w:t>
            </w:r>
            <w:r w:rsidR="000028A4">
              <w:rPr>
                <w:rFonts w:hint="eastAsia"/>
                <w:b/>
                <w:sz w:val="21"/>
                <w:szCs w:val="21"/>
              </w:rPr>
              <w:t>/SR</w:t>
            </w:r>
            <w:r w:rsidR="000028A4">
              <w:rPr>
                <w:rFonts w:hint="eastAsia"/>
                <w:b/>
                <w:sz w:val="21"/>
                <w:szCs w:val="21"/>
              </w:rPr>
              <w:t>协议</w:t>
            </w:r>
            <w:r w:rsidRPr="00730D86">
              <w:rPr>
                <w:rFonts w:hint="eastAsia"/>
                <w:b/>
                <w:sz w:val="21"/>
                <w:szCs w:val="21"/>
              </w:rPr>
              <w:t>数据分组格式：</w:t>
            </w:r>
          </w:p>
          <w:p w:rsidR="00772C57" w:rsidRDefault="00447697" w:rsidP="00851D26">
            <w:pPr>
              <w:pStyle w:val="2"/>
              <w:ind w:firstLineChars="0" w:firstLine="0"/>
              <w:jc w:val="center"/>
              <w:rPr>
                <w:sz w:val="21"/>
                <w:szCs w:val="21"/>
              </w:rPr>
            </w:pPr>
            <w:r w:rsidRPr="00447697">
              <w:rPr>
                <w:noProof/>
                <w:sz w:val="21"/>
                <w:szCs w:val="21"/>
              </w:rPr>
              <mc:AlternateContent>
                <mc:Choice Requires="wpg">
                  <w:drawing>
                    <wp:inline distT="0" distB="0" distL="0" distR="0" wp14:anchorId="6FC5A6EC">
                      <wp:extent cx="2309785" cy="303263"/>
                      <wp:effectExtent l="0" t="0" r="14605" b="20955"/>
                      <wp:docPr id="7" name="组合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234A72-088C-4C31-9324-7ED73C9F332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9785" cy="303263"/>
                                <a:chOff x="0" y="0"/>
                                <a:chExt cx="5591735" cy="735106"/>
                              </a:xfrm>
                            </wpg:grpSpPr>
                            <wps:wsp>
                              <wps:cNvPr id="2" name="矩形 2">
                                <a:extLst>
                                  <a:ext uri="{FF2B5EF4-FFF2-40B4-BE49-F238E27FC236}">
                                    <a16:creationId xmlns:a16="http://schemas.microsoft.com/office/drawing/2014/main" id="{CF6701B3-949B-4798-9E38-1C10A6CB225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431143" cy="7351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47697" w:rsidRPr="00730D86" w:rsidRDefault="00447697" w:rsidP="00447697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730D86">
                                      <w:rPr>
                                        <w:rFonts w:asciiTheme="minorHAnsi" w:eastAsiaTheme="minorEastAsia" w:hAnsi="等线" w:cstheme="minorBidi" w:hint="eastAsia"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  <w:t>Seq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矩形 3">
                                <a:extLst>
                                  <a:ext uri="{FF2B5EF4-FFF2-40B4-BE49-F238E27FC236}">
                                    <a16:creationId xmlns:a16="http://schemas.microsoft.com/office/drawing/2014/main" id="{E11A6EE2-95F4-42F0-9C2D-9280A201C060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431215" y="0"/>
                                  <a:ext cx="4160520" cy="7351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47697" w:rsidRPr="00730D86" w:rsidRDefault="00447697" w:rsidP="00447697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730D86">
                                      <w:rPr>
                                        <w:rFonts w:asciiTheme="minorHAnsi" w:eastAsiaTheme="minorEastAsia" w:hAnsi="等线" w:cstheme="minorBidi" w:hint="eastAsia"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C5A6EC" id="组合 6" o:spid="_x0000_s1026" style="width:181.85pt;height:23.9pt;mso-position-horizontal-relative:char;mso-position-vertical-relative:line" coordsize="55917,7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">
                      <v:rect id="矩形 2" o:spid="_x0000_s1027" style="position:absolute;width:14311;height:7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>
                        <v:textbox>
                          <w:txbxContent>
                            <w:p w:rsidR="00447697" w:rsidRPr="00730D86" w:rsidRDefault="00447697" w:rsidP="0044769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30D86"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w:t>Seq</w:t>
                              </w:r>
                            </w:p>
                          </w:txbxContent>
                        </v:textbox>
                      </v:rect>
                      <v:rect id="矩形 3" o:spid="_x0000_s1028" style="position:absolute;left:14312;width:41605;height:7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>
                        <v:textbox>
                          <w:txbxContent>
                            <w:p w:rsidR="00447697" w:rsidRPr="00730D86" w:rsidRDefault="00447697" w:rsidP="0044769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30D86"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w:t>Data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:rsidR="00730D86" w:rsidRDefault="00851D26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其中，</w:t>
            </w:r>
            <w:r>
              <w:rPr>
                <w:rFonts w:hint="eastAsia"/>
                <w:sz w:val="21"/>
                <w:szCs w:val="21"/>
              </w:rPr>
              <w:t>Seq</w:t>
            </w:r>
            <w:r>
              <w:rPr>
                <w:rFonts w:hint="eastAsia"/>
                <w:sz w:val="21"/>
                <w:szCs w:val="21"/>
              </w:rPr>
              <w:t>是数据分组的序列号，占</w:t>
            </w:r>
            <w:r w:rsidR="007D0F5E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个字节，</w:t>
            </w:r>
            <w:r w:rsidRPr="00851D26">
              <w:rPr>
                <w:rFonts w:hint="eastAsia"/>
                <w:sz w:val="21"/>
                <w:szCs w:val="21"/>
              </w:rPr>
              <w:t>取值为</w:t>
            </w:r>
            <w:r w:rsidRPr="00851D26">
              <w:rPr>
                <w:rFonts w:hint="eastAsia"/>
                <w:sz w:val="21"/>
                <w:szCs w:val="21"/>
              </w:rPr>
              <w:t xml:space="preserve"> 0~255</w:t>
            </w:r>
            <w:r>
              <w:rPr>
                <w:rFonts w:hint="eastAsia"/>
                <w:sz w:val="21"/>
                <w:szCs w:val="21"/>
              </w:rPr>
              <w:t>。</w:t>
            </w:r>
            <w:r w:rsidR="007D0F5E">
              <w:rPr>
                <w:rFonts w:hint="eastAsia"/>
                <w:sz w:val="21"/>
                <w:szCs w:val="21"/>
              </w:rPr>
              <w:t>Data</w:t>
            </w:r>
            <w:r w:rsidR="007D0F5E">
              <w:rPr>
                <w:rFonts w:hint="eastAsia"/>
                <w:sz w:val="21"/>
                <w:szCs w:val="21"/>
              </w:rPr>
              <w:t>是传输的数据内容，大小应小于</w:t>
            </w:r>
            <w:r w:rsidR="007D0F5E">
              <w:rPr>
                <w:rFonts w:hint="eastAsia"/>
                <w:sz w:val="21"/>
                <w:szCs w:val="21"/>
              </w:rPr>
              <w:t>1</w:t>
            </w:r>
            <w:r w:rsidR="007D0F5E">
              <w:rPr>
                <w:sz w:val="21"/>
                <w:szCs w:val="21"/>
              </w:rPr>
              <w:t>024</w:t>
            </w:r>
            <w:r w:rsidR="007D0F5E">
              <w:rPr>
                <w:rFonts w:hint="eastAsia"/>
                <w:sz w:val="21"/>
                <w:szCs w:val="21"/>
              </w:rPr>
              <w:t>个字节。</w:t>
            </w:r>
          </w:p>
          <w:p w:rsidR="00912E80" w:rsidRDefault="00912E80" w:rsidP="00912E80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912E80" w:rsidRPr="00730D86" w:rsidRDefault="0010506E" w:rsidP="00912E80">
            <w:pPr>
              <w:pStyle w:val="2"/>
              <w:ind w:firstLineChars="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  <w:r w:rsidR="00912E80" w:rsidRPr="00730D86">
              <w:rPr>
                <w:b/>
                <w:sz w:val="21"/>
                <w:szCs w:val="21"/>
              </w:rPr>
              <w:t xml:space="preserve">. </w:t>
            </w:r>
            <w:r w:rsidR="00912E80" w:rsidRPr="00912E80">
              <w:rPr>
                <w:rFonts w:hint="eastAsia"/>
                <w:b/>
                <w:sz w:val="21"/>
                <w:szCs w:val="21"/>
              </w:rPr>
              <w:t>确认分组格式</w:t>
            </w:r>
            <w:r w:rsidR="00912E80" w:rsidRPr="00730D86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2C5C0D" w:rsidRDefault="00912E80" w:rsidP="002C5C0D">
            <w:pPr>
              <w:pStyle w:val="2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45262" cy="303263"/>
                      <wp:effectExtent l="0" t="0" r="17145" b="20955"/>
                      <wp:docPr id="9" name="矩形 9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5262" cy="3032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2E80" w:rsidRPr="00730D86" w:rsidRDefault="00912E80" w:rsidP="00912E80">
                                  <w:pPr>
                                    <w:pStyle w:val="a7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="等线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36"/>
                                    </w:rPr>
                                    <w:t>Ack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9" o:spid="_x0000_s1029" style="width:58.7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" fillcolor="white [3212]" strokecolor="black [3213]" strokeweight="1pt">
                      <v:textbox>
                        <w:txbxContent>
                          <w:p w:rsidR="00912E80" w:rsidRPr="00730D86" w:rsidRDefault="00912E80" w:rsidP="00912E80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Ack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912E80" w:rsidRDefault="00912E80" w:rsidP="00912E80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其中，</w:t>
            </w:r>
            <w:r w:rsidR="008E1329"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是</w:t>
            </w:r>
            <w:r w:rsidR="008E1329">
              <w:rPr>
                <w:rFonts w:hint="eastAsia"/>
                <w:sz w:val="21"/>
                <w:szCs w:val="21"/>
              </w:rPr>
              <w:t>确认</w:t>
            </w:r>
            <w:r>
              <w:rPr>
                <w:rFonts w:hint="eastAsia"/>
                <w:sz w:val="21"/>
                <w:szCs w:val="21"/>
              </w:rPr>
              <w:t>数据分组的序列号，占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个字节，</w:t>
            </w:r>
            <w:r w:rsidRPr="00851D26">
              <w:rPr>
                <w:rFonts w:hint="eastAsia"/>
                <w:sz w:val="21"/>
                <w:szCs w:val="21"/>
              </w:rPr>
              <w:t>取值为</w:t>
            </w:r>
            <w:r w:rsidRPr="00851D26">
              <w:rPr>
                <w:rFonts w:hint="eastAsia"/>
                <w:sz w:val="21"/>
                <w:szCs w:val="21"/>
              </w:rPr>
              <w:t xml:space="preserve"> 0~255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063D03" w:rsidRDefault="00063D03" w:rsidP="00063D03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3A6AD9" w:rsidRPr="004F7F56" w:rsidRDefault="004F7F56" w:rsidP="003A6AD9">
            <w:pPr>
              <w:pStyle w:val="2"/>
              <w:ind w:firstLineChars="0" w:firstLine="0"/>
              <w:rPr>
                <w:b/>
                <w:sz w:val="21"/>
                <w:szCs w:val="21"/>
              </w:rPr>
            </w:pPr>
            <w:r w:rsidRPr="004F7F56">
              <w:rPr>
                <w:b/>
                <w:sz w:val="21"/>
                <w:szCs w:val="21"/>
              </w:rPr>
              <w:t xml:space="preserve">4. </w:t>
            </w:r>
            <w:r w:rsidRPr="004F7F56">
              <w:rPr>
                <w:rFonts w:hint="eastAsia"/>
                <w:b/>
                <w:sz w:val="21"/>
                <w:szCs w:val="21"/>
              </w:rPr>
              <w:t>协议典型交互过程：</w:t>
            </w:r>
          </w:p>
          <w:p w:rsidR="00331AB3" w:rsidRDefault="003A6AD9" w:rsidP="003A6AD9">
            <w:pPr>
              <w:pStyle w:val="2"/>
              <w:ind w:firstLineChars="0" w:firstLine="0"/>
              <w:jc w:val="center"/>
              <w:rPr>
                <w:sz w:val="21"/>
                <w:szCs w:val="21"/>
              </w:rPr>
            </w:pPr>
            <w:r w:rsidRPr="003A6AD9">
              <w:rPr>
                <w:noProof/>
                <w:sz w:val="21"/>
                <w:szCs w:val="21"/>
              </w:rPr>
              <mc:AlternateContent>
                <mc:Choice Requires="wpg">
                  <w:drawing>
                    <wp:inline distT="0" distB="0" distL="0" distR="0" wp14:anchorId="1F4A1CD1">
                      <wp:extent cx="4016628" cy="4308338"/>
                      <wp:effectExtent l="0" t="0" r="0" b="16510"/>
                      <wp:docPr id="4" name="组合 48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16628" cy="4308338"/>
                                <a:chOff x="0" y="0"/>
                                <a:chExt cx="5318141" cy="4838700"/>
                              </a:xfrm>
                            </wpg:grpSpPr>
                            <wps:wsp>
                              <wps:cNvPr id="5" name="直接连接符 5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1498088" y="517712"/>
                                  <a:ext cx="0" cy="4320988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4106817" y="517712"/>
                                  <a:ext cx="0" cy="4320988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文本框 7">
                                <a:extLst/>
                              </wps:cNvPr>
                              <wps:cNvSpPr txBox="1"/>
                              <wps:spPr>
                                <a:xfrm>
                                  <a:off x="91071" y="0"/>
                                  <a:ext cx="1272540" cy="4876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A6AD9" w:rsidRDefault="003A6AD9" w:rsidP="003A6AD9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等线" w:cstheme="minorBidi" w:hint="eastAsia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客户端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11" name="文本框 8">
                                <a:extLst/>
                              </wps:cNvPr>
                              <wps:cNvSpPr txBox="1"/>
                              <wps:spPr>
                                <a:xfrm>
                                  <a:off x="4045601" y="0"/>
                                  <a:ext cx="1272540" cy="4876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A6AD9" w:rsidRDefault="003A6AD9" w:rsidP="003A6AD9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等线" w:cstheme="minorBidi" w:hint="eastAsia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服务器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12" name="直接箭头连接符 12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1571767" y="655692"/>
                                  <a:ext cx="2474090" cy="2616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矩形 13">
                                <a:extLst/>
                              </wps:cNvPr>
                              <wps:cNvSpPr/>
                              <wps:spPr>
                                <a:xfrm>
                                  <a:off x="1816711" y="480005"/>
                                  <a:ext cx="1481130" cy="28956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3A6AD9" w:rsidRPr="00291C52" w:rsidRDefault="003A6AD9" w:rsidP="003A6AD9">
                                    <w:pPr>
                                      <w:pStyle w:val="a7"/>
                                      <w:spacing w:before="0" w:beforeAutospacing="0" w:after="0" w:afterAutospacing="0"/>
                                      <w:rPr>
                                        <w:sz w:val="18"/>
                                      </w:rPr>
                                    </w:pPr>
                                    <w:r w:rsidRPr="00291C52">
                                      <w:rPr>
                                        <w:rFonts w:ascii="Consolas" w:eastAsiaTheme="minorEastAsia" w:hAnsi="Consolas" w:cstheme="minorBidi"/>
                                        <w:color w:val="569CD6"/>
                                        <w:kern w:val="24"/>
                                        <w:sz w:val="16"/>
                                        <w:szCs w:val="22"/>
                                      </w:rPr>
                                      <w:t>BEGIN_TEST_INFO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14" name="矩形 14">
                                <a:extLst/>
                              </wps:cNvPr>
                              <wps:cNvSpPr/>
                              <wps:spPr>
                                <a:xfrm>
                                  <a:off x="1778240" y="796927"/>
                                  <a:ext cx="1534457" cy="28956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3A6AD9" w:rsidRPr="00291C52" w:rsidRDefault="003A6AD9" w:rsidP="003A6AD9">
                                    <w:pPr>
                                      <w:pStyle w:val="a7"/>
                                      <w:spacing w:before="0" w:beforeAutospacing="0" w:after="0" w:afterAutospacing="0"/>
                                      <w:rPr>
                                        <w:sz w:val="18"/>
                                      </w:rPr>
                                    </w:pPr>
                                    <w:r w:rsidRPr="00291C52">
                                      <w:rPr>
                                        <w:rFonts w:ascii="Consolas" w:eastAsiaTheme="minorEastAsia" w:hAnsi="Consolas" w:cstheme="minorBidi"/>
                                        <w:color w:val="569CD6"/>
                                        <w:kern w:val="24"/>
                                        <w:sz w:val="16"/>
                                        <w:szCs w:val="22"/>
                                      </w:rPr>
                                      <w:t>GBN_REQUEST_INFO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15" name="矩形 15">
                                <a:extLst/>
                              </wps:cNvPr>
                              <wps:cNvSpPr/>
                              <wps:spPr>
                                <a:xfrm>
                                  <a:off x="1662835" y="1144474"/>
                                  <a:ext cx="1672144" cy="28956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3A6AD9" w:rsidRPr="00291C52" w:rsidRDefault="003A6AD9" w:rsidP="003A6AD9">
                                    <w:pPr>
                                      <w:pStyle w:val="a7"/>
                                      <w:spacing w:before="0" w:beforeAutospacing="0" w:after="0" w:afterAutospacing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291C52">
                                      <w:rPr>
                                        <w:rFonts w:ascii="Consolas" w:eastAsiaTheme="minorEastAsia" w:hAnsi="Consolas" w:cstheme="minorBidi"/>
                                        <w:color w:val="569CD6"/>
                                        <w:kern w:val="24"/>
                                        <w:sz w:val="16"/>
                                        <w:szCs w:val="16"/>
                                      </w:rPr>
                                      <w:t>GBN_RESPONSE_INFO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16" name="直接箭头连接符 16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1559049" y="872475"/>
                                  <a:ext cx="2474090" cy="2616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箭头连接符 17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1556729" y="1189739"/>
                                  <a:ext cx="2474090" cy="2616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矩形 18">
                                <a:extLst/>
                              </wps:cNvPr>
                              <wps:cNvSpPr/>
                              <wps:spPr>
                                <a:xfrm>
                                  <a:off x="2215304" y="1461703"/>
                                  <a:ext cx="1550409" cy="28956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3A6AD9" w:rsidRPr="00291C52" w:rsidRDefault="003A6AD9" w:rsidP="003A6AD9">
                                    <w:pPr>
                                      <w:pStyle w:val="a7"/>
                                      <w:spacing w:before="0" w:beforeAutospacing="0" w:after="0" w:afterAutospacing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291C52">
                                      <w:rPr>
                                        <w:rFonts w:ascii="Consolas" w:eastAsiaTheme="minorEastAsia" w:hAnsi="Consolas" w:cstheme="minorBidi"/>
                                        <w:color w:val="569CD6"/>
                                        <w:kern w:val="24"/>
                                        <w:sz w:val="16"/>
                                        <w:szCs w:val="16"/>
                                      </w:rPr>
                                      <w:t>GBN_CONFORM_INFO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19" name="直接箭头连接符 19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1556729" y="1521751"/>
                                  <a:ext cx="2474090" cy="2616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箭头连接符 20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1556729" y="1951739"/>
                                  <a:ext cx="2474090" cy="2616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箭头连接符 21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1556729" y="2120117"/>
                                  <a:ext cx="2474090" cy="2616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1571767" y="2291091"/>
                                  <a:ext cx="2474090" cy="2616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箭头连接符 23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1571767" y="2618877"/>
                                  <a:ext cx="2474090" cy="2616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箭头连接符 24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1571767" y="2835660"/>
                                  <a:ext cx="2474090" cy="2616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箭头连接符 25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1571767" y="2506336"/>
                                  <a:ext cx="2474090" cy="2616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箭头连接符 26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1565408" y="2825138"/>
                                  <a:ext cx="2474090" cy="2616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箭头连接符 27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1571767" y="3239550"/>
                                  <a:ext cx="2474090" cy="2616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文本框 36">
                                <a:extLst/>
                              </wps:cNvPr>
                              <wps:cNvSpPr txBox="1"/>
                              <wps:spPr>
                                <a:xfrm>
                                  <a:off x="2157472" y="2563528"/>
                                  <a:ext cx="1272540" cy="685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txbx>
                                <w:txbxContent>
                                  <w:p w:rsidR="003A6AD9" w:rsidRDefault="003A6AD9" w:rsidP="003A6AD9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等线" w:cstheme="minorBidi" w:hint="eastAsia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w:t>……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29" name="左大括号 29">
                                <a:extLst/>
                              </wps:cNvPr>
                              <wps:cNvSpPr/>
                              <wps:spPr>
                                <a:xfrm>
                                  <a:off x="1211706" y="519302"/>
                                  <a:ext cx="259156" cy="1264059"/>
                                </a:xfrm>
                                <a:prstGeom prst="leftBrace">
                                  <a:avLst>
                                    <a:gd name="adj1" fmla="val 105363"/>
                                    <a:gd name="adj2" fmla="val 50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文本框 38">
                                <a:extLst/>
                              </wps:cNvPr>
                              <wps:cNvSpPr txBox="1"/>
                              <wps:spPr>
                                <a:xfrm>
                                  <a:off x="91076" y="966665"/>
                                  <a:ext cx="1272540" cy="4876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A6AD9" w:rsidRDefault="003A6AD9" w:rsidP="003A6AD9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等线" w:cstheme="minorBidi" w:hint="eastAsia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握手阶段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1" name="左大括号 31">
                                <a:extLst/>
                              </wps:cNvPr>
                              <wps:cNvSpPr/>
                              <wps:spPr>
                                <a:xfrm>
                                  <a:off x="1211706" y="1950784"/>
                                  <a:ext cx="259156" cy="1550376"/>
                                </a:xfrm>
                                <a:prstGeom prst="leftBrace">
                                  <a:avLst>
                                    <a:gd name="adj1" fmla="val 105363"/>
                                    <a:gd name="adj2" fmla="val 50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文本框 40">
                                <a:extLst/>
                              </wps:cNvPr>
                              <wps:cNvSpPr txBox="1"/>
                              <wps:spPr>
                                <a:xfrm>
                                  <a:off x="0" y="2552701"/>
                                  <a:ext cx="1272540" cy="4876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A6AD9" w:rsidRDefault="003A6AD9" w:rsidP="003A6AD9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等线" w:cstheme="minorBidi" w:hint="eastAsia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数据传输阶段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3" name="矩形 33">
                                <a:extLst/>
                              </wps:cNvPr>
                              <wps:cNvSpPr/>
                              <wps:spPr>
                                <a:xfrm>
                                  <a:off x="1778353" y="3725440"/>
                                  <a:ext cx="1796415" cy="28956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3A6AD9" w:rsidRPr="00291C52" w:rsidRDefault="003A6AD9" w:rsidP="003A6AD9">
                                    <w:pPr>
                                      <w:pStyle w:val="a7"/>
                                      <w:spacing w:before="0" w:beforeAutospacing="0" w:after="0" w:afterAutospacing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291C52">
                                      <w:rPr>
                                        <w:rFonts w:ascii="Consolas" w:eastAsiaTheme="minorEastAsia" w:hAnsi="Consolas" w:cstheme="minorBidi"/>
                                        <w:color w:val="569CD6"/>
                                        <w:kern w:val="24"/>
                                        <w:sz w:val="16"/>
                                        <w:szCs w:val="16"/>
                                      </w:rPr>
                                      <w:t>TANSFER_FINISHED_INFO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34" name="直接箭头连接符 34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1556729" y="4211330"/>
                                  <a:ext cx="2474090" cy="2616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箭头连接符 35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1571767" y="3804631"/>
                                  <a:ext cx="2474090" cy="2616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矩形 36">
                                <a:extLst/>
                              </wps:cNvPr>
                              <wps:cNvSpPr/>
                              <wps:spPr>
                                <a:xfrm>
                                  <a:off x="1585995" y="4251499"/>
                                  <a:ext cx="2179955" cy="28956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3A6AD9" w:rsidRPr="00291C52" w:rsidRDefault="003A6AD9" w:rsidP="003A6AD9">
                                    <w:pPr>
                                      <w:pStyle w:val="a7"/>
                                      <w:spacing w:before="0" w:beforeAutospacing="0" w:after="0" w:afterAutospacing="0"/>
                                      <w:rPr>
                                        <w:sz w:val="18"/>
                                      </w:rPr>
                                    </w:pPr>
                                    <w:r w:rsidRPr="00291C52">
                                      <w:rPr>
                                        <w:rFonts w:ascii="Consolas" w:eastAsiaTheme="minorEastAsia" w:hAnsi="Consolas" w:cstheme="minorBidi"/>
                                        <w:color w:val="569CD6"/>
                                        <w:kern w:val="24"/>
                                        <w:sz w:val="16"/>
                                        <w:szCs w:val="22"/>
                                      </w:rPr>
                                      <w:t>TRANSFER_FINISHED_ACK_INFO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37" name="左大括号 37">
                                <a:extLst/>
                              </wps:cNvPr>
                              <wps:cNvSpPr/>
                              <wps:spPr>
                                <a:xfrm>
                                  <a:off x="1211706" y="3806573"/>
                                  <a:ext cx="259156" cy="666367"/>
                                </a:xfrm>
                                <a:prstGeom prst="leftBrace">
                                  <a:avLst>
                                    <a:gd name="adj1" fmla="val 105363"/>
                                    <a:gd name="adj2" fmla="val 50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文本框 47">
                                <a:extLst/>
                              </wps:cNvPr>
                              <wps:cNvSpPr txBox="1"/>
                              <wps:spPr>
                                <a:xfrm>
                                  <a:off x="68743" y="3987050"/>
                                  <a:ext cx="1272540" cy="4876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A6AD9" w:rsidRDefault="003A6AD9" w:rsidP="003A6AD9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等线" w:cstheme="minorBidi" w:hint="eastAsia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挥手阶段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4A1CD1" id="组合 48" o:spid="_x0000_s1030" style="width:316.25pt;height:339.25pt;mso-position-horizontal-relative:char;mso-position-vertical-relative:line" coordsize="53181,48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">
                      <v:line id="直接连接符 5" o:spid="_x0000_s1031" style="position:absolute;visibility:visible;mso-wrap-style:square" from="14980,5177" to="14980,4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" strokecolor="#5b9bd5 [3204]" strokeweight="3pt">
                        <v:stroke joinstyle="miter"/>
                        <o:lock v:ext="edit" shapetype="f"/>
                      </v:line>
                      <v:line id="直接连接符 8" o:spid="_x0000_s1032" style="position:absolute;visibility:visible;mso-wrap-style:square" from="41068,5177" to="41068,4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" strokecolor="#5b9bd5 [3204]" strokeweight="3pt">
                        <v:stroke joinstyle="miter"/>
                        <o:lock v:ext="edit" shapetype="f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7" o:spid="_x0000_s1033" type="#_x0000_t202" style="position:absolute;left:910;width:12726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<v:textbox>
                          <w:txbxContent>
                            <w:p w:rsidR="003A6AD9" w:rsidRDefault="003A6AD9" w:rsidP="003A6AD9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客户端</w:t>
                              </w:r>
                            </w:p>
                          </w:txbxContent>
                        </v:textbox>
                      </v:shape>
                      <v:shape id="文本框 8" o:spid="_x0000_s1034" type="#_x0000_t202" style="position:absolute;left:40456;width:12725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<v:textbox>
                          <w:txbxContent>
                            <w:p w:rsidR="003A6AD9" w:rsidRDefault="003A6AD9" w:rsidP="003A6AD9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服务器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12" o:spid="_x0000_s1035" type="#_x0000_t32" style="position:absolute;left:15717;top:6556;width:24741;height:26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      <v:stroke endarrow="block" joinstyle="miter"/>
                        <o:lock v:ext="edit" shapetype="f"/>
                      </v:shape>
                      <v:rect id="矩形 13" o:spid="_x0000_s1036" style="position:absolute;left:18167;top:4800;width:1481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      <v:textbox>
                          <w:txbxContent>
                            <w:p w:rsidR="003A6AD9" w:rsidRPr="00291C52" w:rsidRDefault="003A6AD9" w:rsidP="003A6AD9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18"/>
                                </w:rPr>
                              </w:pPr>
                              <w:r w:rsidRPr="00291C52">
                                <w:rPr>
                                  <w:rFonts w:ascii="Consolas" w:eastAsiaTheme="minorEastAsia" w:hAnsi="Consolas" w:cstheme="minorBidi"/>
                                  <w:color w:val="569CD6"/>
                                  <w:kern w:val="24"/>
                                  <w:sz w:val="16"/>
                                  <w:szCs w:val="22"/>
                                </w:rPr>
                                <w:t>BEGIN_TEST_INFO</w:t>
                              </w:r>
                            </w:p>
                          </w:txbxContent>
                        </v:textbox>
                      </v:rect>
                      <v:rect id="矩形 14" o:spid="_x0000_s1037" style="position:absolute;left:17782;top:7969;width:1534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      <v:textbox>
                          <w:txbxContent>
                            <w:p w:rsidR="003A6AD9" w:rsidRPr="00291C52" w:rsidRDefault="003A6AD9" w:rsidP="003A6AD9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18"/>
                                </w:rPr>
                              </w:pPr>
                              <w:r w:rsidRPr="00291C52">
                                <w:rPr>
                                  <w:rFonts w:ascii="Consolas" w:eastAsiaTheme="minorEastAsia" w:hAnsi="Consolas" w:cstheme="minorBidi"/>
                                  <w:color w:val="569CD6"/>
                                  <w:kern w:val="24"/>
                                  <w:sz w:val="16"/>
                                  <w:szCs w:val="22"/>
                                </w:rPr>
                                <w:t>GBN_REQUEST_INFO</w:t>
                              </w:r>
                            </w:p>
                          </w:txbxContent>
                        </v:textbox>
                      </v:rect>
                      <v:rect id="矩形 15" o:spid="_x0000_s1038" style="position:absolute;left:16628;top:11444;width:1672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      <v:textbox>
                          <w:txbxContent>
                            <w:p w:rsidR="003A6AD9" w:rsidRPr="00291C52" w:rsidRDefault="003A6AD9" w:rsidP="003A6AD9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91C52">
                                <w:rPr>
                                  <w:rFonts w:ascii="Consolas" w:eastAsiaTheme="minorEastAsia" w:hAnsi="Consolas" w:cstheme="minorBidi"/>
                                  <w:color w:val="569CD6"/>
                                  <w:kern w:val="24"/>
                                  <w:sz w:val="16"/>
                                  <w:szCs w:val="16"/>
                                </w:rPr>
                                <w:t>GBN_RESPONSE_INFO</w:t>
                              </w:r>
                            </w:p>
                          </w:txbxContent>
                        </v:textbox>
                      </v:rect>
                      <v:shape id="直接箭头连接符 16" o:spid="_x0000_s1039" type="#_x0000_t32" style="position:absolute;left:15590;top:8724;width:24741;height:2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5b9bd5 [3204]" strokeweight=".5pt">
                        <v:stroke endarrow="block" joinstyle="miter"/>
                        <o:lock v:ext="edit" shapetype="f"/>
                      </v:shape>
                      <v:shape id="直接箭头连接符 17" o:spid="_x0000_s1040" type="#_x0000_t32" style="position:absolute;left:15567;top:11897;width:24741;height:26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5b9bd5 [3204]" strokeweight=".5pt">
                        <v:stroke endarrow="block" joinstyle="miter"/>
                        <o:lock v:ext="edit" shapetype="f"/>
                      </v:shape>
                      <v:rect id="矩形 18" o:spid="_x0000_s1041" style="position:absolute;left:22153;top:14617;width:1550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>
                        <v:textbox>
                          <w:txbxContent>
                            <w:p w:rsidR="003A6AD9" w:rsidRPr="00291C52" w:rsidRDefault="003A6AD9" w:rsidP="003A6AD9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91C52">
                                <w:rPr>
                                  <w:rFonts w:ascii="Consolas" w:eastAsiaTheme="minorEastAsia" w:hAnsi="Consolas" w:cstheme="minorBidi"/>
                                  <w:color w:val="569CD6"/>
                                  <w:kern w:val="24"/>
                                  <w:sz w:val="16"/>
                                  <w:szCs w:val="16"/>
                                </w:rPr>
                                <w:t>GBN_CONFORM_INFO</w:t>
                              </w:r>
                            </w:p>
                          </w:txbxContent>
                        </v:textbox>
                      </v:rect>
                      <v:shape id="直接箭头连接符 19" o:spid="_x0000_s1042" type="#_x0000_t32" style="position:absolute;left:15567;top:15217;width:24741;height:2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5b9bd5 [3204]" strokeweight=".5pt">
                        <v:stroke endarrow="block" joinstyle="miter"/>
                        <o:lock v:ext="edit" shapetype="f"/>
                      </v:shape>
                      <v:shape id="直接箭头连接符 20" o:spid="_x0000_s1043" type="#_x0000_t32" style="position:absolute;left:15567;top:19517;width:24741;height:26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5b9bd5 [3204]" strokeweight=".5pt">
                        <v:stroke endarrow="block" joinstyle="miter"/>
                        <o:lock v:ext="edit" shapetype="f"/>
                      </v:shape>
                      <v:shape id="直接箭头连接符 21" o:spid="_x0000_s1044" type="#_x0000_t32" style="position:absolute;left:15567;top:21201;width:24741;height:26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5b9bd5 [3204]" strokeweight=".5pt">
                        <v:stroke endarrow="block" joinstyle="miter"/>
                        <o:lock v:ext="edit" shapetype="f"/>
                      </v:shape>
                      <v:shape id="直接箭头连接符 22" o:spid="_x0000_s1045" type="#_x0000_t32" style="position:absolute;left:15717;top:22910;width:24741;height:26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5b9bd5 [3204]" strokeweight=".5pt">
                        <v:stroke endarrow="block" joinstyle="miter"/>
                        <o:lock v:ext="edit" shapetype="f"/>
                      </v:shape>
                      <v:shape id="直接箭头连接符 23" o:spid="_x0000_s1046" type="#_x0000_t32" style="position:absolute;left:15717;top:26188;width:24741;height:26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5b9bd5 [3204]" strokeweight=".5pt">
                        <v:stroke endarrow="block" joinstyle="miter"/>
                        <o:lock v:ext="edit" shapetype="f"/>
                      </v:shape>
                      <v:shape id="直接箭头连接符 24" o:spid="_x0000_s1047" type="#_x0000_t32" style="position:absolute;left:15717;top:28356;width:24741;height:26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5b9bd5 [3204]" strokeweight=".5pt">
                        <v:stroke endarrow="block" joinstyle="miter"/>
                        <o:lock v:ext="edit" shapetype="f"/>
                      </v:shape>
                      <v:shape id="直接箭头连接符 25" o:spid="_x0000_s1048" type="#_x0000_t32" style="position:absolute;left:15717;top:25063;width:24741;height:2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5b9bd5 [3204]" strokeweight=".5pt">
                        <v:stroke endarrow="block" joinstyle="miter"/>
                        <o:lock v:ext="edit" shapetype="f"/>
                      </v:shape>
                      <v:shape id="直接箭头连接符 26" o:spid="_x0000_s1049" type="#_x0000_t32" style="position:absolute;left:15654;top:28251;width:24740;height:2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5b9bd5 [3204]" strokeweight=".5pt">
                        <v:stroke endarrow="block" joinstyle="miter"/>
                        <o:lock v:ext="edit" shapetype="f"/>
                      </v:shape>
                      <v:shape id="直接箭头连接符 27" o:spid="_x0000_s1050" type="#_x0000_t32" style="position:absolute;left:15717;top:32395;width:24741;height:2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5b9bd5 [3204]" strokeweight=".5pt">
                        <v:stroke endarrow="block" joinstyle="miter"/>
                        <o:lock v:ext="edit" shapetype="f"/>
                      </v:shape>
                      <v:shape id="文本框 36" o:spid="_x0000_s1051" type="#_x0000_t202" style="position:absolute;left:21574;top:25635;width:12726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" fillcolor="white [3212]" stroked="f">
                        <v:textbox>
                          <w:txbxContent>
                            <w:p w:rsidR="003A6AD9" w:rsidRDefault="003A6AD9" w:rsidP="003A6AD9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……</w:t>
                              </w:r>
                            </w:p>
                          </w:txbxContent>
                        </v:textbox>
                      </v:shape>
                      <v:shapetype id="_x0000_t87" coordsize="21600,21600" o:spt="87" adj="1800,10800" path="m21600,qx10800@0l10800@2qy0@11,10800@3l10800@1qy21600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21600,0;0,10800;21600,21600" textboxrect="13963,@4,21600,@5"/>
                        <v:handles>
                          <v:h position="center,#0" yrange="0,@8"/>
                          <v:h position="topLeft,#1" yrange="@9,@10"/>
                        </v:handles>
                      </v:shapetype>
                      <v:shape id="左大括号 29" o:spid="_x0000_s1052" type="#_x0000_t87" style="position:absolute;left:12117;top:5193;width:2591;height:1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" adj="4666" strokecolor="#5b9bd5 [3204]" strokeweight=".5pt">
                        <v:stroke joinstyle="miter"/>
                      </v:shape>
                      <v:shape id="文本框 38" o:spid="_x0000_s1053" type="#_x0000_t202" style="position:absolute;left:910;top:9666;width:1272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  <v:textbox>
                          <w:txbxContent>
                            <w:p w:rsidR="003A6AD9" w:rsidRDefault="003A6AD9" w:rsidP="003A6AD9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握手阶段</w:t>
                              </w:r>
                            </w:p>
                          </w:txbxContent>
                        </v:textbox>
                      </v:shape>
                      <v:shape id="左大括号 31" o:spid="_x0000_s1054" type="#_x0000_t87" style="position:absolute;left:12117;top:19507;width:2591;height:15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" adj="3804" strokecolor="#5b9bd5 [3204]" strokeweight=".5pt">
                        <v:stroke joinstyle="miter"/>
                      </v:shape>
                      <v:shape id="文本框 40" o:spid="_x0000_s1055" type="#_x0000_t202" style="position:absolute;top:25527;width:12725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  <v:textbox>
                          <w:txbxContent>
                            <w:p w:rsidR="003A6AD9" w:rsidRDefault="003A6AD9" w:rsidP="003A6AD9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数据传输阶段</w:t>
                              </w:r>
                            </w:p>
                          </w:txbxContent>
                        </v:textbox>
                      </v:shape>
                      <v:rect id="矩形 33" o:spid="_x0000_s1056" style="position:absolute;left:17783;top:37254;width:1796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>
                        <v:textbox>
                          <w:txbxContent>
                            <w:p w:rsidR="003A6AD9" w:rsidRPr="00291C52" w:rsidRDefault="003A6AD9" w:rsidP="003A6AD9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91C52">
                                <w:rPr>
                                  <w:rFonts w:ascii="Consolas" w:eastAsiaTheme="minorEastAsia" w:hAnsi="Consolas" w:cstheme="minorBidi"/>
                                  <w:color w:val="569CD6"/>
                                  <w:kern w:val="24"/>
                                  <w:sz w:val="16"/>
                                  <w:szCs w:val="16"/>
                                </w:rPr>
                                <w:t>TANSFER_FINISHED_INFO</w:t>
                              </w:r>
                            </w:p>
                          </w:txbxContent>
                        </v:textbox>
                      </v:rect>
                      <v:shape id="直接箭头连接符 34" o:spid="_x0000_s1057" type="#_x0000_t32" style="position:absolute;left:15567;top:42113;width:24741;height:2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5b9bd5 [3204]" strokeweight=".5pt">
                        <v:stroke endarrow="block" joinstyle="miter"/>
                        <o:lock v:ext="edit" shapetype="f"/>
                      </v:shape>
                      <v:shape id="直接箭头连接符 35" o:spid="_x0000_s1058" type="#_x0000_t32" style="position:absolute;left:15717;top:38046;width:24741;height:26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5b9bd5 [3204]" strokeweight=".5pt">
                        <v:stroke endarrow="block" joinstyle="miter"/>
                        <o:lock v:ext="edit" shapetype="f"/>
                      </v:shape>
                      <v:rect id="矩形 36" o:spid="_x0000_s1059" style="position:absolute;left:15859;top:42514;width:2180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aQ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CkHJaQxQAAANsAAAAP&#10;AAAAAAAAAAAAAAAAAAcCAABkcnMvZG93bnJldi54bWxQSwUGAAAAAAMAAwC3AAAA+QIAAAAA&#10;" filled="f" stroked="f">
                        <v:textbox>
                          <w:txbxContent>
                            <w:p w:rsidR="003A6AD9" w:rsidRPr="00291C52" w:rsidRDefault="003A6AD9" w:rsidP="003A6AD9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18"/>
                                </w:rPr>
                              </w:pPr>
                              <w:r w:rsidRPr="00291C52">
                                <w:rPr>
                                  <w:rFonts w:ascii="Consolas" w:eastAsiaTheme="minorEastAsia" w:hAnsi="Consolas" w:cstheme="minorBidi"/>
                                  <w:color w:val="569CD6"/>
                                  <w:kern w:val="24"/>
                                  <w:sz w:val="16"/>
                                  <w:szCs w:val="22"/>
                                </w:rPr>
                                <w:t>TRANSFER_FINISHED_ACK_INFO</w:t>
                              </w:r>
                            </w:p>
                          </w:txbxContent>
                        </v:textbox>
                      </v:rect>
                      <v:shape id="左大括号 37" o:spid="_x0000_s1060" type="#_x0000_t87" style="position:absolute;left:12117;top:38065;width:2591;height:6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" adj="8851" strokecolor="#5b9bd5 [3204]" strokeweight=".5pt">
                        <v:stroke joinstyle="miter"/>
                      </v:shape>
                      <v:shape id="文本框 47" o:spid="_x0000_s1061" type="#_x0000_t202" style="position:absolute;left:687;top:39870;width:12725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  <v:textbox>
                          <w:txbxContent>
                            <w:p w:rsidR="003A6AD9" w:rsidRDefault="003A6AD9" w:rsidP="003A6AD9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挥手阶段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126AD7" w:rsidRPr="00331AB3" w:rsidRDefault="00126AD7" w:rsidP="00063D03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063D03" w:rsidRPr="00730D86" w:rsidRDefault="004F7F56" w:rsidP="00063D03">
            <w:pPr>
              <w:pStyle w:val="2"/>
              <w:ind w:firstLineChars="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  <w:r w:rsidR="00063D03" w:rsidRPr="00730D86">
              <w:rPr>
                <w:b/>
                <w:sz w:val="21"/>
                <w:szCs w:val="21"/>
              </w:rPr>
              <w:t xml:space="preserve">. </w:t>
            </w:r>
            <w:r w:rsidR="00063D03" w:rsidRPr="00730D86">
              <w:rPr>
                <w:rFonts w:hint="eastAsia"/>
                <w:b/>
                <w:sz w:val="21"/>
                <w:szCs w:val="21"/>
              </w:rPr>
              <w:t>GBN</w:t>
            </w:r>
            <w:r w:rsidR="00063D03" w:rsidRPr="00730D86">
              <w:rPr>
                <w:rFonts w:hint="eastAsia"/>
                <w:b/>
                <w:sz w:val="21"/>
                <w:szCs w:val="21"/>
              </w:rPr>
              <w:t>协议</w:t>
            </w:r>
            <w:r w:rsidR="00063D03">
              <w:rPr>
                <w:rFonts w:hint="eastAsia"/>
                <w:b/>
                <w:sz w:val="21"/>
                <w:szCs w:val="21"/>
              </w:rPr>
              <w:t>数据发送端程序</w:t>
            </w:r>
            <w:r w:rsidR="00BF5802">
              <w:rPr>
                <w:rFonts w:hint="eastAsia"/>
                <w:b/>
                <w:sz w:val="21"/>
                <w:szCs w:val="21"/>
              </w:rPr>
              <w:t>流程图</w:t>
            </w:r>
            <w:r w:rsidR="00063D03" w:rsidRPr="00730D86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912E80" w:rsidRDefault="00F33B5B" w:rsidP="000D51F3">
            <w:pPr>
              <w:pStyle w:val="2"/>
              <w:ind w:firstLineChars="0" w:firstLine="0"/>
              <w:jc w:val="center"/>
            </w:pPr>
            <w:r>
              <w:object w:dxaOrig="5640" w:dyaOrig="62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2.4pt;height:314.65pt" o:ole="">
                  <v:imagedata r:id="rId10" o:title=""/>
                </v:shape>
                <o:OLEObject Type="Embed" ProgID="Visio.Drawing.15" ShapeID="_x0000_i1025" DrawAspect="Content" ObjectID="_1698068530" r:id="rId11"/>
              </w:object>
            </w:r>
          </w:p>
          <w:p w:rsidR="008142C8" w:rsidRDefault="008142C8" w:rsidP="008142C8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8142C8" w:rsidRPr="00730D86" w:rsidRDefault="004F7F56" w:rsidP="008142C8">
            <w:pPr>
              <w:pStyle w:val="2"/>
              <w:ind w:firstLineChars="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6</w:t>
            </w:r>
            <w:r w:rsidR="008142C8" w:rsidRPr="00730D86">
              <w:rPr>
                <w:b/>
                <w:sz w:val="21"/>
                <w:szCs w:val="21"/>
              </w:rPr>
              <w:t xml:space="preserve">. </w:t>
            </w:r>
            <w:r w:rsidR="008142C8" w:rsidRPr="00730D86">
              <w:rPr>
                <w:rFonts w:hint="eastAsia"/>
                <w:b/>
                <w:sz w:val="21"/>
                <w:szCs w:val="21"/>
              </w:rPr>
              <w:t>GBN</w:t>
            </w:r>
            <w:r w:rsidR="008142C8" w:rsidRPr="00730D86">
              <w:rPr>
                <w:rFonts w:hint="eastAsia"/>
                <w:b/>
                <w:sz w:val="21"/>
                <w:szCs w:val="21"/>
              </w:rPr>
              <w:t>协议</w:t>
            </w:r>
            <w:r w:rsidR="008142C8">
              <w:rPr>
                <w:rFonts w:hint="eastAsia"/>
                <w:b/>
                <w:sz w:val="21"/>
                <w:szCs w:val="21"/>
              </w:rPr>
              <w:t>数据</w:t>
            </w:r>
            <w:r w:rsidR="00C132AC">
              <w:rPr>
                <w:rFonts w:hint="eastAsia"/>
                <w:b/>
                <w:sz w:val="21"/>
                <w:szCs w:val="21"/>
              </w:rPr>
              <w:t>接收</w:t>
            </w:r>
            <w:r w:rsidR="008142C8">
              <w:rPr>
                <w:rFonts w:hint="eastAsia"/>
                <w:b/>
                <w:sz w:val="21"/>
                <w:szCs w:val="21"/>
              </w:rPr>
              <w:t>端程序流程图</w:t>
            </w:r>
            <w:r w:rsidR="008142C8" w:rsidRPr="00730D86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8142C8" w:rsidRPr="008142C8" w:rsidRDefault="000D51F3" w:rsidP="000D51F3">
            <w:pPr>
              <w:pStyle w:val="2"/>
              <w:ind w:firstLineChars="0" w:firstLine="0"/>
              <w:jc w:val="center"/>
            </w:pPr>
            <w:r>
              <w:object w:dxaOrig="2686" w:dyaOrig="5731">
                <v:shape id="_x0000_i1026" type="#_x0000_t75" style="width:134.2pt;height:286.6pt" o:ole="">
                  <v:imagedata r:id="rId12" o:title=""/>
                </v:shape>
                <o:OLEObject Type="Embed" ProgID="Visio.Drawing.15" ShapeID="_x0000_i1026" DrawAspect="Content" ObjectID="_1698068531" r:id="rId13"/>
              </w:object>
            </w:r>
          </w:p>
          <w:p w:rsidR="000D51F3" w:rsidRDefault="000D51F3" w:rsidP="000D51F3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22759C" w:rsidRDefault="0022759C" w:rsidP="0022759C">
            <w:pPr>
              <w:pStyle w:val="2"/>
              <w:ind w:firstLineChars="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7</w:t>
            </w:r>
            <w:r w:rsidRPr="00730D86">
              <w:rPr>
                <w:b/>
                <w:sz w:val="21"/>
                <w:szCs w:val="21"/>
              </w:rPr>
              <w:t xml:space="preserve">. </w:t>
            </w:r>
            <w:r>
              <w:rPr>
                <w:rFonts w:hint="eastAsia"/>
                <w:b/>
                <w:sz w:val="21"/>
                <w:szCs w:val="21"/>
              </w:rPr>
              <w:t>SR</w:t>
            </w:r>
            <w:r w:rsidRPr="00730D86">
              <w:rPr>
                <w:rFonts w:hint="eastAsia"/>
                <w:b/>
                <w:sz w:val="21"/>
                <w:szCs w:val="21"/>
              </w:rPr>
              <w:t>协议</w:t>
            </w:r>
            <w:r>
              <w:rPr>
                <w:rFonts w:hint="eastAsia"/>
                <w:b/>
                <w:sz w:val="21"/>
                <w:szCs w:val="21"/>
              </w:rPr>
              <w:t>数据发送端程序流程图</w:t>
            </w:r>
            <w:r w:rsidRPr="00730D86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22759C" w:rsidRPr="00730D86" w:rsidRDefault="00B91EC6" w:rsidP="000E5004">
            <w:pPr>
              <w:pStyle w:val="2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object w:dxaOrig="5640" w:dyaOrig="7575">
                <v:shape id="_x0000_i1027" type="#_x0000_t75" style="width:281.9pt;height:378.7pt" o:ole="">
                  <v:imagedata r:id="rId14" o:title=""/>
                </v:shape>
                <o:OLEObject Type="Embed" ProgID="Visio.Drawing.15" ShapeID="_x0000_i1027" DrawAspect="Content" ObjectID="_1698068532" r:id="rId15"/>
              </w:object>
            </w:r>
          </w:p>
          <w:p w:rsidR="0022759C" w:rsidRDefault="0022759C" w:rsidP="000D51F3">
            <w:pPr>
              <w:pStyle w:val="2"/>
              <w:ind w:firstLineChars="0" w:firstLine="0"/>
              <w:rPr>
                <w:b/>
                <w:sz w:val="21"/>
                <w:szCs w:val="21"/>
              </w:rPr>
            </w:pPr>
          </w:p>
          <w:p w:rsidR="00C07A9E" w:rsidRDefault="00C07A9E" w:rsidP="00C07A9E">
            <w:pPr>
              <w:pStyle w:val="2"/>
              <w:ind w:firstLineChars="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8</w:t>
            </w:r>
            <w:r w:rsidRPr="00730D86">
              <w:rPr>
                <w:b/>
                <w:sz w:val="21"/>
                <w:szCs w:val="21"/>
              </w:rPr>
              <w:t xml:space="preserve">. </w:t>
            </w:r>
            <w:r>
              <w:rPr>
                <w:rFonts w:hint="eastAsia"/>
                <w:b/>
                <w:sz w:val="21"/>
                <w:szCs w:val="21"/>
              </w:rPr>
              <w:t>SR</w:t>
            </w:r>
            <w:r w:rsidRPr="00730D86">
              <w:rPr>
                <w:rFonts w:hint="eastAsia"/>
                <w:b/>
                <w:sz w:val="21"/>
                <w:szCs w:val="21"/>
              </w:rPr>
              <w:t>协议</w:t>
            </w:r>
            <w:r>
              <w:rPr>
                <w:rFonts w:hint="eastAsia"/>
                <w:b/>
                <w:sz w:val="21"/>
                <w:szCs w:val="21"/>
              </w:rPr>
              <w:t>数据接收端程序流程图</w:t>
            </w:r>
            <w:r w:rsidRPr="00730D86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C07A9E" w:rsidRPr="00C07A9E" w:rsidRDefault="0018484C" w:rsidP="0018484C">
            <w:pPr>
              <w:pStyle w:val="2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object w:dxaOrig="2686" w:dyaOrig="7006">
                <v:shape id="_x0000_i1028" type="#_x0000_t75" style="width:134.2pt;height:350.2pt" o:ole="">
                  <v:imagedata r:id="rId16" o:title=""/>
                </v:shape>
                <o:OLEObject Type="Embed" ProgID="Visio.Drawing.15" ShapeID="_x0000_i1028" DrawAspect="Content" ObjectID="_1698068533" r:id="rId17"/>
              </w:object>
            </w:r>
          </w:p>
          <w:p w:rsidR="00C07A9E" w:rsidRPr="00C07A9E" w:rsidRDefault="00C07A9E" w:rsidP="000D51F3">
            <w:pPr>
              <w:pStyle w:val="2"/>
              <w:ind w:firstLineChars="0" w:firstLine="0"/>
              <w:rPr>
                <w:b/>
                <w:sz w:val="21"/>
                <w:szCs w:val="21"/>
              </w:rPr>
            </w:pPr>
          </w:p>
          <w:p w:rsidR="000D51F3" w:rsidRPr="00730D86" w:rsidRDefault="0022759C" w:rsidP="000D51F3">
            <w:pPr>
              <w:pStyle w:val="2"/>
              <w:ind w:firstLineChars="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9</w:t>
            </w:r>
            <w:r w:rsidR="000D51F3" w:rsidRPr="00730D86">
              <w:rPr>
                <w:b/>
                <w:sz w:val="21"/>
                <w:szCs w:val="21"/>
              </w:rPr>
              <w:t xml:space="preserve">. </w:t>
            </w:r>
            <w:r w:rsidR="00C53091" w:rsidRPr="00C53091">
              <w:rPr>
                <w:rFonts w:hint="eastAsia"/>
                <w:b/>
                <w:sz w:val="21"/>
                <w:szCs w:val="21"/>
              </w:rPr>
              <w:t>数据分组丢失验证模拟方法</w:t>
            </w:r>
            <w:r w:rsidR="000D51F3" w:rsidRPr="00730D86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D42501" w:rsidRDefault="00324F25" w:rsidP="00324F2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我们在数据接收</w:t>
            </w:r>
            <w:proofErr w:type="gramStart"/>
            <w:r>
              <w:rPr>
                <w:rFonts w:hint="eastAsia"/>
                <w:sz w:val="21"/>
                <w:szCs w:val="21"/>
              </w:rPr>
              <w:t>端实现</w:t>
            </w:r>
            <w:proofErr w:type="gramEnd"/>
            <w:r>
              <w:rPr>
                <w:rFonts w:hint="eastAsia"/>
                <w:sz w:val="21"/>
                <w:szCs w:val="21"/>
              </w:rPr>
              <w:t>模拟数据分组丢失。对于接收到的数据分组，有一定概率</w:t>
            </w:r>
            <w:r w:rsidR="003B4A68">
              <w:rPr>
                <w:rFonts w:hint="eastAsia"/>
                <w:sz w:val="21"/>
                <w:szCs w:val="21"/>
              </w:rPr>
              <w:t>（本实验中设置为</w:t>
            </w:r>
            <w:r w:rsidR="003B4A68">
              <w:rPr>
                <w:rFonts w:hint="eastAsia"/>
                <w:sz w:val="21"/>
                <w:szCs w:val="21"/>
              </w:rPr>
              <w:t>2</w:t>
            </w:r>
            <w:r w:rsidR="003B4A68">
              <w:rPr>
                <w:sz w:val="21"/>
                <w:szCs w:val="21"/>
              </w:rPr>
              <w:t>0%</w:t>
            </w:r>
            <w:r w:rsidR="003B4A68"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直接丢弃（模拟</w:t>
            </w:r>
            <w:r w:rsidR="00EC7E09">
              <w:rPr>
                <w:rFonts w:hint="eastAsia"/>
                <w:sz w:val="21"/>
                <w:szCs w:val="21"/>
              </w:rPr>
              <w:t>数据丢失</w:t>
            </w:r>
            <w:r w:rsidR="000855E9">
              <w:rPr>
                <w:rFonts w:hint="eastAsia"/>
                <w:sz w:val="21"/>
                <w:szCs w:val="21"/>
              </w:rPr>
              <w:t>）</w:t>
            </w:r>
            <w:r w:rsidR="00EC7E09">
              <w:rPr>
                <w:rFonts w:hint="eastAsia"/>
                <w:sz w:val="21"/>
                <w:szCs w:val="21"/>
              </w:rPr>
              <w:t>。</w:t>
            </w:r>
            <w:r w:rsidR="00EC7E09">
              <w:rPr>
                <w:rFonts w:hint="eastAsia"/>
                <w:sz w:val="21"/>
                <w:szCs w:val="21"/>
              </w:rPr>
              <w:t>Ack</w:t>
            </w:r>
            <w:r w:rsidR="00EC7E09">
              <w:rPr>
                <w:rFonts w:hint="eastAsia"/>
                <w:sz w:val="21"/>
                <w:szCs w:val="21"/>
              </w:rPr>
              <w:t>报文有一定概率</w:t>
            </w:r>
            <w:r w:rsidR="003B4A68">
              <w:rPr>
                <w:rFonts w:hint="eastAsia"/>
                <w:sz w:val="21"/>
                <w:szCs w:val="21"/>
              </w:rPr>
              <w:t>（本实验中设置为</w:t>
            </w:r>
            <w:r w:rsidR="003B4A68">
              <w:rPr>
                <w:rFonts w:hint="eastAsia"/>
                <w:sz w:val="21"/>
                <w:szCs w:val="21"/>
              </w:rPr>
              <w:t>2</w:t>
            </w:r>
            <w:r w:rsidR="003B4A68">
              <w:rPr>
                <w:sz w:val="21"/>
                <w:szCs w:val="21"/>
              </w:rPr>
              <w:t>0%</w:t>
            </w:r>
            <w:r w:rsidR="003B4A68">
              <w:rPr>
                <w:rFonts w:hint="eastAsia"/>
                <w:sz w:val="21"/>
                <w:szCs w:val="21"/>
              </w:rPr>
              <w:t>）</w:t>
            </w:r>
            <w:r w:rsidR="00EC7E09">
              <w:rPr>
                <w:rFonts w:hint="eastAsia"/>
                <w:sz w:val="21"/>
                <w:szCs w:val="21"/>
              </w:rPr>
              <w:t>不发送（模拟</w:t>
            </w:r>
            <w:r w:rsidR="00EC7E09">
              <w:rPr>
                <w:rFonts w:hint="eastAsia"/>
                <w:sz w:val="21"/>
                <w:szCs w:val="21"/>
              </w:rPr>
              <w:t>Ack</w:t>
            </w:r>
            <w:r w:rsidR="00EC7E09">
              <w:rPr>
                <w:rFonts w:hint="eastAsia"/>
                <w:sz w:val="21"/>
                <w:szCs w:val="21"/>
              </w:rPr>
              <w:t>报文丢失）。</w:t>
            </w:r>
          </w:p>
          <w:p w:rsidR="00572E77" w:rsidRDefault="00927C79" w:rsidP="00D410B2">
            <w:pPr>
              <w:pStyle w:val="2"/>
              <w:ind w:firstLine="420"/>
              <w:rPr>
                <w:sz w:val="21"/>
                <w:szCs w:val="21"/>
              </w:rPr>
            </w:pPr>
            <w:r w:rsidRPr="00927C79">
              <w:rPr>
                <w:rFonts w:hint="eastAsia"/>
                <w:sz w:val="21"/>
                <w:szCs w:val="21"/>
              </w:rPr>
              <w:t>验证方式：</w:t>
            </w:r>
            <w:r w:rsidR="00BB412F">
              <w:rPr>
                <w:rFonts w:hint="eastAsia"/>
                <w:sz w:val="21"/>
                <w:szCs w:val="21"/>
              </w:rPr>
              <w:t>我们将客户端收到的文件按序存储下来，传输完成后与原文件相比较，若无任何差异，则认为传输无错误。</w:t>
            </w:r>
          </w:p>
          <w:p w:rsidR="000B64ED" w:rsidRPr="000D51F3" w:rsidRDefault="000B64ED" w:rsidP="000B64ED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</w:tc>
      </w:tr>
      <w:tr w:rsidR="00285145" w:rsidTr="000C744D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285145" w:rsidTr="000C744D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39AA" w:rsidRPr="00604A98" w:rsidRDefault="00D939AA" w:rsidP="00D939AA">
            <w:pPr>
              <w:pStyle w:val="2"/>
              <w:ind w:firstLineChars="0" w:firstLine="0"/>
              <w:rPr>
                <w:b/>
                <w:sz w:val="21"/>
                <w:szCs w:val="21"/>
              </w:rPr>
            </w:pPr>
            <w:r w:rsidRPr="00604A98">
              <w:rPr>
                <w:b/>
                <w:sz w:val="21"/>
                <w:szCs w:val="21"/>
              </w:rPr>
              <w:t xml:space="preserve">1. </w:t>
            </w:r>
            <w:r w:rsidRPr="00604A98">
              <w:rPr>
                <w:rFonts w:hint="eastAsia"/>
                <w:b/>
                <w:sz w:val="21"/>
                <w:szCs w:val="21"/>
              </w:rPr>
              <w:t>基于</w:t>
            </w:r>
            <w:r w:rsidRPr="00604A98">
              <w:rPr>
                <w:rFonts w:hint="eastAsia"/>
                <w:b/>
                <w:sz w:val="21"/>
                <w:szCs w:val="21"/>
              </w:rPr>
              <w:t>GBN</w:t>
            </w:r>
            <w:r w:rsidRPr="00604A98">
              <w:rPr>
                <w:rFonts w:hint="eastAsia"/>
                <w:b/>
                <w:sz w:val="21"/>
                <w:szCs w:val="21"/>
              </w:rPr>
              <w:t>协议的可靠数据传输：</w:t>
            </w:r>
          </w:p>
          <w:p w:rsidR="003A16C0" w:rsidRDefault="00604A98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</w:pPr>
            <w:r w:rsidRPr="00604A98"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  <w:t>服务器端：</w:t>
            </w:r>
          </w:p>
          <w:p w:rsidR="00604A98" w:rsidRPr="00604A98" w:rsidRDefault="00604A98" w:rsidP="00604A98">
            <w:pPr>
              <w:pStyle w:val="2"/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</w:pPr>
            <w:r w:rsidRPr="00604A98">
              <w:rPr>
                <w:rFonts w:ascii="新宋体" w:eastAsia="新宋体" w:hAnsiTheme="minorHAnsi" w:cs="新宋体"/>
                <w:noProof/>
                <w:color w:val="000000"/>
                <w:kern w:val="0"/>
                <w:sz w:val="21"/>
                <w:szCs w:val="21"/>
              </w:rPr>
              <w:lastRenderedPageBreak/>
              <w:drawing>
                <wp:inline distT="0" distB="0" distL="0" distR="0">
                  <wp:extent cx="3212275" cy="8538562"/>
                  <wp:effectExtent l="0" t="0" r="7620" b="0"/>
                  <wp:docPr id="39" name="图片 39" descr="D:\Dedsecr\HIT-ComputerNetwork\lab\lab2\figures\gbn_se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Dedsecr\HIT-ComputerNetwork\lab\lab2\figures\gbn_se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6889" cy="8657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4A98" w:rsidRPr="00604A98" w:rsidRDefault="00604A98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</w:pPr>
            <w:r w:rsidRPr="00604A98"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  <w:lastRenderedPageBreak/>
              <w:t>客户端：</w:t>
            </w:r>
          </w:p>
          <w:p w:rsidR="00604A98" w:rsidRDefault="00604A98" w:rsidP="00604A98">
            <w:pPr>
              <w:pStyle w:val="2"/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04A98">
              <w:rPr>
                <w:rFonts w:ascii="新宋体" w:eastAsia="新宋体" w:hAnsiTheme="minorHAnsi" w:cs="新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3145761" cy="7858232"/>
                  <wp:effectExtent l="0" t="0" r="0" b="0"/>
                  <wp:docPr id="40" name="图片 40" descr="D:\Dedsecr\HIT-ComputerNetwork\lab\lab2\figures\gbn_rece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Dedsecr\HIT-ComputerNetwork\lab\lab2\figures\gbn_recei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545" cy="791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5145" w:rsidRDefault="00285145" w:rsidP="00604A98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数据对比</w:t>
            </w:r>
            <w:r w:rsidR="00415757">
              <w:rPr>
                <w:rFonts w:hint="eastAsia"/>
                <w:sz w:val="21"/>
                <w:szCs w:val="21"/>
              </w:rPr>
              <w:t>结</w:t>
            </w:r>
            <w:bookmarkStart w:id="0" w:name="_GoBack"/>
            <w:bookmarkEnd w:id="0"/>
            <w:r w:rsidR="00415757">
              <w:rPr>
                <w:rFonts w:hint="eastAsia"/>
                <w:sz w:val="21"/>
                <w:szCs w:val="21"/>
              </w:rPr>
              <w:t>果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285145" w:rsidRDefault="001C5CC2" w:rsidP="000E77A2">
            <w:pPr>
              <w:pStyle w:val="2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4C5C118" wp14:editId="2E363136">
                  <wp:extent cx="4512623" cy="386828"/>
                  <wp:effectExtent l="0" t="0" r="254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2455" cy="401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4EAB" w:rsidRDefault="00BC4EAB" w:rsidP="00604A98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数据对比显示无错误。</w:t>
            </w:r>
          </w:p>
          <w:p w:rsidR="000E77A2" w:rsidRPr="00285145" w:rsidRDefault="000E77A2" w:rsidP="00604A98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604A98" w:rsidRPr="00285145" w:rsidRDefault="00604A98" w:rsidP="00604A98">
            <w:pPr>
              <w:pStyle w:val="2"/>
              <w:ind w:firstLineChars="0" w:firstLine="0"/>
              <w:rPr>
                <w:b/>
                <w:sz w:val="21"/>
                <w:szCs w:val="21"/>
              </w:rPr>
            </w:pPr>
            <w:r w:rsidRPr="00285145">
              <w:rPr>
                <w:b/>
                <w:sz w:val="21"/>
                <w:szCs w:val="21"/>
              </w:rPr>
              <w:t xml:space="preserve">2. </w:t>
            </w:r>
            <w:r w:rsidRPr="00285145">
              <w:rPr>
                <w:rFonts w:hint="eastAsia"/>
                <w:b/>
                <w:sz w:val="21"/>
                <w:szCs w:val="21"/>
              </w:rPr>
              <w:t>基于</w:t>
            </w:r>
            <w:r w:rsidR="00285145" w:rsidRPr="00285145">
              <w:rPr>
                <w:rFonts w:hint="eastAsia"/>
                <w:b/>
                <w:sz w:val="21"/>
                <w:szCs w:val="21"/>
              </w:rPr>
              <w:t>SR</w:t>
            </w:r>
            <w:r w:rsidRPr="00285145">
              <w:rPr>
                <w:rFonts w:hint="eastAsia"/>
                <w:b/>
                <w:sz w:val="21"/>
                <w:szCs w:val="21"/>
              </w:rPr>
              <w:t>协议的可靠数据传输：</w:t>
            </w:r>
          </w:p>
          <w:p w:rsidR="00604A98" w:rsidRDefault="00604A98" w:rsidP="00604A98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</w:pPr>
            <w:r w:rsidRPr="00285145"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  <w:t>服务器端：</w:t>
            </w:r>
          </w:p>
          <w:p w:rsidR="00285145" w:rsidRPr="00285145" w:rsidRDefault="00285145" w:rsidP="00285145">
            <w:pPr>
              <w:pStyle w:val="2"/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</w:pPr>
            <w:r w:rsidRPr="00285145">
              <w:rPr>
                <w:rFonts w:ascii="新宋体" w:eastAsia="新宋体" w:hAnsiTheme="minorHAnsi" w:cs="新宋体"/>
                <w:noProof/>
                <w:color w:val="000000"/>
                <w:kern w:val="0"/>
                <w:sz w:val="21"/>
                <w:szCs w:val="21"/>
              </w:rPr>
              <w:lastRenderedPageBreak/>
              <w:drawing>
                <wp:inline distT="0" distB="0" distL="0" distR="0">
                  <wp:extent cx="4156364" cy="8548719"/>
                  <wp:effectExtent l="0" t="0" r="0" b="5080"/>
                  <wp:docPr id="41" name="图片 41" descr="D:\Dedsecr\HIT-ComputerNetwork\lab\lab2\figures\sr_se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Dedsecr\HIT-ComputerNetwork\lab\lab2\figures\sr_se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727" cy="8602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4A98" w:rsidRDefault="00285145" w:rsidP="00604A98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</w:pPr>
            <w:r w:rsidRPr="00285145"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  <w:lastRenderedPageBreak/>
              <w:t>客户端：</w:t>
            </w:r>
          </w:p>
          <w:p w:rsidR="00285145" w:rsidRDefault="00285145" w:rsidP="00285145">
            <w:pPr>
              <w:pStyle w:val="2"/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285145">
              <w:rPr>
                <w:rFonts w:ascii="新宋体" w:eastAsia="新宋体" w:hAnsiTheme="minorHAnsi" w:cs="新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4344221" cy="7338951"/>
                  <wp:effectExtent l="0" t="0" r="0" b="0"/>
                  <wp:docPr id="42" name="图片 42" descr="D:\Dedsecr\HIT-ComputerNetwork\lab\lab2\figures\sr_rece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Dedsecr\HIT-ComputerNetwork\lab\lab2\figures\sr_recei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0333" cy="736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644" w:rsidRDefault="00B11644" w:rsidP="000E77A2">
            <w:pPr>
              <w:pStyle w:val="2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数据对比结果：</w:t>
            </w:r>
          </w:p>
          <w:p w:rsidR="00B11644" w:rsidRDefault="001C5CC2" w:rsidP="00285145">
            <w:pPr>
              <w:pStyle w:val="2"/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65AB34B" wp14:editId="19B3DFEF">
                  <wp:extent cx="4399807" cy="376627"/>
                  <wp:effectExtent l="0" t="0" r="1270" b="444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225" cy="40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77A2" w:rsidRDefault="000E77A2" w:rsidP="000E77A2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数据对比显示无错误。</w:t>
            </w:r>
          </w:p>
          <w:p w:rsidR="000E77A2" w:rsidRPr="000E77A2" w:rsidRDefault="000E77A2" w:rsidP="000E77A2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</w:tc>
      </w:tr>
      <w:tr w:rsidR="00285145" w:rsidTr="000C744D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lastRenderedPageBreak/>
              <w:t>问题讨论：</w:t>
            </w:r>
          </w:p>
        </w:tc>
      </w:tr>
      <w:tr w:rsidR="00285145" w:rsidTr="000C744D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293C" w:rsidRDefault="00794D55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794D55">
              <w:rPr>
                <w:rFonts w:hint="eastAsia"/>
                <w:sz w:val="21"/>
                <w:szCs w:val="21"/>
              </w:rPr>
              <w:t>GBN</w:t>
            </w:r>
            <w:r w:rsidRPr="00794D55">
              <w:rPr>
                <w:rFonts w:hint="eastAsia"/>
                <w:sz w:val="21"/>
                <w:szCs w:val="21"/>
              </w:rPr>
              <w:t>协议</w:t>
            </w:r>
            <w:r>
              <w:rPr>
                <w:rFonts w:hint="eastAsia"/>
                <w:sz w:val="21"/>
                <w:szCs w:val="21"/>
              </w:rPr>
              <w:t>和</w:t>
            </w:r>
            <w:r w:rsidRPr="00794D55">
              <w:rPr>
                <w:rFonts w:hint="eastAsia"/>
                <w:sz w:val="21"/>
                <w:szCs w:val="21"/>
              </w:rPr>
              <w:t>SR</w:t>
            </w:r>
            <w:r w:rsidRPr="00794D55">
              <w:rPr>
                <w:rFonts w:hint="eastAsia"/>
                <w:sz w:val="21"/>
                <w:szCs w:val="21"/>
              </w:rPr>
              <w:t>协议</w:t>
            </w:r>
            <w:r>
              <w:rPr>
                <w:rFonts w:hint="eastAsia"/>
                <w:sz w:val="21"/>
                <w:szCs w:val="21"/>
              </w:rPr>
              <w:t>有哪些不同</w:t>
            </w:r>
            <w:r w:rsidRPr="00794D55">
              <w:rPr>
                <w:rFonts w:hint="eastAsia"/>
                <w:sz w:val="21"/>
                <w:szCs w:val="21"/>
              </w:rPr>
              <w:t>？</w:t>
            </w:r>
          </w:p>
          <w:p w:rsidR="000649F7" w:rsidRPr="000649F7" w:rsidRDefault="000649F7" w:rsidP="000649F7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0649F7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．</w:t>
            </w:r>
            <w:r w:rsidRPr="000649F7">
              <w:rPr>
                <w:rFonts w:hint="eastAsia"/>
                <w:sz w:val="21"/>
                <w:szCs w:val="21"/>
              </w:rPr>
              <w:t>接收缓冲区</w:t>
            </w:r>
          </w:p>
          <w:p w:rsidR="000649F7" w:rsidRPr="000649F7" w:rsidRDefault="000649F7" w:rsidP="000649F7">
            <w:pPr>
              <w:pStyle w:val="2"/>
              <w:ind w:firstLine="420"/>
              <w:rPr>
                <w:sz w:val="21"/>
                <w:szCs w:val="21"/>
              </w:rPr>
            </w:pPr>
            <w:r w:rsidRPr="000649F7">
              <w:rPr>
                <w:rFonts w:hint="eastAsia"/>
                <w:sz w:val="21"/>
                <w:szCs w:val="21"/>
              </w:rPr>
              <w:t>对于</w:t>
            </w:r>
            <w:r w:rsidRPr="000649F7">
              <w:rPr>
                <w:rFonts w:hint="eastAsia"/>
                <w:sz w:val="21"/>
                <w:szCs w:val="21"/>
              </w:rPr>
              <w:t>GBN</w:t>
            </w:r>
            <w:r w:rsidRPr="000649F7">
              <w:rPr>
                <w:rFonts w:hint="eastAsia"/>
                <w:sz w:val="21"/>
                <w:szCs w:val="21"/>
              </w:rPr>
              <w:t>协议，由于它丢弃了接收端窗口内所有无序的数据包，所以不需要有一个缓冲区来存储接收端窗口内的无序数据包。</w:t>
            </w:r>
          </w:p>
          <w:p w:rsidR="000649F7" w:rsidRPr="000649F7" w:rsidRDefault="000649F7" w:rsidP="000649F7">
            <w:pPr>
              <w:pStyle w:val="2"/>
              <w:ind w:firstLine="420"/>
              <w:rPr>
                <w:sz w:val="21"/>
                <w:szCs w:val="21"/>
              </w:rPr>
            </w:pPr>
            <w:r w:rsidRPr="000649F7">
              <w:rPr>
                <w:rFonts w:hint="eastAsia"/>
                <w:sz w:val="21"/>
                <w:szCs w:val="21"/>
              </w:rPr>
              <w:t>对于</w:t>
            </w:r>
            <w:r w:rsidRPr="000649F7">
              <w:rPr>
                <w:rFonts w:hint="eastAsia"/>
                <w:sz w:val="21"/>
                <w:szCs w:val="21"/>
              </w:rPr>
              <w:t>SR</w:t>
            </w:r>
            <w:r w:rsidRPr="000649F7">
              <w:rPr>
                <w:rFonts w:hint="eastAsia"/>
                <w:sz w:val="21"/>
                <w:szCs w:val="21"/>
              </w:rPr>
              <w:t>协议，由于避免了重传许多不必要的数据包，所以接收</w:t>
            </w:r>
            <w:proofErr w:type="gramStart"/>
            <w:r w:rsidRPr="000649F7">
              <w:rPr>
                <w:rFonts w:hint="eastAsia"/>
                <w:sz w:val="21"/>
                <w:szCs w:val="21"/>
              </w:rPr>
              <w:t>端需要</w:t>
            </w:r>
            <w:proofErr w:type="gramEnd"/>
            <w:r w:rsidRPr="000649F7">
              <w:rPr>
                <w:rFonts w:hint="eastAsia"/>
                <w:sz w:val="21"/>
                <w:szCs w:val="21"/>
              </w:rPr>
              <w:t>对无序的数据包进行缓冲，其中窗口大小为</w:t>
            </w:r>
            <w:r w:rsidRPr="000649F7">
              <w:rPr>
                <w:rFonts w:hint="eastAsia"/>
                <w:sz w:val="21"/>
                <w:szCs w:val="21"/>
              </w:rPr>
              <w:t>N</w:t>
            </w:r>
            <w:r w:rsidRPr="000649F7">
              <w:rPr>
                <w:rFonts w:hint="eastAsia"/>
                <w:sz w:val="21"/>
                <w:szCs w:val="21"/>
              </w:rPr>
              <w:t>。</w:t>
            </w:r>
          </w:p>
          <w:p w:rsidR="000649F7" w:rsidRPr="000649F7" w:rsidRDefault="000649F7" w:rsidP="000649F7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0649F7"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．</w:t>
            </w:r>
            <w:r w:rsidRPr="000649F7">
              <w:rPr>
                <w:rFonts w:hint="eastAsia"/>
                <w:sz w:val="21"/>
                <w:szCs w:val="21"/>
              </w:rPr>
              <w:t>实现的复杂性</w:t>
            </w:r>
          </w:p>
          <w:p w:rsidR="000649F7" w:rsidRPr="000649F7" w:rsidRDefault="000649F7" w:rsidP="000649F7">
            <w:pPr>
              <w:pStyle w:val="2"/>
              <w:ind w:firstLine="420"/>
              <w:rPr>
                <w:sz w:val="21"/>
                <w:szCs w:val="21"/>
              </w:rPr>
            </w:pPr>
            <w:r w:rsidRPr="000649F7">
              <w:rPr>
                <w:rFonts w:hint="eastAsia"/>
                <w:sz w:val="21"/>
                <w:szCs w:val="21"/>
              </w:rPr>
              <w:t>GBN</w:t>
            </w:r>
            <w:r w:rsidRPr="000649F7">
              <w:rPr>
                <w:rFonts w:hint="eastAsia"/>
                <w:sz w:val="21"/>
                <w:szCs w:val="21"/>
              </w:rPr>
              <w:t>协议采用累积确认的方法。因为接收方是按顺序接收数据包的，所以任何错误到达的数据包都将被接收方丢弃。</w:t>
            </w:r>
          </w:p>
          <w:p w:rsidR="000649F7" w:rsidRDefault="000649F7" w:rsidP="000649F7">
            <w:pPr>
              <w:pStyle w:val="2"/>
              <w:ind w:firstLine="420"/>
              <w:rPr>
                <w:sz w:val="21"/>
                <w:szCs w:val="21"/>
              </w:rPr>
            </w:pPr>
            <w:r w:rsidRPr="000649F7">
              <w:rPr>
                <w:rFonts w:hint="eastAsia"/>
                <w:sz w:val="21"/>
                <w:szCs w:val="21"/>
              </w:rPr>
              <w:t>SR</w:t>
            </w:r>
            <w:r w:rsidRPr="000649F7">
              <w:rPr>
                <w:rFonts w:hint="eastAsia"/>
                <w:sz w:val="21"/>
                <w:szCs w:val="21"/>
              </w:rPr>
              <w:t>协议避免了</w:t>
            </w:r>
            <w:r w:rsidRPr="000649F7">
              <w:rPr>
                <w:rFonts w:hint="eastAsia"/>
                <w:sz w:val="21"/>
                <w:szCs w:val="21"/>
              </w:rPr>
              <w:t>GBN</w:t>
            </w:r>
            <w:r w:rsidRPr="000649F7">
              <w:rPr>
                <w:rFonts w:hint="eastAsia"/>
                <w:sz w:val="21"/>
                <w:szCs w:val="21"/>
              </w:rPr>
              <w:t>协议以同时设置发送方窗口和接收方窗口大小相同为代价，重传到达接收方的正确数据包。</w:t>
            </w:r>
          </w:p>
          <w:p w:rsidR="000649F7" w:rsidRPr="000649F7" w:rsidRDefault="000649F7" w:rsidP="000649F7">
            <w:pPr>
              <w:pStyle w:val="2"/>
              <w:ind w:firstLine="420"/>
              <w:rPr>
                <w:sz w:val="21"/>
                <w:szCs w:val="21"/>
              </w:rPr>
            </w:pPr>
            <w:r w:rsidRPr="000649F7">
              <w:rPr>
                <w:rFonts w:hint="eastAsia"/>
                <w:sz w:val="21"/>
                <w:szCs w:val="21"/>
              </w:rPr>
              <w:t>所以基本上，</w:t>
            </w:r>
            <w:r w:rsidRPr="000649F7">
              <w:rPr>
                <w:rFonts w:hint="eastAsia"/>
                <w:sz w:val="21"/>
                <w:szCs w:val="21"/>
              </w:rPr>
              <w:t>SR</w:t>
            </w:r>
            <w:r w:rsidRPr="000649F7">
              <w:rPr>
                <w:rFonts w:hint="eastAsia"/>
                <w:sz w:val="21"/>
                <w:szCs w:val="21"/>
              </w:rPr>
              <w:t>协议比</w:t>
            </w:r>
            <w:r w:rsidRPr="000649F7">
              <w:rPr>
                <w:rFonts w:hint="eastAsia"/>
                <w:sz w:val="21"/>
                <w:szCs w:val="21"/>
              </w:rPr>
              <w:t>GBN</w:t>
            </w:r>
            <w:r w:rsidRPr="000649F7">
              <w:rPr>
                <w:rFonts w:hint="eastAsia"/>
                <w:sz w:val="21"/>
                <w:szCs w:val="21"/>
              </w:rPr>
              <w:t>更复杂，因为</w:t>
            </w:r>
            <w:r w:rsidRPr="000649F7">
              <w:rPr>
                <w:rFonts w:hint="eastAsia"/>
                <w:sz w:val="21"/>
                <w:szCs w:val="21"/>
              </w:rPr>
              <w:t>SR</w:t>
            </w:r>
            <w:r w:rsidRPr="000649F7">
              <w:rPr>
                <w:rFonts w:hint="eastAsia"/>
                <w:sz w:val="21"/>
                <w:szCs w:val="21"/>
              </w:rPr>
              <w:t>协议的接收者需要一个缓冲区来确认是否正确地接收了包，不管它是否有序。</w:t>
            </w:r>
          </w:p>
          <w:p w:rsidR="000649F7" w:rsidRPr="000649F7" w:rsidRDefault="000649F7" w:rsidP="000649F7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0649F7"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．</w:t>
            </w:r>
            <w:r w:rsidRPr="000649F7">
              <w:rPr>
                <w:rFonts w:hint="eastAsia"/>
                <w:sz w:val="21"/>
                <w:szCs w:val="21"/>
              </w:rPr>
              <w:t>网络效率</w:t>
            </w:r>
          </w:p>
          <w:p w:rsidR="000649F7" w:rsidRDefault="000649F7" w:rsidP="000B64ED">
            <w:pPr>
              <w:pStyle w:val="2"/>
              <w:ind w:firstLine="420"/>
              <w:rPr>
                <w:sz w:val="21"/>
                <w:szCs w:val="21"/>
              </w:rPr>
            </w:pPr>
            <w:r w:rsidRPr="000649F7">
              <w:rPr>
                <w:rFonts w:hint="eastAsia"/>
                <w:sz w:val="21"/>
                <w:szCs w:val="21"/>
              </w:rPr>
              <w:t>SR</w:t>
            </w:r>
            <w:r w:rsidRPr="000649F7">
              <w:rPr>
                <w:rFonts w:hint="eastAsia"/>
                <w:sz w:val="21"/>
                <w:szCs w:val="21"/>
              </w:rPr>
              <w:t>协议比</w:t>
            </w:r>
            <w:r w:rsidRPr="000649F7">
              <w:rPr>
                <w:rFonts w:hint="eastAsia"/>
                <w:sz w:val="21"/>
                <w:szCs w:val="21"/>
              </w:rPr>
              <w:t>GBN</w:t>
            </w:r>
            <w:r w:rsidRPr="000649F7">
              <w:rPr>
                <w:rFonts w:hint="eastAsia"/>
                <w:sz w:val="21"/>
                <w:szCs w:val="21"/>
              </w:rPr>
              <w:t>协议更有效。</w:t>
            </w:r>
            <w:r w:rsidRPr="000649F7">
              <w:rPr>
                <w:rFonts w:hint="eastAsia"/>
                <w:sz w:val="21"/>
                <w:szCs w:val="21"/>
              </w:rPr>
              <w:t>GBN</w:t>
            </w:r>
            <w:r w:rsidRPr="000649F7">
              <w:rPr>
                <w:rFonts w:hint="eastAsia"/>
                <w:sz w:val="21"/>
                <w:szCs w:val="21"/>
              </w:rPr>
              <w:t>协议</w:t>
            </w:r>
            <w:r w:rsidR="001257C6">
              <w:rPr>
                <w:rFonts w:hint="eastAsia"/>
                <w:sz w:val="21"/>
                <w:szCs w:val="21"/>
              </w:rPr>
              <w:t>中</w:t>
            </w:r>
            <w:r w:rsidRPr="000649F7">
              <w:rPr>
                <w:rFonts w:hint="eastAsia"/>
                <w:sz w:val="21"/>
                <w:szCs w:val="21"/>
              </w:rPr>
              <w:t>当窗口大小和带宽的乘积延迟很大</w:t>
            </w:r>
            <w:r w:rsidR="001257C6">
              <w:rPr>
                <w:rFonts w:hint="eastAsia"/>
                <w:sz w:val="21"/>
                <w:szCs w:val="21"/>
              </w:rPr>
              <w:t>，</w:t>
            </w:r>
            <w:r w:rsidRPr="000649F7">
              <w:rPr>
                <w:rFonts w:hint="eastAsia"/>
                <w:sz w:val="21"/>
                <w:szCs w:val="21"/>
              </w:rPr>
              <w:t>一个数据包在错误可能导致</w:t>
            </w:r>
            <w:r w:rsidRPr="000649F7">
              <w:rPr>
                <w:rFonts w:hint="eastAsia"/>
                <w:sz w:val="21"/>
                <w:szCs w:val="21"/>
              </w:rPr>
              <w:t>GBN</w:t>
            </w:r>
            <w:r w:rsidRPr="000649F7">
              <w:rPr>
                <w:rFonts w:hint="eastAsia"/>
                <w:sz w:val="21"/>
                <w:szCs w:val="21"/>
              </w:rPr>
              <w:t>重新发送大量的数据包</w:t>
            </w:r>
            <w:r w:rsidR="001257C6">
              <w:rPr>
                <w:rFonts w:hint="eastAsia"/>
                <w:sz w:val="21"/>
                <w:szCs w:val="21"/>
              </w:rPr>
              <w:t>；</w:t>
            </w:r>
            <w:r w:rsidRPr="000649F7">
              <w:rPr>
                <w:rFonts w:hint="eastAsia"/>
                <w:sz w:val="21"/>
                <w:szCs w:val="21"/>
              </w:rPr>
              <w:t>而在</w:t>
            </w:r>
            <w:r w:rsidRPr="000649F7">
              <w:rPr>
                <w:rFonts w:hint="eastAsia"/>
                <w:sz w:val="21"/>
                <w:szCs w:val="21"/>
              </w:rPr>
              <w:t>SR</w:t>
            </w:r>
            <w:r w:rsidRPr="000649F7">
              <w:rPr>
                <w:rFonts w:hint="eastAsia"/>
                <w:sz w:val="21"/>
                <w:szCs w:val="21"/>
              </w:rPr>
              <w:t>协议</w:t>
            </w:r>
            <w:r w:rsidR="001257C6">
              <w:rPr>
                <w:rFonts w:hint="eastAsia"/>
                <w:sz w:val="21"/>
                <w:szCs w:val="21"/>
              </w:rPr>
              <w:t>中，</w:t>
            </w:r>
            <w:r w:rsidRPr="000649F7">
              <w:rPr>
                <w:rFonts w:hint="eastAsia"/>
                <w:sz w:val="21"/>
                <w:szCs w:val="21"/>
              </w:rPr>
              <w:t>许多正确的数据包的顺序在这个过程中不需要重传。</w:t>
            </w:r>
          </w:p>
          <w:p w:rsidR="000B64ED" w:rsidRDefault="000B64ED" w:rsidP="000B64ED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</w:tc>
      </w:tr>
      <w:tr w:rsidR="00285145" w:rsidTr="000C744D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285145" w:rsidTr="000C744D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0E77A2" w:rsidP="00794D55">
            <w:pPr>
              <w:pStyle w:val="2"/>
              <w:ind w:firstLine="420"/>
              <w:rPr>
                <w:sz w:val="21"/>
                <w:szCs w:val="21"/>
              </w:rPr>
            </w:pPr>
            <w:r w:rsidRPr="000E77A2">
              <w:rPr>
                <w:rFonts w:hint="eastAsia"/>
                <w:sz w:val="21"/>
                <w:szCs w:val="21"/>
              </w:rPr>
              <w:t>通过此次实验</w:t>
            </w:r>
            <w:r w:rsidR="00C35517">
              <w:rPr>
                <w:rFonts w:hint="eastAsia"/>
                <w:sz w:val="21"/>
                <w:szCs w:val="21"/>
              </w:rPr>
              <w:t>，</w:t>
            </w:r>
            <w:r w:rsidR="00794D55">
              <w:rPr>
                <w:rFonts w:hint="eastAsia"/>
                <w:sz w:val="21"/>
                <w:szCs w:val="21"/>
              </w:rPr>
              <w:t>我</w:t>
            </w:r>
            <w:r w:rsidR="00C35517">
              <w:rPr>
                <w:rFonts w:ascii="宋体" w:hAnsi="宋体" w:cs="新宋体" w:hint="eastAsia"/>
                <w:color w:val="000000"/>
                <w:kern w:val="0"/>
                <w:sz w:val="21"/>
              </w:rPr>
              <w:t>对于可靠数据通信的认识有了提高，</w:t>
            </w:r>
            <w:r w:rsidRPr="000E77A2">
              <w:rPr>
                <w:rFonts w:hint="eastAsia"/>
                <w:sz w:val="21"/>
                <w:szCs w:val="21"/>
              </w:rPr>
              <w:t>对</w:t>
            </w:r>
            <w:r w:rsidRPr="000E77A2">
              <w:rPr>
                <w:rFonts w:hint="eastAsia"/>
                <w:sz w:val="21"/>
                <w:szCs w:val="21"/>
              </w:rPr>
              <w:t xml:space="preserve"> GBR </w:t>
            </w:r>
            <w:r w:rsidRPr="000E77A2">
              <w:rPr>
                <w:rFonts w:hint="eastAsia"/>
                <w:sz w:val="21"/>
                <w:szCs w:val="21"/>
              </w:rPr>
              <w:t>和</w:t>
            </w:r>
            <w:r w:rsidRPr="000E77A2">
              <w:rPr>
                <w:rFonts w:hint="eastAsia"/>
                <w:sz w:val="21"/>
                <w:szCs w:val="21"/>
              </w:rPr>
              <w:t xml:space="preserve"> SR </w:t>
            </w:r>
            <w:r w:rsidRPr="000E77A2">
              <w:rPr>
                <w:rFonts w:hint="eastAsia"/>
                <w:sz w:val="21"/>
                <w:szCs w:val="21"/>
              </w:rPr>
              <w:t>协议的有了更加深刻的</w:t>
            </w:r>
            <w:r w:rsidR="00794D55">
              <w:rPr>
                <w:rFonts w:hint="eastAsia"/>
                <w:sz w:val="21"/>
                <w:szCs w:val="21"/>
              </w:rPr>
              <w:t>了解</w:t>
            </w:r>
            <w:r w:rsidRPr="000E77A2">
              <w:rPr>
                <w:rFonts w:hint="eastAsia"/>
                <w:sz w:val="21"/>
                <w:szCs w:val="21"/>
              </w:rPr>
              <w:t>，也对滑动窗口这种机制有了更加切实的体会。</w:t>
            </w:r>
            <w:r w:rsidR="00C35517">
              <w:rPr>
                <w:rFonts w:hint="eastAsia"/>
                <w:sz w:val="21"/>
                <w:szCs w:val="21"/>
              </w:rPr>
              <w:t>S</w:t>
            </w:r>
            <w:r w:rsidR="00C35517">
              <w:rPr>
                <w:sz w:val="21"/>
                <w:szCs w:val="21"/>
              </w:rPr>
              <w:t>R</w:t>
            </w:r>
            <w:r w:rsidR="00C35517">
              <w:rPr>
                <w:rFonts w:hint="eastAsia"/>
                <w:sz w:val="21"/>
                <w:szCs w:val="21"/>
              </w:rPr>
              <w:t>利用滑动窗口这种机制可以有效地提高传输速率。</w:t>
            </w:r>
          </w:p>
          <w:p w:rsidR="000B64ED" w:rsidRDefault="000B64ED" w:rsidP="000B64ED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</w:p>
        </w:tc>
      </w:tr>
    </w:tbl>
    <w:p w:rsidR="00E7568E" w:rsidRDefault="00E7568E"/>
    <w:sectPr w:rsidR="00E7568E" w:rsidSect="006B0F6E">
      <w:headerReference w:type="default" r:id="rId2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2B2" w:rsidRDefault="004922B2" w:rsidP="003A16C0">
      <w:r>
        <w:separator/>
      </w:r>
    </w:p>
  </w:endnote>
  <w:endnote w:type="continuationSeparator" w:id="0">
    <w:p w:rsidR="004922B2" w:rsidRDefault="004922B2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2B2" w:rsidRDefault="004922B2" w:rsidP="003A16C0">
      <w:r>
        <w:separator/>
      </w:r>
    </w:p>
  </w:footnote>
  <w:footnote w:type="continuationSeparator" w:id="0">
    <w:p w:rsidR="004922B2" w:rsidRDefault="004922B2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028A4"/>
    <w:rsid w:val="00063D03"/>
    <w:rsid w:val="000649F7"/>
    <w:rsid w:val="000855E9"/>
    <w:rsid w:val="00090172"/>
    <w:rsid w:val="000B64ED"/>
    <w:rsid w:val="000C744D"/>
    <w:rsid w:val="000D51F3"/>
    <w:rsid w:val="000D7183"/>
    <w:rsid w:val="000D7DEF"/>
    <w:rsid w:val="000E5004"/>
    <w:rsid w:val="000E77A2"/>
    <w:rsid w:val="0010506E"/>
    <w:rsid w:val="001257C6"/>
    <w:rsid w:val="00126AD7"/>
    <w:rsid w:val="0018484C"/>
    <w:rsid w:val="001910E3"/>
    <w:rsid w:val="001C5CC2"/>
    <w:rsid w:val="001E553E"/>
    <w:rsid w:val="0022759C"/>
    <w:rsid w:val="00285145"/>
    <w:rsid w:val="00291C52"/>
    <w:rsid w:val="002B4F89"/>
    <w:rsid w:val="002C5C0D"/>
    <w:rsid w:val="00324F25"/>
    <w:rsid w:val="00331AB3"/>
    <w:rsid w:val="00390C97"/>
    <w:rsid w:val="00397541"/>
    <w:rsid w:val="003A16C0"/>
    <w:rsid w:val="003A6AD9"/>
    <w:rsid w:val="003B4A68"/>
    <w:rsid w:val="003E5499"/>
    <w:rsid w:val="00415757"/>
    <w:rsid w:val="00422001"/>
    <w:rsid w:val="00447697"/>
    <w:rsid w:val="004922B2"/>
    <w:rsid w:val="004A4131"/>
    <w:rsid w:val="004F0CE5"/>
    <w:rsid w:val="004F7F56"/>
    <w:rsid w:val="00572E77"/>
    <w:rsid w:val="005A398D"/>
    <w:rsid w:val="00604A98"/>
    <w:rsid w:val="0062448C"/>
    <w:rsid w:val="00646051"/>
    <w:rsid w:val="006A2B71"/>
    <w:rsid w:val="006B0F6E"/>
    <w:rsid w:val="006B2235"/>
    <w:rsid w:val="006D293C"/>
    <w:rsid w:val="00720D2B"/>
    <w:rsid w:val="00730D86"/>
    <w:rsid w:val="00732547"/>
    <w:rsid w:val="007475FD"/>
    <w:rsid w:val="007532BA"/>
    <w:rsid w:val="00772C57"/>
    <w:rsid w:val="00794D55"/>
    <w:rsid w:val="007D0F5E"/>
    <w:rsid w:val="008142C8"/>
    <w:rsid w:val="00843BD1"/>
    <w:rsid w:val="00851D26"/>
    <w:rsid w:val="00890C1A"/>
    <w:rsid w:val="008D04C1"/>
    <w:rsid w:val="008E1329"/>
    <w:rsid w:val="00912E80"/>
    <w:rsid w:val="00927C79"/>
    <w:rsid w:val="0093395A"/>
    <w:rsid w:val="00936720"/>
    <w:rsid w:val="00A60A7E"/>
    <w:rsid w:val="00A645F8"/>
    <w:rsid w:val="00AA4E78"/>
    <w:rsid w:val="00AF4B45"/>
    <w:rsid w:val="00B11644"/>
    <w:rsid w:val="00B64CA2"/>
    <w:rsid w:val="00B91EC6"/>
    <w:rsid w:val="00BB412F"/>
    <w:rsid w:val="00BC4EAB"/>
    <w:rsid w:val="00BF5802"/>
    <w:rsid w:val="00C0231D"/>
    <w:rsid w:val="00C07A9E"/>
    <w:rsid w:val="00C132AC"/>
    <w:rsid w:val="00C35517"/>
    <w:rsid w:val="00C53091"/>
    <w:rsid w:val="00C73334"/>
    <w:rsid w:val="00D410B2"/>
    <w:rsid w:val="00D42501"/>
    <w:rsid w:val="00D939AA"/>
    <w:rsid w:val="00DC1B9C"/>
    <w:rsid w:val="00DF6871"/>
    <w:rsid w:val="00E11B8F"/>
    <w:rsid w:val="00E326DD"/>
    <w:rsid w:val="00E7568E"/>
    <w:rsid w:val="00EB6317"/>
    <w:rsid w:val="00EC7E09"/>
    <w:rsid w:val="00ED190B"/>
    <w:rsid w:val="00F33B5B"/>
    <w:rsid w:val="00F64527"/>
    <w:rsid w:val="00F846F7"/>
    <w:rsid w:val="00FA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44769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3.vsdx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2.vsdx"/><Relationship Id="rId23" Type="http://schemas.openxmlformats.org/officeDocument/2006/relationships/image" Target="media/image12.png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5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石翔宇</cp:lastModifiedBy>
  <cp:revision>61</cp:revision>
  <dcterms:created xsi:type="dcterms:W3CDTF">2018-10-17T02:59:00Z</dcterms:created>
  <dcterms:modified xsi:type="dcterms:W3CDTF">2021-11-10T08:55:00Z</dcterms:modified>
</cp:coreProperties>
</file>