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7F051C9B" w:rsidR="00CD0D3A" w:rsidRPr="001233EE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1233EE" w:rsidRPr="001233EE">
        <w:rPr>
          <w:b/>
          <w:bCs/>
          <w:sz w:val="28"/>
          <w:szCs w:val="28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56EB9D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1233EE" w:rsidRPr="001233EE">
        <w:rPr>
          <w:rFonts w:ascii="Times New Roman" w:hAnsi="Times New Roman" w:cs="Times New Roman"/>
          <w:sz w:val="28"/>
          <w:lang w:val="uk-UA"/>
        </w:rPr>
        <w:t>Обробка масивів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2169A00C" w:rsidR="00720921" w:rsidRDefault="001233EE" w:rsidP="001233EE">
      <w:pPr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одновимірний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довжину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масива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та сам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користувач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має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ввести з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клавіатури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Виконати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над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масивом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обчислення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вказані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у</w:t>
      </w:r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Вашому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1233EE">
        <w:rPr>
          <w:rFonts w:ascii="Segoe UI" w:hAnsi="Segoe UI" w:cs="Segoe UI"/>
          <w:color w:val="212529"/>
          <w:shd w:val="clear" w:color="auto" w:fill="FFFFFF"/>
        </w:rPr>
        <w:t>варіанті</w:t>
      </w:r>
      <w:proofErr w:type="spellEnd"/>
      <w:r w:rsidRPr="001233EE">
        <w:rPr>
          <w:rFonts w:ascii="Segoe UI" w:hAnsi="Segoe UI" w:cs="Segoe UI"/>
          <w:color w:val="212529"/>
          <w:shd w:val="clear" w:color="auto" w:fill="FFFFFF"/>
        </w:rPr>
        <w:t>.</w:t>
      </w:r>
    </w:p>
    <w:p w14:paraId="310B5BDE" w14:textId="3B76EDA7" w:rsidR="001233EE" w:rsidRPr="001233EE" w:rsidRDefault="001233EE" w:rsidP="001233E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Дано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одномірний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складається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 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дійсних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елементів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користувач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має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ввести з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клавіатури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Обчислити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середнє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арифметичне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від’ємних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елементів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масиву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35CA0D5" w14:textId="77777777" w:rsidR="001233EE" w:rsidRDefault="001233EE" w:rsidP="001233E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number of elements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[]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(n)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arr.</w:t>
      </w:r>
      <w:r>
        <w:rPr>
          <w:color w:val="66D9EF"/>
          <w:sz w:val="18"/>
          <w:szCs w:val="18"/>
        </w:rPr>
        <w:t>append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f"Enter</w:t>
      </w:r>
      <w:proofErr w:type="spellEnd"/>
      <w:r>
        <w:rPr>
          <w:color w:val="E6DB74"/>
          <w:sz w:val="18"/>
          <w:szCs w:val="18"/>
        </w:rPr>
        <w:t xml:space="preserve">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1}</w:t>
      </w:r>
      <w:r>
        <w:rPr>
          <w:color w:val="E6DB74"/>
          <w:sz w:val="18"/>
          <w:szCs w:val="18"/>
        </w:rPr>
        <w:t xml:space="preserve"> element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result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counter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&lt; </w:t>
      </w:r>
      <w:r>
        <w:rPr>
          <w:color w:val="AE81FF"/>
          <w:sz w:val="18"/>
          <w:szCs w:val="18"/>
        </w:rPr>
        <w:t>0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F8F8F2"/>
          <w:sz w:val="18"/>
          <w:szCs w:val="18"/>
        </w:rPr>
        <w:t xml:space="preserve">result </w:t>
      </w:r>
      <w:r>
        <w:rPr>
          <w:color w:val="F92672"/>
          <w:sz w:val="18"/>
          <w:szCs w:val="18"/>
        </w:rPr>
        <w:t xml:space="preserve">+=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br/>
        <w:t xml:space="preserve">          counter </w:t>
      </w:r>
      <w:r>
        <w:rPr>
          <w:color w:val="F92672"/>
          <w:sz w:val="18"/>
          <w:szCs w:val="18"/>
        </w:rPr>
        <w:t xml:space="preserve">+=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not </w:t>
      </w:r>
      <w:r>
        <w:rPr>
          <w:color w:val="F8F8F2"/>
          <w:sz w:val="18"/>
          <w:szCs w:val="18"/>
        </w:rPr>
        <w:t>counter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raise </w:t>
      </w:r>
      <w:proofErr w:type="spellStart"/>
      <w:r>
        <w:rPr>
          <w:color w:val="66D9EF"/>
          <w:sz w:val="18"/>
          <w:szCs w:val="18"/>
        </w:rPr>
        <w:t>ValueError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"There is no negative number"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f"Result</w:t>
      </w:r>
      <w:proofErr w:type="spellEnd"/>
      <w:r>
        <w:rPr>
          <w:color w:val="E6DB74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 xml:space="preserve">result </w:t>
      </w:r>
      <w:r>
        <w:rPr>
          <w:color w:val="F92672"/>
          <w:sz w:val="18"/>
          <w:szCs w:val="18"/>
        </w:rPr>
        <w:t xml:space="preserve">/ </w:t>
      </w:r>
      <w:r>
        <w:rPr>
          <w:color w:val="F8F8F2"/>
          <w:sz w:val="18"/>
          <w:szCs w:val="18"/>
        </w:rPr>
        <w:t>counter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0DC637F3" w14:textId="77777777" w:rsidR="00CD0D3A" w:rsidRPr="001233EE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5B94ED91" w:rsidR="00CD0D3A" w:rsidRDefault="001233EE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7B6ACB42" wp14:editId="67F8FF8C">
            <wp:extent cx="3175000" cy="3251200"/>
            <wp:effectExtent l="0" t="0" r="0" b="0"/>
            <wp:docPr id="3046355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5533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281BDEE6" w14:textId="2D839664" w:rsidR="00CD0D3A" w:rsidRDefault="001233EE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Style w:val="marked"/>
          <w:rFonts w:ascii="Segoe UI" w:hAnsi="Segoe UI" w:cs="Segoe UI"/>
          <w:color w:val="212529"/>
        </w:rPr>
        <w:t>Заповнити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</w:rPr>
        <w:t>двовимірний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</w:rPr>
        <w:t>масив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</w:rPr>
        <w:t>розміром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7x7 таким чином, як показано </w:t>
      </w:r>
      <w:proofErr w:type="gramStart"/>
      <w:r>
        <w:rPr>
          <w:rStyle w:val="marked"/>
          <w:rFonts w:ascii="Segoe UI" w:hAnsi="Segoe UI" w:cs="Segoe UI"/>
          <w:color w:val="212529"/>
        </w:rPr>
        <w:t>на рисунку</w:t>
      </w:r>
      <w:proofErr w:type="gramEnd"/>
      <w:r>
        <w:rPr>
          <w:rStyle w:val="marked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</w:rPr>
        <w:t>згідно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з Вашим </w:t>
      </w:r>
      <w:proofErr w:type="spellStart"/>
      <w:r>
        <w:rPr>
          <w:rStyle w:val="marked"/>
          <w:rFonts w:ascii="Segoe UI" w:hAnsi="Segoe UI" w:cs="Segoe UI"/>
          <w:color w:val="212529"/>
        </w:rPr>
        <w:t>варіантом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. </w:t>
      </w:r>
      <w:proofErr w:type="spellStart"/>
      <w:r>
        <w:rPr>
          <w:rStyle w:val="marked"/>
          <w:rFonts w:ascii="Segoe UI" w:hAnsi="Segoe UI" w:cs="Segoe UI"/>
          <w:color w:val="212529"/>
        </w:rPr>
        <w:t>Вивести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</w:rPr>
        <w:t>масив</w:t>
      </w:r>
      <w:proofErr w:type="spellEnd"/>
      <w:r>
        <w:rPr>
          <w:rStyle w:val="marked"/>
          <w:rFonts w:ascii="Segoe UI" w:hAnsi="Segoe UI" w:cs="Segoe UI"/>
          <w:color w:val="212529"/>
        </w:rPr>
        <w:t xml:space="preserve"> на </w:t>
      </w:r>
      <w:proofErr w:type="spellStart"/>
      <w:r>
        <w:rPr>
          <w:rStyle w:val="marked"/>
          <w:rFonts w:ascii="Segoe UI" w:hAnsi="Segoe UI" w:cs="Segoe UI"/>
          <w:color w:val="212529"/>
        </w:rPr>
        <w:t>екран</w:t>
      </w:r>
      <w:proofErr w:type="spellEnd"/>
      <w:r>
        <w:rPr>
          <w:rStyle w:val="marked"/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 Для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виконання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завдання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використовуйте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цикли.</w:t>
      </w:r>
    </w:p>
    <w:p w14:paraId="194FDBB0" w14:textId="6168D4DD" w:rsidR="001233EE" w:rsidRPr="001233EE" w:rsidRDefault="001233EE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fldChar w:fldCharType="begin"/>
      </w:r>
      <w:r>
        <w:instrText xml:space="preserve"> INCLUDEPICTURE "/Users/dedmac/Library/Group Containers/UBF8T346G9.ms/WebArchiveCopyPasteTempFiles/com.microsoft.Word/2021_06_13_18_11_11.png"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EB5F77" wp14:editId="39CB16BE">
            <wp:extent cx="2039620" cy="1929130"/>
            <wp:effectExtent l="0" t="0" r="5080" b="1270"/>
            <wp:docPr id="1055270282" name="Picture 3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70282" name="Picture 3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AEB2C35" w14:textId="77777777" w:rsidR="001233EE" w:rsidRDefault="001233EE" w:rsidP="001233E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numpy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np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7</w:t>
      </w:r>
      <w:r>
        <w:rPr>
          <w:color w:val="AE81FF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np.</w:t>
      </w:r>
      <w:r>
        <w:rPr>
          <w:color w:val="66D9EF"/>
          <w:sz w:val="18"/>
          <w:szCs w:val="18"/>
        </w:rPr>
        <w:t>zeros</w:t>
      </w:r>
      <w:proofErr w:type="spellEnd"/>
      <w:r>
        <w:rPr>
          <w:color w:val="F8F8F2"/>
          <w:sz w:val="18"/>
          <w:szCs w:val="18"/>
        </w:rPr>
        <w:t xml:space="preserve">((n, n), </w:t>
      </w:r>
      <w:proofErr w:type="spellStart"/>
      <w:r>
        <w:rPr>
          <w:color w:val="AA4926"/>
          <w:sz w:val="18"/>
          <w:szCs w:val="18"/>
        </w:rPr>
        <w:t>dtype</w:t>
      </w:r>
      <w:proofErr w:type="spellEnd"/>
      <w:r>
        <w:rPr>
          <w:color w:val="F92672"/>
          <w:sz w:val="18"/>
          <w:szCs w:val="18"/>
        </w:rPr>
        <w:t>=</w:t>
      </w:r>
      <w:r>
        <w:rPr>
          <w:color w:val="F8F8F2"/>
          <w:sz w:val="18"/>
          <w:szCs w:val="18"/>
        </w:rPr>
        <w:t>np.int8)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(n)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j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 xml:space="preserve">(n </w:t>
      </w:r>
      <w:r>
        <w:rPr>
          <w:color w:val="F92672"/>
          <w:sz w:val="18"/>
          <w:szCs w:val="18"/>
        </w:rPr>
        <w:t xml:space="preserve">-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-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, n)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][j]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j </w:t>
      </w:r>
      <w:r>
        <w:rPr>
          <w:color w:val="F92672"/>
          <w:sz w:val="18"/>
          <w:szCs w:val="18"/>
        </w:rPr>
        <w:t xml:space="preserve">- </w:t>
      </w:r>
      <w:r>
        <w:rPr>
          <w:color w:val="F8F8F2"/>
          <w:sz w:val="18"/>
          <w:szCs w:val="18"/>
        </w:rPr>
        <w:t xml:space="preserve">(n </w:t>
      </w:r>
      <w:r>
        <w:rPr>
          <w:color w:val="F92672"/>
          <w:sz w:val="18"/>
          <w:szCs w:val="18"/>
        </w:rPr>
        <w:t xml:space="preserve">-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-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)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FC6CD30" w14:textId="77777777" w:rsidR="00CD0D3A" w:rsidRPr="001233EE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77673B6A" w:rsidR="00CD0D3A" w:rsidRDefault="00123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5F5010" wp14:editId="5C998995">
            <wp:extent cx="3162300" cy="1955800"/>
            <wp:effectExtent l="0" t="0" r="0" b="0"/>
            <wp:docPr id="12807712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122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9C6" w14:textId="77777777" w:rsidR="001233EE" w:rsidRPr="001233EE" w:rsidRDefault="001233EE" w:rsidP="001233EE">
      <w:pPr>
        <w:jc w:val="right"/>
        <w:rPr>
          <w:rFonts w:ascii="Times New Roman" w:hAnsi="Times New Roman" w:cs="Times New Roman"/>
          <w:lang w:val="en-GB"/>
        </w:rPr>
      </w:pPr>
      <w:r w:rsidRPr="001233EE"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1233EE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5ACA6D5D" w14:textId="77777777" w:rsidR="00CD0D3A" w:rsidRPr="001233EE" w:rsidRDefault="00CD0D3A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CD0D3A" w:rsidRPr="001233EE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854F8" w14:textId="77777777" w:rsidR="00377917" w:rsidRDefault="00377917" w:rsidP="002C061D">
      <w:pPr>
        <w:spacing w:after="0" w:line="240" w:lineRule="auto"/>
      </w:pPr>
      <w:r>
        <w:separator/>
      </w:r>
    </w:p>
  </w:endnote>
  <w:endnote w:type="continuationSeparator" w:id="0">
    <w:p w14:paraId="67BF909A" w14:textId="77777777" w:rsidR="00377917" w:rsidRDefault="0037791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D3D67" w14:textId="77777777" w:rsidR="00377917" w:rsidRDefault="00377917" w:rsidP="002C061D">
      <w:pPr>
        <w:spacing w:after="0" w:line="240" w:lineRule="auto"/>
      </w:pPr>
      <w:r>
        <w:separator/>
      </w:r>
    </w:p>
  </w:footnote>
  <w:footnote w:type="continuationSeparator" w:id="0">
    <w:p w14:paraId="3EF2A557" w14:textId="77777777" w:rsidR="00377917" w:rsidRDefault="0037791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33EE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C5D47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917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3E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marked">
    <w:name w:val="marked"/>
    <w:basedOn w:val="DefaultParagraphFont"/>
    <w:rsid w:val="0012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2025-01-02T19:32:00Z</dcterms:modified>
</cp:coreProperties>
</file>