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94B8537" w:rsidR="00CD0D3A" w:rsidRPr="00435C34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435C34" w:rsidRPr="00435C34">
        <w:rPr>
          <w:b/>
          <w:bCs/>
          <w:sz w:val="28"/>
          <w:szCs w:val="28"/>
        </w:rPr>
        <w:t>6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26F8F77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435C34" w:rsidRPr="00435C34">
        <w:rPr>
          <w:rFonts w:ascii="Times New Roman" w:hAnsi="Times New Roman" w:cs="Times New Roman"/>
          <w:sz w:val="28"/>
          <w:lang w:val="uk-UA"/>
        </w:rPr>
        <w:t>Робота зі списками та множинами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735051FB" w:rsidR="00720921" w:rsidRDefault="00435C34" w:rsidP="00435C34">
      <w:pPr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операції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над списками –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друк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списку 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Список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користувач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має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вводити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клавіатури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EBCA62F" w14:textId="13A34967" w:rsidR="00435C34" w:rsidRPr="00435C34" w:rsidRDefault="00435C34" w:rsidP="00435C34">
      <w:pPr>
        <w:spacing w:after="0" w:line="360" w:lineRule="auto"/>
        <w:rPr>
          <w:rFonts w:ascii="Segoe UI" w:hAnsi="Segoe UI" w:cs="Segoe UI"/>
          <w:color w:val="212529"/>
          <w:shd w:val="clear" w:color="auto" w:fill="FFFFFF"/>
        </w:rPr>
      </w:pPr>
      <w:r w:rsidRPr="00435C34">
        <w:rPr>
          <w:rFonts w:ascii="Segoe UI" w:hAnsi="Segoe UI" w:cs="Segoe UI"/>
          <w:color w:val="212529"/>
          <w:shd w:val="clear" w:color="auto" w:fill="FFFFFF"/>
        </w:rPr>
        <w:t xml:space="preserve">Вставка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елемента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в список у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вказану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позицію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>.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DC637F3" w14:textId="165833BC" w:rsidR="00CD0D3A" w:rsidRPr="00435C34" w:rsidRDefault="00435C34" w:rsidP="00435C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435C3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435C34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main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435C3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435C34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insertion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435C34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arr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</w:t>
      </w:r>
      <w:r w:rsidRPr="00435C34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el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</w:t>
      </w:r>
      <w:r w:rsidRPr="00435C34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pos</w:t>
      </w:r>
      <w:proofErr w:type="spellEnd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435C3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return </w:t>
      </w:r>
      <w:proofErr w:type="spellStart"/>
      <w:r w:rsidRPr="00435C34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arr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insert</w:t>
      </w:r>
      <w:proofErr w:type="spellEnd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435C34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pos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,</w:t>
      </w:r>
      <w:r w:rsidRPr="00435C34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el</w:t>
      </w:r>
      <w:proofErr w:type="spellEnd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arr</w:t>
      </w:r>
      <w:proofErr w:type="spellEnd"/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[]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n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int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"How many elements:</w:t>
      </w:r>
      <w:r w:rsidRPr="00435C34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435C3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for </w:t>
      </w:r>
      <w:proofErr w:type="spellStart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proofErr w:type="spellEnd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 </w:t>
      </w:r>
      <w:r w:rsidRPr="00435C3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in 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range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(n)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proofErr w:type="spellStart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arr.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append</w:t>
      </w:r>
      <w:proofErr w:type="spellEnd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f"Enter</w:t>
      </w:r>
      <w:proofErr w:type="spellEnd"/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the </w:t>
      </w:r>
      <w:r w:rsidRPr="00435C34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i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+</w:t>
      </w:r>
      <w:r w:rsidRPr="00435C34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1}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element:</w:t>
      </w:r>
      <w:r w:rsidRPr="00435C34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el</w:t>
      </w:r>
      <w:proofErr w:type="spellEnd"/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"What element do you want to insert:</w:t>
      </w:r>
      <w:r w:rsidRPr="00435C34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pos</w:t>
      </w:r>
      <w:proofErr w:type="spellEnd"/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int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"Where do you want to insert(index):</w:t>
      </w:r>
      <w:r w:rsidRPr="00435C34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insertion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arr,el,pos</w:t>
      </w:r>
      <w:proofErr w:type="spellEnd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arr</w:t>
      </w:r>
      <w:proofErr w:type="spellEnd"/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435C3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__name__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==</w:t>
      </w:r>
      <w:r w:rsidRPr="00435C34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"__main__"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435C34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435C34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main</w:t>
      </w:r>
      <w:r w:rsidRPr="00435C34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23DE4165" w:rsidR="00CD0D3A" w:rsidRDefault="00435C34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07F90C4" wp14:editId="11D4D389">
            <wp:extent cx="3403600" cy="3644900"/>
            <wp:effectExtent l="0" t="0" r="0" b="0"/>
            <wp:docPr id="14965641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4154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C34A8C7" w14:textId="45FB1811" w:rsidR="00435C34" w:rsidRPr="00435C34" w:rsidRDefault="00435C34" w:rsidP="00435C34">
      <w:pPr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функцію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операції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над списками –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за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друк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 xml:space="preserve"> списку на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</w:rPr>
        <w:t>.</w:t>
      </w:r>
      <w:r w:rsidRPr="00435C34">
        <w:rPr>
          <w:rFonts w:ascii="Segoe UI" w:hAnsi="Segoe UI" w:cs="Segoe UI"/>
          <w:color w:val="212529"/>
          <w:shd w:val="clear" w:color="auto" w:fill="FFFFFF"/>
        </w:rPr>
        <w:br/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  <w:lang w:val="en-GB"/>
        </w:rPr>
        <w:t>Пошук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  <w:lang w:val="en-GB"/>
        </w:rPr>
        <w:t>послідовності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proofErr w:type="spellStart"/>
      <w:r w:rsidRPr="00435C34">
        <w:rPr>
          <w:rFonts w:ascii="Segoe UI" w:hAnsi="Segoe UI" w:cs="Segoe UI"/>
          <w:color w:val="212529"/>
          <w:shd w:val="clear" w:color="auto" w:fill="FFFFFF"/>
          <w:lang w:val="en-GB"/>
        </w:rPr>
        <w:t>елементів</w:t>
      </w:r>
      <w:proofErr w:type="spellEnd"/>
      <w:r w:rsidRPr="00435C34">
        <w:rPr>
          <w:rFonts w:ascii="Segoe UI" w:hAnsi="Segoe UI" w:cs="Segoe UI"/>
          <w:color w:val="212529"/>
          <w:shd w:val="clear" w:color="auto" w:fill="FFFFFF"/>
          <w:lang w:val="en-GB"/>
        </w:rPr>
        <w:t>.</w:t>
      </w: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Текст програми</w:t>
      </w:r>
    </w:p>
    <w:p w14:paraId="3172BED9" w14:textId="77777777" w:rsidR="00435C34" w:rsidRDefault="00435C34" w:rsidP="00435C3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find_subsequence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sequence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subsequence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seq_len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len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sequence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sub_len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len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subsequence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seq_len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- </w:t>
      </w:r>
      <w:proofErr w:type="spellStart"/>
      <w:r>
        <w:rPr>
          <w:color w:val="F8F8F2"/>
          <w:sz w:val="18"/>
          <w:szCs w:val="18"/>
        </w:rPr>
        <w:t>sub_len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i/>
          <w:iCs/>
          <w:color w:val="FD971F"/>
          <w:sz w:val="18"/>
          <w:szCs w:val="18"/>
        </w:rPr>
        <w:t>sequence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i</w:t>
      </w:r>
      <w:r>
        <w:rPr>
          <w:color w:val="F92672"/>
          <w:sz w:val="18"/>
          <w:szCs w:val="18"/>
        </w:rPr>
        <w:t>:</w:t>
      </w:r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+ </w:t>
      </w:r>
      <w:proofErr w:type="spellStart"/>
      <w:r>
        <w:rPr>
          <w:color w:val="F8F8F2"/>
          <w:sz w:val="18"/>
          <w:szCs w:val="18"/>
        </w:rPr>
        <w:t>sub_len</w:t>
      </w:r>
      <w:proofErr w:type="spellEnd"/>
      <w:r>
        <w:rPr>
          <w:color w:val="F8F8F2"/>
          <w:sz w:val="18"/>
          <w:szCs w:val="18"/>
        </w:rPr>
        <w:t xml:space="preserve">] </w:t>
      </w:r>
      <w:r>
        <w:rPr>
          <w:color w:val="F92672"/>
          <w:sz w:val="18"/>
          <w:szCs w:val="18"/>
        </w:rPr>
        <w:t xml:space="preserve">== </w:t>
      </w:r>
      <w:r>
        <w:rPr>
          <w:i/>
          <w:iCs/>
          <w:color w:val="FD971F"/>
          <w:sz w:val="18"/>
          <w:szCs w:val="18"/>
        </w:rPr>
        <w:t>subsequence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F92672"/>
          <w:sz w:val="18"/>
          <w:szCs w:val="18"/>
        </w:rPr>
        <w:t>-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</w:r>
      <w:r>
        <w:rPr>
          <w:color w:val="AE81F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sequence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list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map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 xml:space="preserve">,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'Enter a list: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).</w:t>
      </w:r>
      <w:r>
        <w:rPr>
          <w:color w:val="66D9EF"/>
          <w:sz w:val="18"/>
          <w:szCs w:val="18"/>
        </w:rPr>
        <w:t>split</w:t>
      </w:r>
      <w:r>
        <w:rPr>
          <w:color w:val="F8F8F2"/>
          <w:sz w:val="18"/>
          <w:szCs w:val="18"/>
        </w:rPr>
        <w:t>()))</w:t>
      </w:r>
      <w:r>
        <w:rPr>
          <w:color w:val="F8F8F2"/>
          <w:sz w:val="18"/>
          <w:szCs w:val="18"/>
        </w:rPr>
        <w:br/>
        <w:t xml:space="preserve">    subsequence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4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5</w:t>
      </w:r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index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find_subsequence</w:t>
      </w:r>
      <w:proofErr w:type="spellEnd"/>
      <w:r>
        <w:rPr>
          <w:color w:val="F8F8F2"/>
          <w:sz w:val="18"/>
          <w:szCs w:val="18"/>
        </w:rPr>
        <w:t>(sequence, subsequence)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index </w:t>
      </w:r>
      <w:r>
        <w:rPr>
          <w:color w:val="F92672"/>
          <w:sz w:val="18"/>
          <w:szCs w:val="18"/>
        </w:rPr>
        <w:t>!= -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f"Підпослідовність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знайдено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за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індексом</w:t>
      </w:r>
      <w:proofErr w:type="spellEnd"/>
      <w:r>
        <w:rPr>
          <w:color w:val="E6DB74"/>
          <w:sz w:val="18"/>
          <w:szCs w:val="18"/>
        </w:rPr>
        <w:t xml:space="preserve"> 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index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."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else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Підпослідовність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не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знайдено</w:t>
      </w:r>
      <w:proofErr w:type="spellEnd"/>
      <w:r>
        <w:rPr>
          <w:color w:val="E6DB74"/>
          <w:sz w:val="18"/>
          <w:szCs w:val="18"/>
        </w:rPr>
        <w:t>."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"__main__"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5FC6CD30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1C9BA469" w:rsidR="00CD0D3A" w:rsidRDefault="0043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FF0B6A" wp14:editId="5A0A1ACB">
            <wp:extent cx="3733800" cy="1104900"/>
            <wp:effectExtent l="0" t="0" r="0" b="0"/>
            <wp:docPr id="14108310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31063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0F72DC98" w:rsidR="00CD0D3A" w:rsidRDefault="00435C34" w:rsidP="00CD0D3A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операції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над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множинами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друк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множини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випадку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якщо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операцію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над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множиною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не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можна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перетворіть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множину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у список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потім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при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виведенні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результуючий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список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перетворіть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множину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314638AF" w14:textId="341AC084" w:rsidR="003A5131" w:rsidRPr="003A5131" w:rsidRDefault="003A5131" w:rsidP="00CD0D3A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Задано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текст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з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цифр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і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літер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латинського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алфавіту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Скласти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програму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визначає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яких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літер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–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голосних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{a, e, i, o, u, y}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або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приголосних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більше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в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цьому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A5131">
        <w:rPr>
          <w:rFonts w:ascii="Segoe UI" w:hAnsi="Segoe UI" w:cs="Segoe UI"/>
          <w:color w:val="212529"/>
          <w:shd w:val="clear" w:color="auto" w:fill="FFFFFF"/>
        </w:rPr>
        <w:t>тексті</w:t>
      </w:r>
      <w:proofErr w:type="spellEnd"/>
      <w:r w:rsidRPr="003A5131">
        <w:rPr>
          <w:rFonts w:ascii="Segoe UI" w:hAnsi="Segoe UI" w:cs="Segoe UI"/>
          <w:color w:val="212529"/>
          <w:shd w:val="clear" w:color="auto" w:fill="FFFFFF"/>
        </w:rPr>
        <w:t>.</w:t>
      </w: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2F25A26" w14:textId="77777777" w:rsidR="003A5131" w:rsidRDefault="003A5131" w:rsidP="003A5131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count_vowels_and_consonants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text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alphabet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abcdefghijklmnopqrstuvwxyz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vowels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</w:t>
      </w:r>
      <w:r>
        <w:rPr>
          <w:color w:val="E6DB74"/>
          <w:sz w:val="18"/>
          <w:szCs w:val="18"/>
        </w:rPr>
        <w:t>'a'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'e'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i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'o'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'u'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'y'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  <w:t xml:space="preserve">       consonants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 xml:space="preserve">alphabet </w:t>
      </w:r>
      <w:r>
        <w:rPr>
          <w:color w:val="F92672"/>
          <w:sz w:val="18"/>
          <w:szCs w:val="18"/>
        </w:rPr>
        <w:t xml:space="preserve">- </w:t>
      </w:r>
      <w:r>
        <w:rPr>
          <w:color w:val="F8F8F2"/>
          <w:sz w:val="18"/>
          <w:szCs w:val="18"/>
        </w:rPr>
        <w:t>vowels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</w:t>
      </w:r>
      <w:r>
        <w:rPr>
          <w:color w:val="AE81FF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</w:t>
      </w:r>
      <w:r>
        <w:rPr>
          <w:color w:val="AE81FF"/>
          <w:sz w:val="18"/>
          <w:szCs w:val="18"/>
        </w:rPr>
        <w:br/>
      </w:r>
      <w:r>
        <w:rPr>
          <w:color w:val="AE81FF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text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i/>
          <w:iCs/>
          <w:color w:val="FD971F"/>
          <w:sz w:val="18"/>
          <w:szCs w:val="18"/>
        </w:rPr>
        <w:t>text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lower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char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i/>
          <w:iCs/>
          <w:color w:val="FD971F"/>
          <w:sz w:val="18"/>
          <w:szCs w:val="18"/>
        </w:rPr>
        <w:t>text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char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vowels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+=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  <w:t xml:space="preserve">          </w:t>
      </w:r>
      <w:proofErr w:type="spellStart"/>
      <w:r>
        <w:rPr>
          <w:i/>
          <w:iCs/>
          <w:color w:val="66D9EF"/>
          <w:sz w:val="18"/>
          <w:szCs w:val="18"/>
        </w:rPr>
        <w:t>elif</w:t>
      </w:r>
      <w:proofErr w:type="spellEnd"/>
      <w:r>
        <w:rPr>
          <w:i/>
          <w:iCs/>
          <w:color w:val="66D9EF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 xml:space="preserve">char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consonants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+=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</w:r>
      <w:r>
        <w:rPr>
          <w:color w:val="AE81FF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text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Введіть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текст</w:t>
      </w:r>
      <w:proofErr w:type="spellEnd"/>
      <w:r>
        <w:rPr>
          <w:color w:val="E6DB74"/>
          <w:sz w:val="18"/>
          <w:szCs w:val="18"/>
        </w:rPr>
        <w:t xml:space="preserve"> з </w:t>
      </w:r>
      <w:proofErr w:type="spellStart"/>
      <w:r>
        <w:rPr>
          <w:color w:val="E6DB74"/>
          <w:sz w:val="18"/>
          <w:szCs w:val="18"/>
        </w:rPr>
        <w:t>цифр</w:t>
      </w:r>
      <w:proofErr w:type="spellEnd"/>
      <w:r>
        <w:rPr>
          <w:color w:val="E6DB74"/>
          <w:sz w:val="18"/>
          <w:szCs w:val="18"/>
        </w:rPr>
        <w:t xml:space="preserve"> і </w:t>
      </w:r>
      <w:proofErr w:type="spellStart"/>
      <w:r>
        <w:rPr>
          <w:color w:val="E6DB74"/>
          <w:sz w:val="18"/>
          <w:szCs w:val="18"/>
        </w:rPr>
        <w:t>літер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латинського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алфавіту</w:t>
      </w:r>
      <w:proofErr w:type="spellEnd"/>
      <w:r>
        <w:rPr>
          <w:color w:val="E6DB74"/>
          <w:sz w:val="18"/>
          <w:szCs w:val="18"/>
        </w:rPr>
        <w:t>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count_vowels_and_consonants</w:t>
      </w:r>
      <w:proofErr w:type="spellEnd"/>
      <w:r>
        <w:rPr>
          <w:color w:val="F8F8F2"/>
          <w:sz w:val="18"/>
          <w:szCs w:val="18"/>
        </w:rPr>
        <w:t>(text)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&gt; 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f"У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тексті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більше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голосних</w:t>
      </w:r>
      <w:proofErr w:type="spellEnd"/>
      <w:r>
        <w:rPr>
          <w:color w:val="E6DB74"/>
          <w:sz w:val="18"/>
          <w:szCs w:val="18"/>
        </w:rPr>
        <w:t xml:space="preserve"> (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), </w:t>
      </w:r>
      <w:proofErr w:type="spellStart"/>
      <w:r>
        <w:rPr>
          <w:color w:val="E6DB74"/>
          <w:sz w:val="18"/>
          <w:szCs w:val="18"/>
        </w:rPr>
        <w:t>ніж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приголосних</w:t>
      </w:r>
      <w:proofErr w:type="spellEnd"/>
      <w:r>
        <w:rPr>
          <w:color w:val="E6DB74"/>
          <w:sz w:val="18"/>
          <w:szCs w:val="18"/>
        </w:rPr>
        <w:t xml:space="preserve"> (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)."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66D9EF"/>
          <w:sz w:val="18"/>
          <w:szCs w:val="18"/>
        </w:rPr>
        <w:t>elif</w:t>
      </w:r>
      <w:proofErr w:type="spellEnd"/>
      <w:r>
        <w:rPr>
          <w:i/>
          <w:iCs/>
          <w:color w:val="66D9EF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&lt; 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f"У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тексті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більше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приголосних</w:t>
      </w:r>
      <w:proofErr w:type="spellEnd"/>
      <w:r>
        <w:rPr>
          <w:color w:val="E6DB74"/>
          <w:sz w:val="18"/>
          <w:szCs w:val="18"/>
        </w:rPr>
        <w:t xml:space="preserve"> (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consonant_count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), </w:t>
      </w:r>
      <w:proofErr w:type="spellStart"/>
      <w:r>
        <w:rPr>
          <w:color w:val="E6DB74"/>
          <w:sz w:val="18"/>
          <w:szCs w:val="18"/>
        </w:rPr>
        <w:t>ніж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голосних</w:t>
      </w:r>
      <w:proofErr w:type="spellEnd"/>
      <w:r>
        <w:rPr>
          <w:color w:val="E6DB74"/>
          <w:sz w:val="18"/>
          <w:szCs w:val="18"/>
        </w:rPr>
        <w:t xml:space="preserve"> (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)."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else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f"Кількість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голосних</w:t>
      </w:r>
      <w:proofErr w:type="spellEnd"/>
      <w:r>
        <w:rPr>
          <w:color w:val="E6DB74"/>
          <w:sz w:val="18"/>
          <w:szCs w:val="18"/>
        </w:rPr>
        <w:t xml:space="preserve"> і </w:t>
      </w:r>
      <w:proofErr w:type="spellStart"/>
      <w:r>
        <w:rPr>
          <w:color w:val="E6DB74"/>
          <w:sz w:val="18"/>
          <w:szCs w:val="18"/>
        </w:rPr>
        <w:t>приголосних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однакова</w:t>
      </w:r>
      <w:proofErr w:type="spellEnd"/>
      <w:r>
        <w:rPr>
          <w:color w:val="E6DB74"/>
          <w:sz w:val="18"/>
          <w:szCs w:val="18"/>
        </w:rPr>
        <w:t xml:space="preserve"> (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vowel_count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)."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"__main__"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37A695CE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357738E4" w:rsidR="00CD0D3A" w:rsidRDefault="003A5131" w:rsidP="00CD0D3A">
      <w:pPr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CE62F6" wp14:editId="2995F3F9">
            <wp:extent cx="4711700" cy="1079500"/>
            <wp:effectExtent l="0" t="0" r="0" b="0"/>
            <wp:docPr id="85551208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12083" name="Picture 3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118D" w14:textId="77777777" w:rsidR="003A5131" w:rsidRDefault="003A5131" w:rsidP="003A5131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1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2AF83564" w14:textId="77777777" w:rsidR="003A5131" w:rsidRPr="003A5131" w:rsidRDefault="003A5131" w:rsidP="00CD0D3A">
      <w:pPr>
        <w:ind w:firstLine="708"/>
        <w:rPr>
          <w:rFonts w:ascii="Times New Roman" w:hAnsi="Times New Roman" w:cs="Times New Roman"/>
          <w:lang w:val="en-GB"/>
        </w:rPr>
      </w:pPr>
    </w:p>
    <w:sectPr w:rsidR="003A5131" w:rsidRPr="003A5131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E091D" w14:textId="77777777" w:rsidR="00B473FF" w:rsidRDefault="00B473FF" w:rsidP="002C061D">
      <w:pPr>
        <w:spacing w:after="0" w:line="240" w:lineRule="auto"/>
      </w:pPr>
      <w:r>
        <w:separator/>
      </w:r>
    </w:p>
  </w:endnote>
  <w:endnote w:type="continuationSeparator" w:id="0">
    <w:p w14:paraId="5EA178DB" w14:textId="77777777" w:rsidR="00B473FF" w:rsidRDefault="00B473FF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F73B5" w14:textId="77777777" w:rsidR="00B473FF" w:rsidRDefault="00B473FF" w:rsidP="002C061D">
      <w:pPr>
        <w:spacing w:after="0" w:line="240" w:lineRule="auto"/>
      </w:pPr>
      <w:r>
        <w:separator/>
      </w:r>
    </w:p>
  </w:footnote>
  <w:footnote w:type="continuationSeparator" w:id="0">
    <w:p w14:paraId="382CD22B" w14:textId="77777777" w:rsidR="00B473FF" w:rsidRDefault="00B473FF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5131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C34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02BD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73FF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C34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dukr/UkrUniStuf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14</cp:revision>
  <cp:lastPrinted>2020-05-12T14:54:00Z</cp:lastPrinted>
  <dcterms:created xsi:type="dcterms:W3CDTF">2020-12-18T07:37:00Z</dcterms:created>
  <dcterms:modified xsi:type="dcterms:W3CDTF">2025-01-02T19:47:00Z</dcterms:modified>
</cp:coreProperties>
</file>