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9521E2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AC9F1CE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4B852E1A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5C6A6A90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32289285" w14:textId="495BB278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989D035" w14:textId="21941FC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7055D92" w14:textId="3B3822F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43E3551F" w14:textId="4781AD21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0345711D" w14:textId="088BB37C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A1119C3" w14:textId="01B3C5F5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10B4564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4D21C6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5EDD4D6B" w:rsid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r w:rsidR="003D7384">
        <w:t>tous</w:t>
      </w:r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4BF6531B" w:rsidR="006E2C58" w:rsidRDefault="006E2C58" w:rsidP="006E2C58">
      <w:pPr>
        <w:rPr>
          <w:szCs w:val="14"/>
        </w:rPr>
      </w:pPr>
    </w:p>
    <w:p w14:paraId="43DF03F5" w14:textId="5293D65D" w:rsidR="00DD07BF" w:rsidRDefault="00DD07BF" w:rsidP="00DD07BF">
      <w:pPr>
        <w:ind w:left="360"/>
        <w:rPr>
          <w:szCs w:val="14"/>
        </w:rPr>
      </w:pPr>
      <w:r>
        <w:rPr>
          <w:szCs w:val="14"/>
        </w:rPr>
        <w:t>L’objectif est d’établir tout d’abord un User Stories, qui va permet d’entraîner la fameuse initiale : SMART Spécifique Mesurable Adapté Réaliste Temporel.</w:t>
      </w:r>
    </w:p>
    <w:p w14:paraId="489C9AB6" w14:textId="33A0E88E" w:rsidR="00DD07BF" w:rsidRDefault="00DD07BF" w:rsidP="00DD07BF">
      <w:pPr>
        <w:ind w:left="360"/>
        <w:rPr>
          <w:szCs w:val="14"/>
        </w:rPr>
      </w:pPr>
      <w:r>
        <w:rPr>
          <w:szCs w:val="14"/>
        </w:rPr>
        <w:t xml:space="preserve">Et grâce à ces </w:t>
      </w:r>
      <w:proofErr w:type="spellStart"/>
      <w:r>
        <w:rPr>
          <w:szCs w:val="14"/>
        </w:rPr>
        <w:t>Users</w:t>
      </w:r>
      <w:proofErr w:type="spellEnd"/>
      <w:r>
        <w:rPr>
          <w:szCs w:val="14"/>
        </w:rPr>
        <w:t xml:space="preserve"> stories on peut déterminer selon un horaire donné, l’organisation de ce projet afin qu’il soit complet.</w:t>
      </w:r>
    </w:p>
    <w:p w14:paraId="3F065D70" w14:textId="723B60F5" w:rsidR="001D75B7" w:rsidRDefault="001D75B7" w:rsidP="00DD07BF">
      <w:pPr>
        <w:ind w:left="360"/>
        <w:rPr>
          <w:szCs w:val="14"/>
        </w:rPr>
      </w:pPr>
    </w:p>
    <w:p w14:paraId="30E41636" w14:textId="02E7B0DE" w:rsidR="008E25EE" w:rsidRDefault="001D75B7" w:rsidP="00DD07BF">
      <w:pPr>
        <w:ind w:left="360"/>
        <w:rPr>
          <w:szCs w:val="14"/>
        </w:rPr>
      </w:pPr>
      <w:r>
        <w:rPr>
          <w:szCs w:val="14"/>
        </w:rPr>
        <w:t xml:space="preserve">Le programme en question est :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Invaders</w:t>
      </w:r>
      <w:proofErr w:type="spellEnd"/>
      <w:r>
        <w:rPr>
          <w:szCs w:val="14"/>
        </w:rPr>
        <w:t>.</w:t>
      </w:r>
      <w:r>
        <w:rPr>
          <w:szCs w:val="14"/>
        </w:rPr>
        <w:br/>
      </w:r>
      <w:r w:rsidR="008E25EE">
        <w:rPr>
          <w:szCs w:val="14"/>
        </w:rPr>
        <w:t xml:space="preserve">Un jeu vidéo dans lequel </w:t>
      </w:r>
      <w:proofErr w:type="spellStart"/>
      <w:r w:rsidR="008E25EE">
        <w:rPr>
          <w:szCs w:val="14"/>
        </w:rPr>
        <w:t>wikipédia</w:t>
      </w:r>
      <w:proofErr w:type="spellEnd"/>
      <w:r w:rsidR="008E25EE">
        <w:rPr>
          <w:szCs w:val="14"/>
        </w:rPr>
        <w:t xml:space="preserve"> vous aider</w:t>
      </w:r>
      <w:r w:rsidR="00BF1122">
        <w:rPr>
          <w:szCs w:val="14"/>
        </w:rPr>
        <w:t>a</w:t>
      </w:r>
      <w:r w:rsidR="008E25EE">
        <w:rPr>
          <w:szCs w:val="14"/>
        </w:rPr>
        <w:t xml:space="preserve"> voici un lien :</w:t>
      </w:r>
    </w:p>
    <w:p w14:paraId="4D4A25F1" w14:textId="77777777" w:rsidR="008E25EE" w:rsidRPr="005441C5" w:rsidRDefault="008E25EE" w:rsidP="008E25EE">
      <w:pPr>
        <w:ind w:left="360"/>
      </w:pPr>
      <w:hyperlink r:id="rId12" w:anchor=":~:text=Space%20Invaders%20スペースインベーダー%20(Supēsu,ou%20La%20Guerre%20des%20mondes." w:history="1">
        <w:r w:rsidRPr="008E25EE">
          <w:rPr>
            <w:rStyle w:val="Lienhypertexte"/>
          </w:rPr>
          <w:t>Cliq</w:t>
        </w:r>
        <w:r w:rsidRPr="008E25EE">
          <w:rPr>
            <w:rStyle w:val="Lienhypertexte"/>
          </w:rPr>
          <w:t>u</w:t>
        </w:r>
        <w:r w:rsidRPr="008E25EE">
          <w:rPr>
            <w:rStyle w:val="Lienhypertexte"/>
          </w:rPr>
          <w:t>e</w:t>
        </w:r>
        <w:r w:rsidRPr="008E25EE">
          <w:rPr>
            <w:rStyle w:val="Lienhypertexte"/>
          </w:rPr>
          <w:t>z-ici</w:t>
        </w:r>
      </w:hyperlink>
    </w:p>
    <w:p w14:paraId="4EDB4746" w14:textId="77777777" w:rsidR="008E25EE" w:rsidRDefault="008E25EE" w:rsidP="00DD07BF">
      <w:pPr>
        <w:ind w:left="360"/>
        <w:rPr>
          <w:szCs w:val="14"/>
        </w:rPr>
      </w:pPr>
    </w:p>
    <w:p w14:paraId="6B039DF3" w14:textId="3B471457" w:rsidR="001D75B7" w:rsidRDefault="001D75B7" w:rsidP="00DD07BF">
      <w:pPr>
        <w:ind w:left="360"/>
        <w:rPr>
          <w:szCs w:val="14"/>
        </w:rPr>
      </w:pPr>
      <w:r>
        <w:rPr>
          <w:szCs w:val="14"/>
        </w:rPr>
        <w:br/>
        <w:t>Ce jeu devra être codé via le langage C# en console, avec le logiciel Visual Studio 2019/2022</w:t>
      </w:r>
      <w:r w:rsidR="00B043C8">
        <w:rPr>
          <w:szCs w:val="14"/>
        </w:rPr>
        <w:t>.</w:t>
      </w:r>
    </w:p>
    <w:p w14:paraId="60E59D5B" w14:textId="63D28BE4" w:rsidR="00B043C8" w:rsidRDefault="00B043C8" w:rsidP="00DD07BF">
      <w:pPr>
        <w:ind w:left="360"/>
        <w:rPr>
          <w:szCs w:val="14"/>
        </w:rPr>
      </w:pPr>
    </w:p>
    <w:p w14:paraId="1F4D8FE2" w14:textId="6FB8BC00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Le but de ce projet est de permettre à l’élève de pouvoir s’exercer </w:t>
      </w:r>
      <w:r w:rsidR="00FE3BE4">
        <w:rPr>
          <w:szCs w:val="14"/>
        </w:rPr>
        <w:t>aux futurs métiers</w:t>
      </w:r>
      <w:r>
        <w:rPr>
          <w:szCs w:val="14"/>
        </w:rPr>
        <w:t xml:space="preserve"> d’informaticien lors </w:t>
      </w:r>
      <w:r w:rsidR="00FE3BE4">
        <w:rPr>
          <w:szCs w:val="14"/>
        </w:rPr>
        <w:t>d’un projet donné</w:t>
      </w:r>
      <w:r>
        <w:rPr>
          <w:szCs w:val="14"/>
        </w:rPr>
        <w:t xml:space="preserve"> par un patron ou autres.</w:t>
      </w:r>
    </w:p>
    <w:p w14:paraId="769AE5B6" w14:textId="2F6B7D8A" w:rsidR="00B043C8" w:rsidRDefault="00B043C8" w:rsidP="00DD07BF">
      <w:pPr>
        <w:ind w:left="360"/>
        <w:rPr>
          <w:szCs w:val="14"/>
        </w:rPr>
      </w:pPr>
    </w:p>
    <w:p w14:paraId="49BBEBE0" w14:textId="189B41F1" w:rsidR="00B043C8" w:rsidRDefault="00B043C8" w:rsidP="00DD07BF">
      <w:pPr>
        <w:ind w:left="360"/>
        <w:rPr>
          <w:szCs w:val="14"/>
        </w:rPr>
      </w:pPr>
      <w:r>
        <w:rPr>
          <w:szCs w:val="14"/>
        </w:rPr>
        <w:t>Pour avoir plus « d’expérience sur le terrain »</w:t>
      </w:r>
    </w:p>
    <w:p w14:paraId="173D7D8A" w14:textId="2D05D972" w:rsidR="00B043C8" w:rsidRDefault="00B043C8" w:rsidP="00DD07BF">
      <w:pPr>
        <w:ind w:left="360"/>
        <w:rPr>
          <w:szCs w:val="14"/>
        </w:rPr>
      </w:pPr>
    </w:p>
    <w:p w14:paraId="5473BABC" w14:textId="1D11410A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Et de renforcer </w:t>
      </w:r>
      <w:r w:rsidR="00FE3BE4">
        <w:rPr>
          <w:szCs w:val="14"/>
        </w:rPr>
        <w:t>les connaissances acquises</w:t>
      </w:r>
      <w:r>
        <w:rPr>
          <w:szCs w:val="14"/>
        </w:rPr>
        <w:t xml:space="preserve"> lors des modules 226a, et 226b</w:t>
      </w:r>
      <w:r w:rsidR="00FE3BE4">
        <w:rPr>
          <w:szCs w:val="14"/>
        </w:rPr>
        <w:t>.</w:t>
      </w:r>
    </w:p>
    <w:p w14:paraId="09596110" w14:textId="44ED5444" w:rsidR="004D21C6" w:rsidRDefault="004D21C6" w:rsidP="00FE3BE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FC68A0B" w14:textId="0F18D0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F6210A" w14:textId="6C0A3C6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FBCD5F9" w14:textId="53D7694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9EF50EB" w14:textId="11CBB06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E3B173D" w14:textId="1220ADD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AB9AA36" w14:textId="2743332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0D9D74" w14:textId="00C983B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DCE254C" w14:textId="184BF89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58BD37A" w14:textId="147DA39F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2FABA58" w14:textId="3679504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7086A4F" w14:textId="0D877B69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196334D" w14:textId="055B84A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2FD795A" w14:textId="221A304D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BBCE7D" w14:textId="6698A06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4EF00F" w14:textId="489E76A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23B4469" w14:textId="277371E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E62BC6" w14:textId="3FBCB75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D2F892" w14:textId="3D3894E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EB5CDCB" w14:textId="1B4B919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D1CD041" w14:textId="5596757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248D67" w14:textId="0B1F13E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24B1D0C" w14:textId="6924E39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73AEA79" w14:textId="5AA96BC2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97CFBD" w14:textId="0254F82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0C0859A" w14:textId="1FB12CD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B10ECDE" w14:textId="2AD1E30E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10061D5" w14:textId="44159F5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C8E4857" w14:textId="608C0D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7E1684E" w14:textId="77777777" w:rsidR="004D21C6" w:rsidRPr="00C83E77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874462A" w14:textId="27EA9E63" w:rsidR="005F3469" w:rsidRPr="004D21C6" w:rsidRDefault="0083170D" w:rsidP="00F47723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0D612EA7" w14:textId="4A77A5E2" w:rsidR="00FE2004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lastRenderedPageBreak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lastRenderedPageBreak/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6"/>
          <w:szCs w:val="36"/>
        </w:rPr>
        <w:t xml:space="preserve">( !!!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lastRenderedPageBreak/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76C80867" w14:textId="77777777" w:rsidR="004D21C6" w:rsidRDefault="00F47723" w:rsidP="00F47723">
      <w:pPr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</w:p>
    <w:p w14:paraId="0AFFA7BD" w14:textId="32AECBAA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63F28365" w14:textId="29B62E21" w:rsidR="00766278" w:rsidRDefault="00BD0B41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4D146701" w14:textId="206F3EA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6C36D53" w14:textId="7245EF21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FF3A6FE" w14:textId="415A4E9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085DB7C" w14:textId="6A41FB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06262E4" w14:textId="59787C4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E447327" w14:textId="230292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4C30731" w14:textId="38F7A9AF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3571F9" w14:textId="6D62174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724C780" w14:textId="09067450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7A8C95F" w14:textId="0142371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47AD84" w14:textId="2CD8841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9500AD9" w14:textId="5EBCEBEA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B35BFC" w14:textId="4BDC7C35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95D6CB" w14:textId="635E05E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A747D2C" w14:textId="01F2B34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6D3E69B" w14:textId="1A42BD4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D6405AB" w14:textId="513A1F6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DD47C2E" w14:textId="1BACB38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B70DC99" w14:textId="43CBB22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87E2A1A" w14:textId="1B22208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746C944" w14:textId="77777777" w:rsidR="00CA3D3F" w:rsidRP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</w:t>
      </w:r>
      <w:r>
        <w:rPr>
          <w:rFonts w:ascii="Abadi" w:hAnsi="Abadi" w:cstheme="minorHAnsi"/>
          <w:sz w:val="32"/>
          <w:szCs w:val="32"/>
        </w:rPr>
        <w:lastRenderedPageBreak/>
        <w:t>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0823418F" w14:textId="5537C7ED" w:rsidR="00862BEC" w:rsidRPr="00862BEC" w:rsidRDefault="006C3A66" w:rsidP="00862BEC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</w:t>
      </w:r>
      <w:r w:rsidR="00862BEC">
        <w:rPr>
          <w:rFonts w:ascii="Abadi" w:hAnsi="Abadi" w:cstheme="minorHAnsi"/>
          <w:sz w:val="32"/>
          <w:szCs w:val="32"/>
        </w:rPr>
        <w:t>e</w:t>
      </w:r>
      <w:proofErr w:type="spellEnd"/>
    </w:p>
    <w:p w14:paraId="3C322F3C" w14:textId="1AFD0291" w:rsidR="00862BEC" w:rsidRDefault="00862BEC" w:rsidP="00862BEC">
      <w:r>
        <w:rPr>
          <w:rFonts w:ascii="Abadi" w:hAnsi="Abadi"/>
          <w:b/>
          <w:bCs/>
          <w:sz w:val="40"/>
          <w:szCs w:val="40"/>
        </w:rPr>
        <w:t>Stage</w:t>
      </w:r>
      <w:r w:rsidRPr="00862BEC">
        <w:rPr>
          <w:rFonts w:ascii="Abadi" w:hAnsi="Abadi"/>
          <w:b/>
          <w:bCs/>
          <w:sz w:val="40"/>
          <w:szCs w:val="40"/>
        </w:rPr>
        <w:t> :</w:t>
      </w:r>
    </w:p>
    <w:p w14:paraId="15D89364" w14:textId="77777777" w:rsidR="00862BEC" w:rsidRDefault="00862BEC" w:rsidP="00862BEC">
      <w:pPr>
        <w:pStyle w:val="Paragraphedeliste"/>
        <w:rPr>
          <w:rFonts w:ascii="Abadi" w:hAnsi="Abadi" w:cstheme="minorHAnsi"/>
          <w:b/>
          <w:bCs/>
          <w:sz w:val="32"/>
          <w:szCs w:val="32"/>
        </w:rPr>
      </w:pPr>
    </w:p>
    <w:p w14:paraId="57FDBC6B" w14:textId="6A3FE8F6" w:rsidR="00862BEC" w:rsidRDefault="00862BEC" w:rsidP="00862BEC">
      <w:pPr>
        <w:rPr>
          <w:rFonts w:ascii="Abadi" w:hAnsi="Abadi" w:cstheme="minorHAnsi"/>
          <w:sz w:val="32"/>
          <w:szCs w:val="32"/>
        </w:rPr>
      </w:pPr>
      <w:r w:rsidRPr="00862BEC">
        <w:rPr>
          <w:rFonts w:ascii="Abadi" w:hAnsi="Abadi" w:cstheme="minorHAnsi"/>
          <w:b/>
          <w:bCs/>
          <w:sz w:val="32"/>
          <w:szCs w:val="32"/>
        </w:rPr>
        <w:t>-</w:t>
      </w:r>
      <w:r w:rsidRPr="00862BEC">
        <w:rPr>
          <w:rFonts w:ascii="Abadi" w:hAnsi="Abadi" w:cstheme="minorHAnsi"/>
          <w:sz w:val="32"/>
          <w:szCs w:val="32"/>
        </w:rPr>
        <w:t>En tant que joueur,</w:t>
      </w:r>
    </w:p>
    <w:p w14:paraId="30D90A99" w14:textId="358696B2" w:rsidR="00862BEC" w:rsidRDefault="00862BEC" w:rsidP="00862BEC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Je veux pouvoir avoir une courbe de difficultés lorsque j’ai fini un niveau.</w:t>
      </w:r>
    </w:p>
    <w:p w14:paraId="074FF8E5" w14:textId="220C0E95" w:rsidR="00862BEC" w:rsidRDefault="00862BEC" w:rsidP="00862BEC">
      <w:pPr>
        <w:rPr>
          <w:rFonts w:ascii="Abadi" w:hAnsi="Abadi" w:cstheme="minorHAnsi"/>
          <w:sz w:val="32"/>
          <w:szCs w:val="32"/>
        </w:rPr>
      </w:pPr>
    </w:p>
    <w:p w14:paraId="4398361B" w14:textId="1E2E57C1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862BEC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2E943E1" w14:textId="79DDF47D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</w:p>
    <w:p w14:paraId="7E6CBC2B" w14:textId="7E6E0F0B" w:rsidR="00BD48A7" w:rsidRPr="00CA3D3F" w:rsidRDefault="00862BEC" w:rsidP="003A15E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La vitesse de déplacements des aliens </w:t>
      </w:r>
      <w:r w:rsidR="00CA3D3F">
        <w:rPr>
          <w:rFonts w:ascii="Abadi" w:hAnsi="Abadi" w:cstheme="minorHAnsi"/>
          <w:sz w:val="32"/>
          <w:szCs w:val="32"/>
        </w:rPr>
        <w:t>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CA3D3F">
        <w:rPr>
          <w:rFonts w:ascii="Abadi" w:hAnsi="Abadi" w:cstheme="minorHAnsi"/>
          <w:sz w:val="32"/>
          <w:szCs w:val="32"/>
        </w:rPr>
        <w:t>augmentée</w:t>
      </w:r>
    </w:p>
    <w:p w14:paraId="72D7C538" w14:textId="2C287C54" w:rsidR="00F53ED8" w:rsidRPr="00AA0785" w:rsidRDefault="00F53ED8" w:rsidP="00F53ED8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5F4403EB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4F573001" w14:textId="77777777" w:rsidR="00CA3D3F" w:rsidRPr="00791020" w:rsidRDefault="00CA3D3F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1AD586E2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C4AEFDB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</w:t>
      </w:r>
      <w:r w:rsidR="00CA3D3F">
        <w:rPr>
          <w:rFonts w:ascii="Arial" w:hAnsi="Arial" w:cs="Arial"/>
          <w:iCs/>
          <w:sz w:val="24"/>
        </w:rPr>
        <w:t>2019/</w:t>
      </w:r>
      <w:r w:rsidR="00AC6544">
        <w:rPr>
          <w:rFonts w:ascii="Arial" w:hAnsi="Arial" w:cs="Arial"/>
          <w:iCs/>
          <w:sz w:val="24"/>
        </w:rPr>
        <w:t>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5ED963D6" w:rsidR="0097135C" w:rsidRDefault="00AC6544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Internet</w:t>
      </w:r>
    </w:p>
    <w:p w14:paraId="54D801E6" w14:textId="0E003BF6" w:rsidR="00CA3D3F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 et application office (</w:t>
      </w:r>
      <w:proofErr w:type="spellStart"/>
      <w:r>
        <w:rPr>
          <w:rFonts w:ascii="Arial" w:hAnsi="Arial" w:cs="Arial"/>
          <w:iCs/>
          <w:sz w:val="24"/>
        </w:rPr>
        <w:t>word</w:t>
      </w:r>
      <w:proofErr w:type="spellEnd"/>
      <w:r>
        <w:rPr>
          <w:rFonts w:ascii="Arial" w:hAnsi="Arial" w:cs="Arial"/>
          <w:iCs/>
          <w:sz w:val="24"/>
        </w:rPr>
        <w:t xml:space="preserve">, </w:t>
      </w:r>
      <w:proofErr w:type="spellStart"/>
      <w:r>
        <w:rPr>
          <w:rFonts w:ascii="Arial" w:hAnsi="Arial" w:cs="Arial"/>
          <w:iCs/>
          <w:sz w:val="24"/>
        </w:rPr>
        <w:t>excel</w:t>
      </w:r>
      <w:proofErr w:type="spellEnd"/>
      <w:r>
        <w:rPr>
          <w:rFonts w:ascii="Arial" w:hAnsi="Arial" w:cs="Arial"/>
          <w:iCs/>
          <w:sz w:val="24"/>
        </w:rPr>
        <w:t xml:space="preserve"> etc..) pour la doc</w:t>
      </w:r>
    </w:p>
    <w:p w14:paraId="2CFA9563" w14:textId="11F4E902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écran pour voir.</w:t>
      </w:r>
    </w:p>
    <w:p w14:paraId="10CA1E63" w14:textId="146F6EA8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clavier et une souris afin de permettre d’interagir avec un PC</w:t>
      </w:r>
    </w:p>
    <w:p w14:paraId="28376817" w14:textId="356F0C50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Des collègues et le professeur, afin de pouvoir continuer à concevoir mon programme tout en étant juste.</w:t>
      </w:r>
    </w:p>
    <w:p w14:paraId="0038360D" w14:textId="7CB2183C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Une connaissance des modules i226a et i226b</w:t>
      </w:r>
    </w:p>
    <w:p w14:paraId="277F8E80" w14:textId="77777777" w:rsidR="005B634A" w:rsidRDefault="005B634A" w:rsidP="00BF247F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234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85484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lastRenderedPageBreak/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4EA57EB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  <w:r w:rsidR="00A275B1">
              <w:rPr>
                <w:rFonts w:ascii="Abadi" w:hAnsi="Abadi"/>
                <w:sz w:val="32"/>
                <w:szCs w:val="32"/>
              </w:rPr>
              <w:t>/ la date prévu</w:t>
            </w:r>
          </w:p>
        </w:tc>
      </w:tr>
      <w:tr w:rsidR="00C85484" w14:paraId="689F0B17" w14:textId="5B094A08" w:rsidTr="00C85484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85484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85484">
        <w:trPr>
          <w:trHeight w:val="786"/>
        </w:trPr>
        <w:tc>
          <w:tcPr>
            <w:tcW w:w="2122" w:type="dxa"/>
          </w:tcPr>
          <w:p w14:paraId="23D28EC9" w14:textId="609F9A4E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</w:t>
            </w:r>
          </w:p>
        </w:tc>
        <w:tc>
          <w:tcPr>
            <w:tcW w:w="2835" w:type="dxa"/>
          </w:tcPr>
          <w:p w14:paraId="5FBC6FFD" w14:textId="77777777" w:rsidR="00C85484" w:rsidRDefault="00C85484" w:rsidP="00AC6544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85484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A26856" w14:paraId="6245BB2A" w14:textId="5294319C" w:rsidTr="00C85484">
        <w:trPr>
          <w:trHeight w:val="393"/>
        </w:trPr>
        <w:tc>
          <w:tcPr>
            <w:tcW w:w="2122" w:type="dxa"/>
          </w:tcPr>
          <w:p w14:paraId="70B9A23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3D574C91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1A401E97" w14:textId="2D74C0BC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8C3AEFE" w14:textId="28E2566E" w:rsidTr="00C85484">
        <w:trPr>
          <w:trHeight w:val="393"/>
        </w:trPr>
        <w:tc>
          <w:tcPr>
            <w:tcW w:w="2122" w:type="dxa"/>
          </w:tcPr>
          <w:p w14:paraId="282A2ACD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00F943D8" w14:textId="2C15379D" w:rsidTr="00C85484">
        <w:trPr>
          <w:trHeight w:val="393"/>
        </w:trPr>
        <w:tc>
          <w:tcPr>
            <w:tcW w:w="2122" w:type="dxa"/>
          </w:tcPr>
          <w:p w14:paraId="261CFCAC" w14:textId="6EDF6BA2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 Vaisseau</w:t>
            </w:r>
          </w:p>
        </w:tc>
        <w:tc>
          <w:tcPr>
            <w:tcW w:w="2835" w:type="dxa"/>
          </w:tcPr>
          <w:p w14:paraId="41162761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43DA01C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4503434C" w14:textId="5028A1C0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6A90114" w14:textId="29399C78" w:rsidTr="00C85484">
        <w:trPr>
          <w:trHeight w:val="393"/>
        </w:trPr>
        <w:tc>
          <w:tcPr>
            <w:tcW w:w="2122" w:type="dxa"/>
          </w:tcPr>
          <w:p w14:paraId="75AC5D1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530A82D5" w14:textId="4EDE4478" w:rsidTr="00C85484">
        <w:trPr>
          <w:trHeight w:val="377"/>
        </w:trPr>
        <w:tc>
          <w:tcPr>
            <w:tcW w:w="2122" w:type="dxa"/>
          </w:tcPr>
          <w:p w14:paraId="6C9B12D0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0D755113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3FF57F8B" w14:textId="6F82A5A7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0E9F6F1E" w14:textId="482ACA11" w:rsidTr="00C85484">
        <w:trPr>
          <w:trHeight w:val="377"/>
        </w:trPr>
        <w:tc>
          <w:tcPr>
            <w:tcW w:w="2122" w:type="dxa"/>
          </w:tcPr>
          <w:p w14:paraId="554A1745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42BA2" w14:textId="307B4801" w:rsidTr="00C85484">
        <w:trPr>
          <w:trHeight w:val="377"/>
        </w:trPr>
        <w:tc>
          <w:tcPr>
            <w:tcW w:w="2122" w:type="dxa"/>
          </w:tcPr>
          <w:p w14:paraId="1576871A" w14:textId="1626C164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5BF047EB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04861E9E" w14:textId="1CCAB863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2C741665" w14:textId="2851351E" w:rsidTr="00C85484">
        <w:trPr>
          <w:trHeight w:val="377"/>
        </w:trPr>
        <w:tc>
          <w:tcPr>
            <w:tcW w:w="2122" w:type="dxa"/>
          </w:tcPr>
          <w:p w14:paraId="4E7AD199" w14:textId="4B2FE237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Triche</w:t>
            </w:r>
          </w:p>
        </w:tc>
        <w:tc>
          <w:tcPr>
            <w:tcW w:w="2835" w:type="dxa"/>
          </w:tcPr>
          <w:p w14:paraId="58C7BC10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281069D6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770243CF" w14:textId="28E88AAA" w:rsidTr="00C85484">
        <w:trPr>
          <w:trHeight w:val="377"/>
        </w:trPr>
        <w:tc>
          <w:tcPr>
            <w:tcW w:w="2122" w:type="dxa"/>
          </w:tcPr>
          <w:p w14:paraId="7C8BEA01" w14:textId="4D15066C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Game Over</w:t>
            </w:r>
          </w:p>
        </w:tc>
        <w:tc>
          <w:tcPr>
            <w:tcW w:w="2835" w:type="dxa"/>
          </w:tcPr>
          <w:p w14:paraId="1E9D3199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102C6AD1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7C1C5DEB" w14:textId="18B8EF3E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5F411F" w14:textId="674BE91E" w:rsidTr="00C85484">
        <w:trPr>
          <w:trHeight w:val="377"/>
        </w:trPr>
        <w:tc>
          <w:tcPr>
            <w:tcW w:w="2122" w:type="dxa"/>
          </w:tcPr>
          <w:p w14:paraId="2CF04C25" w14:textId="5E89FE85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9A5E94E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09BECF5B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6F1366" w14:textId="0588CF42" w:rsidTr="00C85484">
        <w:trPr>
          <w:trHeight w:val="377"/>
        </w:trPr>
        <w:tc>
          <w:tcPr>
            <w:tcW w:w="2122" w:type="dxa"/>
          </w:tcPr>
          <w:p w14:paraId="1F521C67" w14:textId="0D1CCBF4" w:rsidR="00A26856" w:rsidRDefault="00862BEC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835" w:type="dxa"/>
          </w:tcPr>
          <w:p w14:paraId="2C18629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3CF63D5C" w:rsidR="00A26856" w:rsidRDefault="004D21C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6C83DAC9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9192A" w14:textId="196D399F" w:rsidTr="00C85484">
        <w:trPr>
          <w:trHeight w:val="377"/>
        </w:trPr>
        <w:tc>
          <w:tcPr>
            <w:tcW w:w="2122" w:type="dxa"/>
          </w:tcPr>
          <w:p w14:paraId="7E481CB2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665349D1" w14:textId="07831C13" w:rsidTr="00C85484">
        <w:trPr>
          <w:trHeight w:val="377"/>
        </w:trPr>
        <w:tc>
          <w:tcPr>
            <w:tcW w:w="2122" w:type="dxa"/>
          </w:tcPr>
          <w:p w14:paraId="0B8733BB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1CE2E962" w14:textId="51F88C00" w:rsidTr="00C85484">
        <w:trPr>
          <w:trHeight w:val="377"/>
        </w:trPr>
        <w:tc>
          <w:tcPr>
            <w:tcW w:w="2122" w:type="dxa"/>
          </w:tcPr>
          <w:p w14:paraId="2443C2F9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7A70CAA3" w14:textId="2592D629" w:rsidTr="00C85484">
        <w:trPr>
          <w:trHeight w:val="377"/>
        </w:trPr>
        <w:tc>
          <w:tcPr>
            <w:tcW w:w="2122" w:type="dxa"/>
          </w:tcPr>
          <w:p w14:paraId="48200CDF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3B8CEA07" w14:textId="0BB896EF" w:rsidR="0049659A" w:rsidRPr="003E60F7" w:rsidRDefault="003E60F7" w:rsidP="003E60F7">
      <w:pPr>
        <w:pStyle w:val="Titre1"/>
      </w:pPr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23D80674" w:rsidR="00AA0785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r w:rsidR="004533A4">
        <w:rPr>
          <w:rFonts w:cs="Arial"/>
          <w:iCs/>
        </w:rPr>
        <w:t>sélection</w:t>
      </w:r>
      <w:r>
        <w:rPr>
          <w:rFonts w:cs="Arial"/>
          <w:iCs/>
        </w:rPr>
        <w:t xml:space="preserve"> mais j’ai </w:t>
      </w:r>
      <w:r w:rsidR="00E1409A">
        <w:rPr>
          <w:rFonts w:cs="Arial"/>
          <w:iCs/>
        </w:rPr>
        <w:t>commencé</w:t>
      </w:r>
      <w:r>
        <w:rPr>
          <w:rFonts w:cs="Arial"/>
          <w:iCs/>
        </w:rPr>
        <w:t xml:space="preserve"> </w:t>
      </w:r>
      <w:r w:rsidR="00E1409A">
        <w:rPr>
          <w:rFonts w:cs="Arial"/>
          <w:iCs/>
        </w:rPr>
        <w:t>par-là</w:t>
      </w:r>
      <w:r>
        <w:rPr>
          <w:rFonts w:cs="Arial"/>
          <w:iCs/>
        </w:rPr>
        <w:t xml:space="preserve">, donc tout le code que j’ai fait je dois changer pour qu’il </w:t>
      </w:r>
      <w:r w:rsidR="008C0DB4">
        <w:rPr>
          <w:rFonts w:cs="Arial"/>
          <w:iCs/>
        </w:rPr>
        <w:t>commence</w:t>
      </w:r>
      <w:r>
        <w:rPr>
          <w:rFonts w:cs="Arial"/>
          <w:iCs/>
        </w:rPr>
        <w:t xml:space="preserve"> par le menu Start, ensuite par le Select</w:t>
      </w:r>
    </w:p>
    <w:p w14:paraId="0421E573" w14:textId="236C27F9" w:rsidR="00DA047C" w:rsidRDefault="00DA047C" w:rsidP="00AA0785">
      <w:pPr>
        <w:pStyle w:val="En-tte"/>
        <w:rPr>
          <w:rFonts w:cs="Arial"/>
          <w:iCs/>
        </w:rPr>
      </w:pPr>
    </w:p>
    <w:p w14:paraId="074641F8" w14:textId="24CAC9A9" w:rsidR="00DA047C" w:rsidRDefault="00DA047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 xml:space="preserve">Le </w:t>
      </w:r>
      <w:proofErr w:type="spellStart"/>
      <w:r>
        <w:rPr>
          <w:rFonts w:cs="Arial"/>
          <w:iCs/>
        </w:rPr>
        <w:t>highscore</w:t>
      </w:r>
      <w:proofErr w:type="spellEnd"/>
      <w:r>
        <w:rPr>
          <w:rFonts w:cs="Arial"/>
          <w:iCs/>
        </w:rPr>
        <w:t xml:space="preserve"> a un bug qui n’est pas censé</w:t>
      </w:r>
      <w:r w:rsidR="00E1409A">
        <w:rPr>
          <w:rFonts w:cs="Arial"/>
          <w:iCs/>
        </w:rPr>
        <w:t xml:space="preserve"> se passer, il enregistre bien le score mais dès qu’on va dans le muni </w:t>
      </w:r>
      <w:proofErr w:type="spellStart"/>
      <w:r w:rsidR="00E1409A">
        <w:rPr>
          <w:rFonts w:cs="Arial"/>
          <w:iCs/>
        </w:rPr>
        <w:t>highscore</w:t>
      </w:r>
      <w:proofErr w:type="spellEnd"/>
      <w:r w:rsidR="00E1409A">
        <w:rPr>
          <w:rFonts w:cs="Arial"/>
          <w:iCs/>
        </w:rPr>
        <w:t xml:space="preserve"> il ne s’affiche pas. Donc vu le temps qu’il me reste je vais finir les documents.</w:t>
      </w:r>
    </w:p>
    <w:p w14:paraId="12A72247" w14:textId="77777777" w:rsidR="008C0DB4" w:rsidRPr="0049659A" w:rsidRDefault="008C0DB4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lastRenderedPageBreak/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30DAB504" w:rsidR="00AA0785" w:rsidRDefault="00AA0785" w:rsidP="00AA0785">
      <w:pPr>
        <w:pStyle w:val="En-tte"/>
        <w:ind w:left="357"/>
      </w:pPr>
    </w:p>
    <w:p w14:paraId="5CE693CB" w14:textId="0E263A05" w:rsidR="008C0DB4" w:rsidRDefault="008C0DB4" w:rsidP="008C0DB4">
      <w:pPr>
        <w:pStyle w:val="En-tte"/>
        <w:rPr>
          <w:b/>
          <w:bCs/>
        </w:rPr>
      </w:pPr>
      <w:r>
        <w:t xml:space="preserve">Pour moi faire un </w:t>
      </w:r>
      <w:proofErr w:type="spellStart"/>
      <w:r>
        <w:t>SpaceInvader</w:t>
      </w:r>
      <w:proofErr w:type="spellEnd"/>
      <w:r>
        <w:t xml:space="preserve"> en mode console, a été compliqué au début, car en effet ça fait presque 1 an (au moment de commencer le projet) que je n’avais pas </w:t>
      </w:r>
      <w:r w:rsidR="005B634A">
        <w:t>touché</w:t>
      </w:r>
      <w:r>
        <w:t xml:space="preserve"> le </w:t>
      </w:r>
      <w:proofErr w:type="spellStart"/>
      <w:r>
        <w:t>c#</w:t>
      </w:r>
      <w:proofErr w:type="spellEnd"/>
      <w:r>
        <w:t xml:space="preserve"> console, en effet j’ai redoublé cette année et donc l’année dernière en 2</w:t>
      </w:r>
      <w:r w:rsidRPr="008C0DB4">
        <w:rPr>
          <w:vertAlign w:val="superscript"/>
        </w:rPr>
        <w:t>ème</w:t>
      </w:r>
      <w:r>
        <w:t xml:space="preserve"> je n’ai fait que du </w:t>
      </w:r>
      <w:proofErr w:type="spellStart"/>
      <w:r>
        <w:t>winform</w:t>
      </w:r>
      <w:proofErr w:type="spellEnd"/>
      <w:r>
        <w:t>, et de recommencer sur du console je me suis rendu compte que l’affichage prends beaucoup plus de temps.</w:t>
      </w:r>
      <w:r>
        <w:br/>
        <w:t>Mais j’en garde de beau souvenir, car faire un projet de A-Z et d’en voir l’évolution c’est satisfaisant.</w:t>
      </w:r>
      <w:r>
        <w:br/>
      </w:r>
      <w:r>
        <w:br/>
        <w:t>Voici maintenant les critères :</w:t>
      </w:r>
      <w:r>
        <w:br/>
      </w:r>
      <w:r>
        <w:br/>
      </w:r>
      <w:r>
        <w:rPr>
          <w:b/>
          <w:bCs/>
        </w:rPr>
        <w:t>Objectif atteints / non atteints :</w:t>
      </w:r>
    </w:p>
    <w:p w14:paraId="4358723C" w14:textId="6A4AA74B" w:rsidR="008C0DB4" w:rsidRDefault="008C0DB4" w:rsidP="008C0DB4">
      <w:pPr>
        <w:pStyle w:val="En-tte"/>
      </w:pPr>
    </w:p>
    <w:p w14:paraId="6A718985" w14:textId="20B5AA28" w:rsidR="008C0DB4" w:rsidRPr="008C0DB4" w:rsidRDefault="008C0DB4" w:rsidP="00F14068">
      <w:pPr>
        <w:pStyle w:val="En-tte"/>
        <w:ind w:left="708"/>
        <w:rPr>
          <w:b/>
          <w:bCs/>
        </w:rPr>
      </w:pPr>
      <w:r w:rsidRPr="008C0DB4">
        <w:rPr>
          <w:b/>
          <w:bCs/>
        </w:rPr>
        <w:t>Atteints :</w:t>
      </w:r>
    </w:p>
    <w:p w14:paraId="0E6BF235" w14:textId="248AB14D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 xml:space="preserve">J’ai pu développer le jeu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 avec toutes les fonctionnalités,</w:t>
      </w:r>
    </w:p>
    <w:p w14:paraId="0E2744DF" w14:textId="15DB64FB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>Un menu simple</w:t>
      </w:r>
    </w:p>
    <w:p w14:paraId="4C321B04" w14:textId="3943460A" w:rsidR="008C0DB4" w:rsidRDefault="008C0DB4" w:rsidP="00F14068">
      <w:pPr>
        <w:pStyle w:val="En-tte"/>
        <w:ind w:left="345"/>
      </w:pPr>
    </w:p>
    <w:p w14:paraId="272A0977" w14:textId="183E2E1B" w:rsidR="008C0DB4" w:rsidRDefault="008C0DB4" w:rsidP="00F14068">
      <w:pPr>
        <w:pStyle w:val="En-tte"/>
        <w:ind w:left="702"/>
        <w:rPr>
          <w:b/>
          <w:bCs/>
        </w:rPr>
      </w:pPr>
      <w:r w:rsidRPr="008C0DB4">
        <w:rPr>
          <w:b/>
          <w:bCs/>
        </w:rPr>
        <w:t>Non atteints :</w:t>
      </w:r>
    </w:p>
    <w:p w14:paraId="247B72AA" w14:textId="2997C4D5" w:rsidR="008C0DB4" w:rsidRPr="008C0DB4" w:rsidRDefault="00862BEC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>L</w:t>
      </w:r>
      <w:r w:rsidR="008C0DB4">
        <w:t xml:space="preserve">a triche, moi qui </w:t>
      </w:r>
      <w:r w:rsidR="004533A4">
        <w:t>pensais</w:t>
      </w:r>
      <w:r w:rsidR="008C0DB4">
        <w:t xml:space="preserve"> </w:t>
      </w:r>
      <w:r w:rsidR="004533A4">
        <w:t>qu’il</w:t>
      </w:r>
      <w:r w:rsidR="008C0DB4">
        <w:t xml:space="preserve"> fallait juste désactiver </w:t>
      </w:r>
      <w:r w:rsidR="004533A4">
        <w:t>certaines fonctionnalités</w:t>
      </w:r>
      <w:r w:rsidR="008C0DB4">
        <w:t>, pour que ça marche, mais je me suis aperçu qu</w:t>
      </w:r>
      <w:r w:rsidR="005B634A">
        <w:t>e c’est</w:t>
      </w:r>
      <w:r w:rsidR="008C0DB4">
        <w:t xml:space="preserve"> plus compliqué que ça.</w:t>
      </w:r>
    </w:p>
    <w:p w14:paraId="7C0BE570" w14:textId="77777777" w:rsidR="008C0DB4" w:rsidRPr="008C0DB4" w:rsidRDefault="008C0DB4" w:rsidP="00F14068">
      <w:pPr>
        <w:pStyle w:val="En-tte"/>
        <w:ind w:left="2142"/>
        <w:rPr>
          <w:b/>
          <w:bCs/>
        </w:rPr>
      </w:pPr>
    </w:p>
    <w:p w14:paraId="69E53F94" w14:textId="2066976C" w:rsidR="008C0DB4" w:rsidRP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 xml:space="preserve">Le son, il fallait stocker ça dans un dossier </w:t>
      </w:r>
      <w:r w:rsidR="00862BEC">
        <w:t>ressources</w:t>
      </w:r>
      <w:r>
        <w:t xml:space="preserve"> et les appeler à l’aide de Windows Media Player, j’ai </w:t>
      </w:r>
      <w:r w:rsidR="004533A4">
        <w:t>abandonné</w:t>
      </w:r>
      <w:r>
        <w:t xml:space="preserve"> </w:t>
      </w:r>
      <w:r w:rsidR="004533A4">
        <w:t>le projet</w:t>
      </w:r>
      <w:r>
        <w:t xml:space="preserve"> par risque que si un autre utilisateur utilise mon programme sur un autre système d’exploitation, est-ce </w:t>
      </w:r>
      <w:r w:rsidR="004533A4">
        <w:t>qu’il</w:t>
      </w:r>
      <w:r>
        <w:t xml:space="preserve"> </w:t>
      </w:r>
      <w:r w:rsidR="004533A4">
        <w:t>fonctionnera</w:t>
      </w:r>
      <w:r>
        <w:t xml:space="preserve"> de la même manière</w:t>
      </w:r>
    </w:p>
    <w:p w14:paraId="72D47C96" w14:textId="77777777" w:rsidR="008C0DB4" w:rsidRPr="008C0DB4" w:rsidRDefault="008C0DB4" w:rsidP="00F14068">
      <w:pPr>
        <w:ind w:left="702"/>
        <w:rPr>
          <w:b/>
          <w:bCs/>
        </w:rPr>
      </w:pPr>
    </w:p>
    <w:p w14:paraId="40540870" w14:textId="3FE16953" w:rsid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proofErr w:type="spellStart"/>
      <w:r>
        <w:t>HighScore</w:t>
      </w:r>
      <w:proofErr w:type="spellEnd"/>
      <w:r>
        <w:t xml:space="preserve">, je l’ai </w:t>
      </w:r>
      <w:r w:rsidR="004533A4">
        <w:t>implémenté</w:t>
      </w:r>
      <w:r>
        <w:t xml:space="preserve"> comme il le fallait, mais malgré des heures je ne comprends pas pourquoi lorsque je vais sur le menu </w:t>
      </w:r>
      <w:proofErr w:type="spellStart"/>
      <w:r>
        <w:t>highscore</w:t>
      </w:r>
      <w:proofErr w:type="spellEnd"/>
      <w:r>
        <w:t xml:space="preserve"> après avoir perdu une partie, ça crash.</w:t>
      </w:r>
    </w:p>
    <w:p w14:paraId="2795CA33" w14:textId="745B9C56" w:rsidR="008C0DB4" w:rsidRDefault="008C0DB4" w:rsidP="008C0DB4">
      <w:pPr>
        <w:pStyle w:val="En-tte"/>
        <w:rPr>
          <w:b/>
          <w:bCs/>
        </w:rPr>
      </w:pPr>
    </w:p>
    <w:p w14:paraId="57DFCF34" w14:textId="2F00A181" w:rsidR="008C0DB4" w:rsidRDefault="00862BEC" w:rsidP="00CA3D3F">
      <w:pPr>
        <w:pStyle w:val="En-tte"/>
        <w:ind w:left="708"/>
        <w:rPr>
          <w:b/>
          <w:bCs/>
        </w:rPr>
      </w:pPr>
      <w:r>
        <w:rPr>
          <w:b/>
          <w:bCs/>
        </w:rPr>
        <w:t>Point positifs / négatifs</w:t>
      </w:r>
    </w:p>
    <w:p w14:paraId="5F80C7CE" w14:textId="6A7E02B3" w:rsidR="002264C9" w:rsidRDefault="002264C9" w:rsidP="00CA3D3F">
      <w:pPr>
        <w:pStyle w:val="En-tte"/>
        <w:ind w:left="708"/>
        <w:rPr>
          <w:b/>
          <w:bCs/>
        </w:rPr>
      </w:pPr>
    </w:p>
    <w:p w14:paraId="7F3A8E33" w14:textId="6225967E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 Positifs :</w:t>
      </w:r>
    </w:p>
    <w:p w14:paraId="570B5D47" w14:textId="0EE99657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Menu simple</w:t>
      </w:r>
    </w:p>
    <w:p w14:paraId="32393FF4" w14:textId="263FC065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Jeu assez simple d’utilisation</w:t>
      </w:r>
    </w:p>
    <w:p w14:paraId="4C8E4208" w14:textId="4CCF7ABC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Interface visuelle</w:t>
      </w:r>
      <w:r w:rsidR="002264C9">
        <w:rPr>
          <w:b/>
          <w:bCs/>
        </w:rPr>
        <w:t xml:space="preserve"> en partie</w:t>
      </w:r>
    </w:p>
    <w:p w14:paraId="374FE560" w14:textId="04BBE25A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ab/>
      </w:r>
    </w:p>
    <w:p w14:paraId="36E75BA1" w14:textId="60814CAF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Négatif :</w:t>
      </w:r>
    </w:p>
    <w:p w14:paraId="5B67D134" w14:textId="4EA451FE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Manque de design d’où ce côté simple</w:t>
      </w:r>
    </w:p>
    <w:p w14:paraId="10EA69FF" w14:textId="6C0DB3CE" w:rsidR="00CA3D3F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proofErr w:type="spellStart"/>
      <w:r>
        <w:rPr>
          <w:b/>
          <w:bCs/>
        </w:rPr>
        <w:t>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Invaders</w:t>
      </w:r>
      <w:proofErr w:type="spellEnd"/>
      <w:r>
        <w:rPr>
          <w:b/>
          <w:bCs/>
        </w:rPr>
        <w:t xml:space="preserve"> en C# Console</w:t>
      </w:r>
    </w:p>
    <w:p w14:paraId="50F62021" w14:textId="03CD0C68" w:rsidR="00CA3D3F" w:rsidRDefault="003F1E14" w:rsidP="00CA3D3F">
      <w:pPr>
        <w:pStyle w:val="En-tte"/>
        <w:rPr>
          <w:b/>
          <w:bCs/>
        </w:rPr>
      </w:pPr>
      <w:r>
        <w:rPr>
          <w:b/>
          <w:bCs/>
        </w:rPr>
        <w:lastRenderedPageBreak/>
        <w:t>Difficultés particulières :</w:t>
      </w:r>
    </w:p>
    <w:p w14:paraId="03851A96" w14:textId="2454810D" w:rsidR="003F1E14" w:rsidRDefault="003F1E14" w:rsidP="00CA3D3F">
      <w:pPr>
        <w:pStyle w:val="En-tte"/>
        <w:rPr>
          <w:b/>
          <w:bCs/>
        </w:rPr>
      </w:pPr>
      <w:r>
        <w:rPr>
          <w:b/>
          <w:bCs/>
        </w:rPr>
        <w:t xml:space="preserve"> </w:t>
      </w:r>
    </w:p>
    <w:p w14:paraId="6F25C20C" w14:textId="09D60092" w:rsidR="003F1E14" w:rsidRDefault="003F1E14" w:rsidP="003F1E14">
      <w:pPr>
        <w:pStyle w:val="En-tte"/>
        <w:jc w:val="both"/>
      </w:pPr>
      <w:r>
        <w:t xml:space="preserve">Tout d’abord </w:t>
      </w:r>
      <w:r w:rsidR="00790418">
        <w:t>c’étaient</w:t>
      </w:r>
      <w:r>
        <w:t xml:space="preserve"> les collisions, entre les missiles les aliens et le vaisseau j’ai passé beaucoup de temps à comprendre, et je devais faire des tests unitaires car je n’avais pas encore fait l’interface utilisateur pour le jeu.</w:t>
      </w:r>
    </w:p>
    <w:p w14:paraId="5DEA2350" w14:textId="7A59A61A" w:rsidR="003F1E14" w:rsidRDefault="003F1E14" w:rsidP="003F1E14">
      <w:pPr>
        <w:pStyle w:val="En-tte"/>
        <w:jc w:val="both"/>
      </w:pPr>
    </w:p>
    <w:p w14:paraId="5C461ED1" w14:textId="55AEA007" w:rsidR="003F1E14" w:rsidRDefault="003F1E14" w:rsidP="003F1E14">
      <w:pPr>
        <w:pStyle w:val="En-tte"/>
        <w:jc w:val="both"/>
      </w:pPr>
      <w:r>
        <w:t xml:space="preserve">La faite de revenir sur </w:t>
      </w:r>
      <w:proofErr w:type="spellStart"/>
      <w:r>
        <w:t>c#</w:t>
      </w:r>
      <w:proofErr w:type="spellEnd"/>
      <w:r>
        <w:t xml:space="preserve"> console alors que ça fait 1 an qui je n’ai plus touché au moment du commencement du projet.</w:t>
      </w:r>
    </w:p>
    <w:p w14:paraId="0350C81C" w14:textId="4D198AA6" w:rsidR="003F1E14" w:rsidRDefault="003F1E14" w:rsidP="003F1E14">
      <w:pPr>
        <w:pStyle w:val="En-tte"/>
        <w:jc w:val="both"/>
      </w:pPr>
    </w:p>
    <w:p w14:paraId="67E8F026" w14:textId="550723C2" w:rsidR="003F1E14" w:rsidRDefault="003F1E14" w:rsidP="003F1E14">
      <w:pPr>
        <w:pStyle w:val="En-tte"/>
        <w:jc w:val="both"/>
      </w:pPr>
      <w:r>
        <w:t xml:space="preserve">Le faîte de comprendre des fonctions pendant un projet, qui aurai pu épargner des heures, </w:t>
      </w:r>
      <w:r w:rsidR="00790418">
        <w:t>comme</w:t>
      </w:r>
      <w:r>
        <w:t xml:space="preserve"> l’héritage appris au milieu du projet lors d’un</w:t>
      </w:r>
      <w:r w:rsidR="004533A4">
        <w:t xml:space="preserve"> module.</w:t>
      </w:r>
      <w:r w:rsidR="00790418">
        <w:t xml:space="preserve"> M’aurai fait gagner beaucoup de temps </w:t>
      </w:r>
      <w:r w:rsidR="004D21C6">
        <w:t>à la création</w:t>
      </w:r>
    </w:p>
    <w:p w14:paraId="7F0FB5B7" w14:textId="18BB3900" w:rsidR="00CD3B8C" w:rsidRDefault="00CD3B8C" w:rsidP="003F1E14">
      <w:pPr>
        <w:pStyle w:val="En-tte"/>
        <w:jc w:val="both"/>
      </w:pPr>
    </w:p>
    <w:p w14:paraId="618670DE" w14:textId="1EA4F601" w:rsidR="00CD3B8C" w:rsidRDefault="00CD3B8C" w:rsidP="003F1E14">
      <w:pPr>
        <w:pStyle w:val="En-tte"/>
        <w:jc w:val="both"/>
        <w:rPr>
          <w:b/>
          <w:bCs/>
        </w:rPr>
      </w:pPr>
      <w:r>
        <w:rPr>
          <w:b/>
          <w:bCs/>
        </w:rPr>
        <w:t>Suites possibles pour le projet (évolutions &amp; améliorations) :</w:t>
      </w:r>
    </w:p>
    <w:p w14:paraId="397E4088" w14:textId="3B7E75C7" w:rsidR="00CD3B8C" w:rsidRDefault="00CD3B8C" w:rsidP="003F1E14">
      <w:pPr>
        <w:pStyle w:val="En-tte"/>
        <w:jc w:val="both"/>
        <w:rPr>
          <w:b/>
          <w:bCs/>
        </w:rPr>
      </w:pPr>
    </w:p>
    <w:p w14:paraId="431967E7" w14:textId="665E27E6" w:rsidR="00CD3B8C" w:rsidRDefault="00CD3B8C" w:rsidP="003F1E14">
      <w:pPr>
        <w:pStyle w:val="En-tte"/>
        <w:jc w:val="both"/>
      </w:pPr>
      <w:r>
        <w:t xml:space="preserve">Tout d’abord, je terminerai à fond, en corrigeant le </w:t>
      </w:r>
      <w:proofErr w:type="spellStart"/>
      <w:r>
        <w:t>highscore</w:t>
      </w:r>
      <w:proofErr w:type="spellEnd"/>
      <w:r>
        <w:t xml:space="preserve">, et </w:t>
      </w:r>
      <w:r w:rsidR="004D21C6">
        <w:t>pour donner suite à</w:t>
      </w:r>
      <w:r>
        <w:t xml:space="preserve"> cela, j’implémenterai </w:t>
      </w:r>
      <w:r w:rsidR="00790418">
        <w:t>les différents sons</w:t>
      </w:r>
      <w:r>
        <w:t xml:space="preserve"> du jeu.</w:t>
      </w:r>
    </w:p>
    <w:p w14:paraId="44EC8D09" w14:textId="3CB877A2" w:rsidR="00CD3B8C" w:rsidRDefault="00CD3B8C" w:rsidP="003F1E14">
      <w:pPr>
        <w:pStyle w:val="En-tte"/>
        <w:jc w:val="both"/>
      </w:pPr>
      <w:r>
        <w:t>Et j’implémenterai le code de triche.</w:t>
      </w:r>
    </w:p>
    <w:p w14:paraId="5B78CDF4" w14:textId="0533BAE8" w:rsidR="00CD3B8C" w:rsidRDefault="00CD3B8C" w:rsidP="003F1E14">
      <w:pPr>
        <w:pStyle w:val="En-tte"/>
        <w:jc w:val="both"/>
      </w:pPr>
      <w:r>
        <w:t xml:space="preserve">Et pour </w:t>
      </w:r>
      <w:r w:rsidR="004D21C6">
        <w:t>la suite</w:t>
      </w:r>
      <w:r>
        <w:t xml:space="preserve"> de ce programme, je verrai bien l’interface retravailler, comme le fond du jeu, des détails pour permettre </w:t>
      </w:r>
      <w:r w:rsidR="00AB60E6">
        <w:t>à</w:t>
      </w:r>
      <w:r>
        <w:t xml:space="preserve"> l’utilisateur d’authentifier mieux les images, les interfaces </w:t>
      </w:r>
      <w:r w:rsidR="00790418">
        <w:t>etc...</w:t>
      </w:r>
    </w:p>
    <w:p w14:paraId="671C9E60" w14:textId="4FF4AFE7" w:rsidR="00CD3B8C" w:rsidRDefault="00CD3B8C" w:rsidP="003F1E14">
      <w:pPr>
        <w:pStyle w:val="En-tte"/>
        <w:jc w:val="both"/>
      </w:pPr>
    </w:p>
    <w:p w14:paraId="2A58054E" w14:textId="0AE5E9CD" w:rsidR="00591119" w:rsidRPr="004D21C6" w:rsidRDefault="00CD3B8C" w:rsidP="004D21C6">
      <w:pPr>
        <w:pStyle w:val="En-tte"/>
        <w:jc w:val="both"/>
      </w:pPr>
      <w:r>
        <w:t xml:space="preserve">Je rajouterai aussi un </w:t>
      </w:r>
      <w:proofErr w:type="spellStart"/>
      <w:r>
        <w:t>level</w:t>
      </w:r>
      <w:proofErr w:type="spellEnd"/>
      <w:r>
        <w:t xml:space="preserve"> bonus pour chaque </w:t>
      </w:r>
      <w:proofErr w:type="spellStart"/>
      <w:r>
        <w:t>level</w:t>
      </w:r>
      <w:proofErr w:type="spellEnd"/>
      <w:r>
        <w:t xml:space="preserve"> 5</w:t>
      </w:r>
      <w:r w:rsidR="00790418">
        <w:t xml:space="preserve"> acquis, une idée comme sans bunker des choses comme ça</w:t>
      </w:r>
      <w:r w:rsidR="004D21C6">
        <w:t>.</w:t>
      </w:r>
    </w:p>
    <w:sectPr w:rsidR="00591119" w:rsidRPr="004D21C6" w:rsidSect="00FE2004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B539" w14:textId="77777777" w:rsidR="00102CED" w:rsidRDefault="00102CED">
      <w:r>
        <w:separator/>
      </w:r>
    </w:p>
  </w:endnote>
  <w:endnote w:type="continuationSeparator" w:id="0">
    <w:p w14:paraId="1613DE2E" w14:textId="77777777" w:rsidR="00102CED" w:rsidRDefault="0010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3031" w14:textId="77777777" w:rsidR="00102CED" w:rsidRDefault="00102CED">
      <w:r>
        <w:separator/>
      </w:r>
    </w:p>
  </w:footnote>
  <w:footnote w:type="continuationSeparator" w:id="0">
    <w:p w14:paraId="3A640158" w14:textId="77777777" w:rsidR="00102CED" w:rsidRDefault="00102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05704866">
    <w:abstractNumId w:val="19"/>
  </w:num>
  <w:num w:numId="2" w16cid:durableId="1671716615">
    <w:abstractNumId w:val="0"/>
  </w:num>
  <w:num w:numId="3" w16cid:durableId="1573546209">
    <w:abstractNumId w:val="2"/>
  </w:num>
  <w:num w:numId="4" w16cid:durableId="1474324708">
    <w:abstractNumId w:val="17"/>
  </w:num>
  <w:num w:numId="5" w16cid:durableId="875041764">
    <w:abstractNumId w:val="11"/>
  </w:num>
  <w:num w:numId="6" w16cid:durableId="1211648352">
    <w:abstractNumId w:val="4"/>
  </w:num>
  <w:num w:numId="7" w16cid:durableId="932861924">
    <w:abstractNumId w:val="13"/>
  </w:num>
  <w:num w:numId="8" w16cid:durableId="1377662653">
    <w:abstractNumId w:val="20"/>
  </w:num>
  <w:num w:numId="9" w16cid:durableId="1838299425">
    <w:abstractNumId w:val="1"/>
  </w:num>
  <w:num w:numId="10" w16cid:durableId="1565799050">
    <w:abstractNumId w:val="6"/>
  </w:num>
  <w:num w:numId="11" w16cid:durableId="420494683">
    <w:abstractNumId w:val="10"/>
  </w:num>
  <w:num w:numId="12" w16cid:durableId="146895355">
    <w:abstractNumId w:val="7"/>
  </w:num>
  <w:num w:numId="13" w16cid:durableId="548303049">
    <w:abstractNumId w:val="16"/>
  </w:num>
  <w:num w:numId="14" w16cid:durableId="1949043122">
    <w:abstractNumId w:val="15"/>
  </w:num>
  <w:num w:numId="15" w16cid:durableId="782113687">
    <w:abstractNumId w:val="0"/>
  </w:num>
  <w:num w:numId="16" w16cid:durableId="1610964127">
    <w:abstractNumId w:val="19"/>
  </w:num>
  <w:num w:numId="17" w16cid:durableId="883640805">
    <w:abstractNumId w:val="19"/>
  </w:num>
  <w:num w:numId="18" w16cid:durableId="1213300534">
    <w:abstractNumId w:val="19"/>
  </w:num>
  <w:num w:numId="19" w16cid:durableId="1128204877">
    <w:abstractNumId w:val="19"/>
  </w:num>
  <w:num w:numId="20" w16cid:durableId="1560091228">
    <w:abstractNumId w:val="3"/>
  </w:num>
  <w:num w:numId="21" w16cid:durableId="1729915373">
    <w:abstractNumId w:val="19"/>
  </w:num>
  <w:num w:numId="22" w16cid:durableId="1743478788">
    <w:abstractNumId w:val="19"/>
  </w:num>
  <w:num w:numId="23" w16cid:durableId="2013681106">
    <w:abstractNumId w:val="0"/>
  </w:num>
  <w:num w:numId="24" w16cid:durableId="1139882886">
    <w:abstractNumId w:val="0"/>
  </w:num>
  <w:num w:numId="25" w16cid:durableId="1321302012">
    <w:abstractNumId w:val="0"/>
  </w:num>
  <w:num w:numId="26" w16cid:durableId="937520083">
    <w:abstractNumId w:val="5"/>
  </w:num>
  <w:num w:numId="27" w16cid:durableId="1674649175">
    <w:abstractNumId w:val="14"/>
  </w:num>
  <w:num w:numId="28" w16cid:durableId="1618247041">
    <w:abstractNumId w:val="18"/>
  </w:num>
  <w:num w:numId="29" w16cid:durableId="1263152460">
    <w:abstractNumId w:val="12"/>
  </w:num>
  <w:num w:numId="30" w16cid:durableId="676469840">
    <w:abstractNumId w:val="8"/>
  </w:num>
  <w:num w:numId="31" w16cid:durableId="6866385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02CED"/>
    <w:rsid w:val="0011188A"/>
    <w:rsid w:val="0012470F"/>
    <w:rsid w:val="00164517"/>
    <w:rsid w:val="001C37F6"/>
    <w:rsid w:val="001D75B7"/>
    <w:rsid w:val="00205685"/>
    <w:rsid w:val="00212505"/>
    <w:rsid w:val="002264C9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8367B"/>
    <w:rsid w:val="003A097C"/>
    <w:rsid w:val="003A15E6"/>
    <w:rsid w:val="003B13A9"/>
    <w:rsid w:val="003D7384"/>
    <w:rsid w:val="003E4D43"/>
    <w:rsid w:val="003E60F7"/>
    <w:rsid w:val="003F1E14"/>
    <w:rsid w:val="003F2179"/>
    <w:rsid w:val="00401DE8"/>
    <w:rsid w:val="00411CE8"/>
    <w:rsid w:val="00417155"/>
    <w:rsid w:val="00424BDA"/>
    <w:rsid w:val="00442BB2"/>
    <w:rsid w:val="004502D9"/>
    <w:rsid w:val="004533A4"/>
    <w:rsid w:val="004666A7"/>
    <w:rsid w:val="0047295B"/>
    <w:rsid w:val="0049659A"/>
    <w:rsid w:val="004C38FB"/>
    <w:rsid w:val="004D21C6"/>
    <w:rsid w:val="004E198F"/>
    <w:rsid w:val="0051010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C12"/>
    <w:rsid w:val="005A2EE8"/>
    <w:rsid w:val="005A47A2"/>
    <w:rsid w:val="005B634A"/>
    <w:rsid w:val="005E1E76"/>
    <w:rsid w:val="005F3469"/>
    <w:rsid w:val="00602419"/>
    <w:rsid w:val="00625A0F"/>
    <w:rsid w:val="00667C75"/>
    <w:rsid w:val="00684B3D"/>
    <w:rsid w:val="00687179"/>
    <w:rsid w:val="006B1AF7"/>
    <w:rsid w:val="006C3A66"/>
    <w:rsid w:val="006E2C58"/>
    <w:rsid w:val="006F3570"/>
    <w:rsid w:val="007151BF"/>
    <w:rsid w:val="0072182D"/>
    <w:rsid w:val="007470AB"/>
    <w:rsid w:val="00766278"/>
    <w:rsid w:val="00790418"/>
    <w:rsid w:val="00791020"/>
    <w:rsid w:val="007A40D5"/>
    <w:rsid w:val="007B4D90"/>
    <w:rsid w:val="007C13C7"/>
    <w:rsid w:val="007C53D3"/>
    <w:rsid w:val="007C5B82"/>
    <w:rsid w:val="007D7732"/>
    <w:rsid w:val="007F4D7F"/>
    <w:rsid w:val="0082193E"/>
    <w:rsid w:val="0083170D"/>
    <w:rsid w:val="0083453E"/>
    <w:rsid w:val="00846C06"/>
    <w:rsid w:val="00861D1B"/>
    <w:rsid w:val="00862BEC"/>
    <w:rsid w:val="00886389"/>
    <w:rsid w:val="00896862"/>
    <w:rsid w:val="008C0DB4"/>
    <w:rsid w:val="008D615E"/>
    <w:rsid w:val="008D7200"/>
    <w:rsid w:val="008E2563"/>
    <w:rsid w:val="008E25EE"/>
    <w:rsid w:val="00923BF9"/>
    <w:rsid w:val="00930260"/>
    <w:rsid w:val="00933733"/>
    <w:rsid w:val="00962909"/>
    <w:rsid w:val="00966610"/>
    <w:rsid w:val="0097135C"/>
    <w:rsid w:val="00997992"/>
    <w:rsid w:val="009D054F"/>
    <w:rsid w:val="009D368F"/>
    <w:rsid w:val="009E3A03"/>
    <w:rsid w:val="00A06247"/>
    <w:rsid w:val="00A201D0"/>
    <w:rsid w:val="00A26856"/>
    <w:rsid w:val="00A275B1"/>
    <w:rsid w:val="00A63445"/>
    <w:rsid w:val="00A656ED"/>
    <w:rsid w:val="00AA0785"/>
    <w:rsid w:val="00AA33E7"/>
    <w:rsid w:val="00AA3411"/>
    <w:rsid w:val="00AB420F"/>
    <w:rsid w:val="00AB60E6"/>
    <w:rsid w:val="00AB6EA1"/>
    <w:rsid w:val="00AC6544"/>
    <w:rsid w:val="00AE43C2"/>
    <w:rsid w:val="00AE470C"/>
    <w:rsid w:val="00AE775D"/>
    <w:rsid w:val="00AF5896"/>
    <w:rsid w:val="00B043C8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122"/>
    <w:rsid w:val="00BF1895"/>
    <w:rsid w:val="00BF247F"/>
    <w:rsid w:val="00C1587A"/>
    <w:rsid w:val="00C251AD"/>
    <w:rsid w:val="00C315ED"/>
    <w:rsid w:val="00C429BC"/>
    <w:rsid w:val="00C505B1"/>
    <w:rsid w:val="00C564D5"/>
    <w:rsid w:val="00C83E77"/>
    <w:rsid w:val="00C85484"/>
    <w:rsid w:val="00C930E9"/>
    <w:rsid w:val="00CA3D3F"/>
    <w:rsid w:val="00CB3227"/>
    <w:rsid w:val="00CB74C0"/>
    <w:rsid w:val="00CD3B8C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047C"/>
    <w:rsid w:val="00DA4CCB"/>
    <w:rsid w:val="00DB4900"/>
    <w:rsid w:val="00DD07BF"/>
    <w:rsid w:val="00E12330"/>
    <w:rsid w:val="00E1409A"/>
    <w:rsid w:val="00E54A05"/>
    <w:rsid w:val="00E57B50"/>
    <w:rsid w:val="00E6232D"/>
    <w:rsid w:val="00E63311"/>
    <w:rsid w:val="00EA626E"/>
    <w:rsid w:val="00EC17EC"/>
    <w:rsid w:val="00EE1992"/>
    <w:rsid w:val="00F14068"/>
    <w:rsid w:val="00F170F6"/>
    <w:rsid w:val="00F23CF8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B57D9"/>
    <w:rsid w:val="00FD2569"/>
    <w:rsid w:val="00FE2004"/>
    <w:rsid w:val="00FE3BE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8E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70D14-6FB0-4013-8A89-EEAD2B135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878</TotalTime>
  <Pages>19</Pages>
  <Words>2174</Words>
  <Characters>11958</Characters>
  <Application>Microsoft Office Word</Application>
  <DocSecurity>0</DocSecurity>
  <Lines>99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14104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117</cp:revision>
  <cp:lastPrinted>2022-12-04T16:27:00Z</cp:lastPrinted>
  <dcterms:created xsi:type="dcterms:W3CDTF">2022-10-05T12:25:00Z</dcterms:created>
  <dcterms:modified xsi:type="dcterms:W3CDTF">2023-01-05T20:38:00Z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