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4E82" w:rsidRDefault="00C54E82" w:rsidP="00C54E82">
      <w:pPr>
        <w:pStyle w:val="Title"/>
      </w:pPr>
      <w:r>
        <w:rPr>
          <w:noProof/>
        </w:rPr>
        <w:drawing>
          <wp:anchor distT="0" distB="0" distL="114300" distR="114300" simplePos="0" relativeHeight="251659264" behindDoc="0" locked="0" layoutInCell="1" allowOverlap="1">
            <wp:simplePos x="0" y="0"/>
            <wp:positionH relativeFrom="column">
              <wp:posOffset>4267200</wp:posOffset>
            </wp:positionH>
            <wp:positionV relativeFrom="paragraph">
              <wp:posOffset>-437515</wp:posOffset>
            </wp:positionV>
            <wp:extent cx="3019425" cy="1698625"/>
            <wp:effectExtent l="0" t="0" r="0" b="0"/>
            <wp:wrapNone/>
            <wp:docPr id="1" name="Picture 1" descr="Logo_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Transparen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19425" cy="1698625"/>
                    </a:xfrm>
                    <a:prstGeom prst="rect">
                      <a:avLst/>
                    </a:prstGeom>
                    <a:noFill/>
                  </pic:spPr>
                </pic:pic>
              </a:graphicData>
            </a:graphic>
            <wp14:sizeRelH relativeFrom="page">
              <wp14:pctWidth>0</wp14:pctWidth>
            </wp14:sizeRelH>
            <wp14:sizeRelV relativeFrom="page">
              <wp14:pctHeight>0</wp14:pctHeight>
            </wp14:sizeRelV>
          </wp:anchor>
        </w:drawing>
      </w:r>
      <w:r>
        <w:t>Visual Novel Engine for Unity</w:t>
      </w:r>
    </w:p>
    <w:p w:rsidR="00C54E82" w:rsidRDefault="00C54E82" w:rsidP="00C54E82">
      <w:r>
        <w:t>By Michael Long (</w:t>
      </w:r>
      <w:hyperlink r:id="rId6" w:history="1">
        <w:r w:rsidRPr="00FB4D99">
          <w:rPr>
            <w:rStyle w:val="Hyperlink"/>
          </w:rPr>
          <w:t>Foolish Mortals</w:t>
        </w:r>
      </w:hyperlink>
      <w:r>
        <w:t xml:space="preserve">), </w:t>
      </w:r>
      <w:hyperlink r:id="rId7" w:history="1">
        <w:r w:rsidRPr="00A25B36">
          <w:rPr>
            <w:rStyle w:val="Hyperlink"/>
          </w:rPr>
          <w:t>michael@foolish-mortals.net</w:t>
        </w:r>
      </w:hyperlink>
      <w:r>
        <w:tab/>
      </w:r>
      <w:r>
        <w:tab/>
      </w:r>
      <w:r>
        <w:tab/>
      </w:r>
      <w:r>
        <w:tab/>
      </w:r>
      <w:r>
        <w:tab/>
      </w:r>
    </w:p>
    <w:p w:rsidR="00C54E82" w:rsidRDefault="00C54E82">
      <w:r>
        <w:t xml:space="preserve">The best way to learn is to </w:t>
      </w:r>
      <w:proofErr w:type="gramStart"/>
      <w:r>
        <w:t>open up</w:t>
      </w:r>
      <w:proofErr w:type="gramEnd"/>
      <w:r>
        <w:t xml:space="preserve"> the ‘</w:t>
      </w:r>
      <w:proofErr w:type="spellStart"/>
      <w:r>
        <w:t>ExampleDrawingScene</w:t>
      </w:r>
      <w:proofErr w:type="spellEnd"/>
      <w:r>
        <w:t>’</w:t>
      </w:r>
    </w:p>
    <w:p w:rsidR="00C54E82" w:rsidRDefault="00C54E82" w:rsidP="00F66454">
      <w:pPr>
        <w:pStyle w:val="Heading2"/>
      </w:pPr>
      <w:r>
        <w:t>Setup</w:t>
      </w:r>
    </w:p>
    <w:p w:rsidR="00F66454" w:rsidRDefault="00F66454" w:rsidP="00F66454">
      <w:pPr>
        <w:pStyle w:val="ListParagraph"/>
        <w:numPr>
          <w:ilvl w:val="0"/>
          <w:numId w:val="11"/>
        </w:numPr>
      </w:pPr>
      <w:r w:rsidRPr="00F66454">
        <w:rPr>
          <w:noProof/>
        </w:rPr>
        <w:drawing>
          <wp:anchor distT="0" distB="0" distL="114300" distR="114300" simplePos="0" relativeHeight="251660288" behindDoc="1" locked="0" layoutInCell="1" allowOverlap="1" wp14:anchorId="69D8DEAC">
            <wp:simplePos x="0" y="0"/>
            <wp:positionH relativeFrom="column">
              <wp:posOffset>4171950</wp:posOffset>
            </wp:positionH>
            <wp:positionV relativeFrom="paragraph">
              <wp:posOffset>-32385</wp:posOffset>
            </wp:positionV>
            <wp:extent cx="2546350" cy="819150"/>
            <wp:effectExtent l="0" t="0" r="6350" b="0"/>
            <wp:wrapTight wrapText="bothSides">
              <wp:wrapPolygon edited="0">
                <wp:start x="0" y="0"/>
                <wp:lineTo x="0" y="21098"/>
                <wp:lineTo x="21492" y="21098"/>
                <wp:lineTo x="2149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46350" cy="819150"/>
                    </a:xfrm>
                    <a:prstGeom prst="rect">
                      <a:avLst/>
                    </a:prstGeom>
                  </pic:spPr>
                </pic:pic>
              </a:graphicData>
            </a:graphic>
            <wp14:sizeRelH relativeFrom="margin">
              <wp14:pctWidth>0</wp14:pctWidth>
            </wp14:sizeRelH>
            <wp14:sizeRelV relativeFrom="margin">
              <wp14:pctHeight>0</wp14:pctHeight>
            </wp14:sizeRelV>
          </wp:anchor>
        </w:drawing>
      </w:r>
      <w:r w:rsidR="00C54E82">
        <w:t xml:space="preserve">Select the Sprite you wish to draw on, and in the Import Settings check ‘Read/Write Enabled’. </w:t>
      </w:r>
    </w:p>
    <w:p w:rsidR="00F66454" w:rsidRPr="00F66454" w:rsidRDefault="00C54E82" w:rsidP="00F66454">
      <w:pPr>
        <w:pStyle w:val="ListParagraph"/>
        <w:rPr>
          <w:b/>
          <w:color w:val="FF0000"/>
        </w:rPr>
      </w:pPr>
      <w:r w:rsidRPr="00F66454">
        <w:rPr>
          <w:b/>
          <w:color w:val="FF0000"/>
        </w:rPr>
        <w:t>THIS I</w:t>
      </w:r>
      <w:r w:rsidR="00F66454">
        <w:rPr>
          <w:b/>
          <w:color w:val="FF0000"/>
        </w:rPr>
        <w:t>S NECESSARY FOR DRAWING TO WORK</w:t>
      </w:r>
    </w:p>
    <w:p w:rsidR="00C54E82" w:rsidRDefault="00C54E82" w:rsidP="00C54E82">
      <w:pPr>
        <w:pStyle w:val="ListParagraph"/>
        <w:numPr>
          <w:ilvl w:val="0"/>
          <w:numId w:val="11"/>
        </w:numPr>
      </w:pPr>
      <w:r>
        <w:t>Drag the read/write enabled sprite onto the scene, and attach a 2D collider of some sort to it (probably a BoxCollider2D)</w:t>
      </w:r>
    </w:p>
    <w:p w:rsidR="00C54E82" w:rsidRDefault="00F66454" w:rsidP="00C54E82">
      <w:pPr>
        <w:pStyle w:val="ListParagraph"/>
        <w:numPr>
          <w:ilvl w:val="0"/>
          <w:numId w:val="11"/>
        </w:numPr>
      </w:pPr>
      <w:r>
        <w:rPr>
          <w:noProof/>
        </w:rPr>
        <w:drawing>
          <wp:anchor distT="0" distB="0" distL="114300" distR="114300" simplePos="0" relativeHeight="251661312" behindDoc="1" locked="0" layoutInCell="1" allowOverlap="1">
            <wp:simplePos x="0" y="0"/>
            <wp:positionH relativeFrom="column">
              <wp:posOffset>4171950</wp:posOffset>
            </wp:positionH>
            <wp:positionV relativeFrom="paragraph">
              <wp:posOffset>158115</wp:posOffset>
            </wp:positionV>
            <wp:extent cx="2800350" cy="647065"/>
            <wp:effectExtent l="0" t="0" r="0" b="635"/>
            <wp:wrapTight wrapText="bothSides">
              <wp:wrapPolygon edited="0">
                <wp:start x="0" y="0"/>
                <wp:lineTo x="0" y="20985"/>
                <wp:lineTo x="21453" y="20985"/>
                <wp:lineTo x="21453" y="0"/>
                <wp:lineTo x="0" y="0"/>
              </wp:wrapPolygon>
            </wp:wrapTight>
            <wp:docPr id="5" name="Picture 5" descr="https://i.gyazo.com/5e5c5e511aef4fbba66007e9726878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5e5c5e511aef4fbba66007e97268782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0350" cy="6470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7196C">
        <w:t xml:space="preserve">Attach the </w:t>
      </w:r>
      <w:proofErr w:type="spellStart"/>
      <w:r w:rsidR="00C54E82" w:rsidRPr="0097196C">
        <w:rPr>
          <w:rFonts w:ascii="Consolas" w:hAnsi="Consolas" w:cs="Consolas"/>
        </w:rPr>
        <w:t>Drawable</w:t>
      </w:r>
      <w:r w:rsidR="0097196C" w:rsidRPr="0097196C">
        <w:rPr>
          <w:rFonts w:ascii="Consolas" w:hAnsi="Consolas" w:cs="Consolas"/>
        </w:rPr>
        <w:t>.cs</w:t>
      </w:r>
      <w:proofErr w:type="spellEnd"/>
      <w:r w:rsidR="00C54E82">
        <w:t xml:space="preserve"> script to your Sprite GameObject</w:t>
      </w:r>
    </w:p>
    <w:p w:rsidR="00C54E82" w:rsidRDefault="00C54E82" w:rsidP="00C54E82">
      <w:pPr>
        <w:pStyle w:val="ListParagraph"/>
        <w:numPr>
          <w:ilvl w:val="0"/>
          <w:numId w:val="11"/>
        </w:numPr>
      </w:pPr>
      <w:r>
        <w:t>Set the layer of your Sprite GameObject to something unique, and then set the ‘</w:t>
      </w:r>
      <w:proofErr w:type="spellStart"/>
      <w:r>
        <w:t>Drawing_Layers</w:t>
      </w:r>
      <w:proofErr w:type="spellEnd"/>
      <w:r>
        <w:t>’ property of the Drawable script to match that layer</w:t>
      </w:r>
    </w:p>
    <w:p w:rsidR="00C54E82" w:rsidRDefault="00C54E82" w:rsidP="00C54E82">
      <w:pPr>
        <w:pStyle w:val="ListParagraph"/>
        <w:numPr>
          <w:ilvl w:val="0"/>
          <w:numId w:val="11"/>
        </w:numPr>
      </w:pPr>
      <w:r w:rsidRPr="00F66454">
        <w:rPr>
          <w:b/>
        </w:rPr>
        <w:t>Optional</w:t>
      </w:r>
      <w:r>
        <w:t xml:space="preserve">: use the helper methods in </w:t>
      </w:r>
      <w:proofErr w:type="spellStart"/>
      <w:r w:rsidRPr="0097196C">
        <w:rPr>
          <w:rFonts w:ascii="Consolas" w:hAnsi="Consolas" w:cs="Consolas"/>
        </w:rPr>
        <w:t>DrawingSettings</w:t>
      </w:r>
      <w:r w:rsidR="00F66454" w:rsidRPr="0097196C">
        <w:rPr>
          <w:rFonts w:ascii="Consolas" w:hAnsi="Consolas" w:cs="Consolas"/>
        </w:rPr>
        <w:t>.cs</w:t>
      </w:r>
      <w:proofErr w:type="spellEnd"/>
      <w:r>
        <w:t xml:space="preserve"> to change both the </w:t>
      </w:r>
      <w:proofErr w:type="spellStart"/>
      <w:r>
        <w:t>colour</w:t>
      </w:r>
      <w:proofErr w:type="spellEnd"/>
      <w:r>
        <w:t xml:space="preserve"> and width of the drawing pen</w:t>
      </w:r>
    </w:p>
    <w:p w:rsidR="00021669" w:rsidRPr="00021669" w:rsidRDefault="00021669" w:rsidP="00D15132">
      <w:r>
        <w:rPr>
          <w:b/>
        </w:rPr>
        <w:t xml:space="preserve">If you want a larger/smaller canvas: </w:t>
      </w:r>
      <w:r>
        <w:t>Create your own transparent PNG images with the right dimensions to suit your own needs, and use that.</w:t>
      </w:r>
    </w:p>
    <w:p w:rsidR="00585F6A" w:rsidRDefault="00585F6A" w:rsidP="00D15132">
      <w:r w:rsidRPr="00E92C7B">
        <w:rPr>
          <w:b/>
        </w:rPr>
        <w:t>IF YOU WANT TO BE ABLE TO USE TRANSPARENCY/THE ERASER:</w:t>
      </w:r>
      <w:r>
        <w:t xml:space="preserve"> </w:t>
      </w:r>
      <w:r w:rsidR="00E92C7B">
        <w:t>Start with</w:t>
      </w:r>
      <w:r w:rsidR="00D15132">
        <w:t xml:space="preserve"> a </w:t>
      </w:r>
      <w:r>
        <w:t xml:space="preserve">completely transparent </w:t>
      </w:r>
      <w:r w:rsidR="00D15132">
        <w:t>PNG image</w:t>
      </w:r>
      <w:r>
        <w:t>.</w:t>
      </w:r>
      <w:r w:rsidR="00D15132">
        <w:t xml:space="preserve"> </w:t>
      </w:r>
      <w:r w:rsidR="00E92C7B">
        <w:t>JPEGs cannot be transparent, and if you</w:t>
      </w:r>
      <w:r w:rsidR="00E630AB">
        <w:t>r</w:t>
      </w:r>
      <w:r w:rsidR="00E92C7B">
        <w:t xml:space="preserve"> starting image is not transp</w:t>
      </w:r>
      <w:bookmarkStart w:id="0" w:name="_GoBack"/>
      <w:bookmarkEnd w:id="0"/>
      <w:r w:rsidR="00E92C7B">
        <w:t>arent, you cannot apply the alpha properly. I may look more into this when I have the time.</w:t>
      </w:r>
    </w:p>
    <w:p w:rsidR="00C54E82" w:rsidRDefault="00C54E82" w:rsidP="00F66454">
      <w:pPr>
        <w:pStyle w:val="Heading2"/>
      </w:pPr>
      <w:r>
        <w:t>Code</w:t>
      </w:r>
    </w:p>
    <w:p w:rsidR="00C54E82" w:rsidRPr="00F66454" w:rsidRDefault="00C54E82" w:rsidP="00F66454">
      <w:pPr>
        <w:autoSpaceDE w:val="0"/>
        <w:autoSpaceDN w:val="0"/>
        <w:adjustRightInd w:val="0"/>
        <w:spacing w:after="0" w:line="240" w:lineRule="auto"/>
        <w:rPr>
          <w:rFonts w:ascii="Consolas" w:hAnsi="Consolas" w:cs="Consolas"/>
          <w:color w:val="000000"/>
          <w:sz w:val="19"/>
          <w:szCs w:val="19"/>
          <w:highlight w:val="white"/>
        </w:rPr>
      </w:pPr>
      <w:r>
        <w:t xml:space="preserve">You must reference the </w:t>
      </w:r>
      <w:r w:rsidR="00F66454">
        <w:rPr>
          <w:rFonts w:ascii="Consolas" w:hAnsi="Consolas" w:cs="Consolas"/>
          <w:color w:val="0000FF"/>
          <w:sz w:val="19"/>
          <w:szCs w:val="19"/>
          <w:highlight w:val="white"/>
        </w:rPr>
        <w:t>namespace</w:t>
      </w:r>
      <w:r w:rsidR="00F66454">
        <w:rPr>
          <w:rFonts w:ascii="Consolas" w:hAnsi="Consolas" w:cs="Consolas"/>
          <w:color w:val="000000"/>
          <w:sz w:val="19"/>
          <w:szCs w:val="19"/>
          <w:highlight w:val="white"/>
        </w:rPr>
        <w:t xml:space="preserve"> </w:t>
      </w:r>
      <w:proofErr w:type="spellStart"/>
      <w:r w:rsidR="00F66454">
        <w:rPr>
          <w:rFonts w:ascii="Consolas" w:hAnsi="Consolas" w:cs="Consolas"/>
          <w:color w:val="000000"/>
          <w:sz w:val="19"/>
          <w:szCs w:val="19"/>
          <w:highlight w:val="white"/>
        </w:rPr>
        <w:t>FreeDraw</w:t>
      </w:r>
      <w:proofErr w:type="spellEnd"/>
      <w:r w:rsidR="00F66454">
        <w:rPr>
          <w:rFonts w:ascii="Consolas" w:hAnsi="Consolas" w:cs="Consolas"/>
          <w:color w:val="000000"/>
          <w:sz w:val="19"/>
          <w:szCs w:val="19"/>
        </w:rPr>
        <w:t xml:space="preserve"> </w:t>
      </w:r>
      <w:r>
        <w:t>to reference any of the scripts.</w:t>
      </w:r>
      <w:r w:rsidR="00F66454">
        <w:t xml:space="preserve"> </w:t>
      </w:r>
    </w:p>
    <w:p w:rsidR="00C54E82" w:rsidRDefault="00F66454" w:rsidP="00F66454">
      <w:pPr>
        <w:pStyle w:val="Heading3"/>
      </w:pPr>
      <w:r>
        <w:t>Static Properties</w:t>
      </w:r>
    </w:p>
    <w:p w:rsidR="00C54E82" w:rsidRDefault="00C54E82" w:rsidP="00C54E82">
      <w:proofErr w:type="spellStart"/>
      <w:r w:rsidRPr="00F66454">
        <w:rPr>
          <w:rFonts w:ascii="Consolas" w:hAnsi="Consolas" w:cs="Consolas"/>
        </w:rPr>
        <w:t>Drawing.Pen_Colour</w:t>
      </w:r>
      <w:proofErr w:type="spellEnd"/>
      <w:r>
        <w:t xml:space="preserve">: Changes the drawing </w:t>
      </w:r>
      <w:proofErr w:type="spellStart"/>
      <w:r>
        <w:t>colour</w:t>
      </w:r>
      <w:proofErr w:type="spellEnd"/>
    </w:p>
    <w:p w:rsidR="00C54E82" w:rsidRDefault="00C54E82" w:rsidP="00C54E82">
      <w:proofErr w:type="spellStart"/>
      <w:r w:rsidRPr="00F66454">
        <w:rPr>
          <w:rFonts w:ascii="Consolas" w:hAnsi="Consolas" w:cs="Consolas"/>
        </w:rPr>
        <w:t>Drawing.Pen_Width</w:t>
      </w:r>
      <w:proofErr w:type="spellEnd"/>
      <w:r>
        <w:t xml:space="preserve">: Changes the width of the current drawing pen. An integer given in pixels, it is </w:t>
      </w:r>
      <w:proofErr w:type="gramStart"/>
      <w:r>
        <w:t>actually the</w:t>
      </w:r>
      <w:proofErr w:type="gramEnd"/>
      <w:r>
        <w:t xml:space="preserve"> pen radius.</w:t>
      </w:r>
    </w:p>
    <w:p w:rsidR="00C54E82" w:rsidRDefault="00C54E82" w:rsidP="00F66454">
      <w:pPr>
        <w:pStyle w:val="Heading2"/>
      </w:pPr>
      <w:r>
        <w:t>Known Issues</w:t>
      </w:r>
    </w:p>
    <w:p w:rsidR="00C54E82" w:rsidRDefault="00C54E82" w:rsidP="00C54E82">
      <w:r>
        <w:t>Changing the scale or rotation of your Sprite object will result in errors. I’ll fix it when I have the time.</w:t>
      </w:r>
    </w:p>
    <w:p w:rsidR="00C54E82" w:rsidRDefault="00A12DDF" w:rsidP="00C54E82">
      <w:r>
        <w:rPr>
          <w:noProof/>
        </w:rPr>
        <w:drawing>
          <wp:anchor distT="0" distB="0" distL="114300" distR="114300" simplePos="0" relativeHeight="251663360" behindDoc="0" locked="0" layoutInCell="1" allowOverlap="1">
            <wp:simplePos x="0" y="0"/>
            <wp:positionH relativeFrom="column">
              <wp:posOffset>2257425</wp:posOffset>
            </wp:positionH>
            <wp:positionV relativeFrom="paragraph">
              <wp:posOffset>120650</wp:posOffset>
            </wp:positionV>
            <wp:extent cx="4592955" cy="219075"/>
            <wp:effectExtent l="0" t="0" r="0" b="9525"/>
            <wp:wrapSquare wrapText="bothSides"/>
            <wp:docPr id="2" name="Picture 2" descr="https://i.gyazo.com/a362529597980965d95e3a1e30c046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a362529597980965d95e3a1e30c046d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92955" cy="219075"/>
                    </a:xfrm>
                    <a:prstGeom prst="rect">
                      <a:avLst/>
                    </a:prstGeom>
                    <a:noFill/>
                    <a:ln>
                      <a:noFill/>
                    </a:ln>
                  </pic:spPr>
                </pic:pic>
              </a:graphicData>
            </a:graphic>
          </wp:anchor>
        </w:drawing>
      </w:r>
      <w:r>
        <w:t>To fix the error to the right, t</w:t>
      </w:r>
      <w:r w:rsidR="00C54E82">
        <w:t xml:space="preserve">ry changing the ‘Compression’ in the Sprite import settings to ‘None’ </w:t>
      </w:r>
    </w:p>
    <w:p w:rsidR="00F66454" w:rsidRDefault="00F66454" w:rsidP="00F66454">
      <w:pPr>
        <w:pStyle w:val="Heading2"/>
      </w:pPr>
      <w:r>
        <w:t>License</w:t>
      </w:r>
    </w:p>
    <w:p w:rsidR="00F66454" w:rsidRDefault="00F66454" w:rsidP="00F66454">
      <w:r>
        <w:rPr>
          <w:rFonts w:ascii="Source Sans Pro" w:hAnsi="Source Sans Pro"/>
          <w:noProof/>
          <w:color w:val="049CCF"/>
          <w:sz w:val="29"/>
          <w:szCs w:val="29"/>
          <w:shd w:val="clear" w:color="auto" w:fill="FFFFFF"/>
        </w:rPr>
        <w:drawing>
          <wp:anchor distT="0" distB="0" distL="114300" distR="114300" simplePos="0" relativeHeight="251662336" behindDoc="1" locked="0" layoutInCell="1" allowOverlap="1" wp14:anchorId="0DEE5EDE">
            <wp:simplePos x="0" y="0"/>
            <wp:positionH relativeFrom="column">
              <wp:posOffset>0</wp:posOffset>
            </wp:positionH>
            <wp:positionV relativeFrom="paragraph">
              <wp:posOffset>101600</wp:posOffset>
            </wp:positionV>
            <wp:extent cx="838200" cy="295275"/>
            <wp:effectExtent l="0" t="0" r="0" b="9525"/>
            <wp:wrapSquare wrapText="bothSides"/>
            <wp:docPr id="6" name="Picture 6" descr="CC0">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C0">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anchor>
        </w:drawing>
      </w:r>
      <w:r>
        <w:t>This asset and code is available and free for any use, including commercial. You do not need to credit me (unless you want to).  Shoot me an email if you end up using this code, and I can feature it on the asset page.</w:t>
      </w:r>
    </w:p>
    <w:p w:rsidR="00F66454" w:rsidRDefault="00F66454" w:rsidP="00C54E82"/>
    <w:sectPr w:rsidR="00F66454" w:rsidSect="00C54E8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ource Sans Pro">
    <w:panose1 w:val="020B0503030403020204"/>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1DF2342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9F31ABB"/>
    <w:multiLevelType w:val="hybridMultilevel"/>
    <w:tmpl w:val="2F683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A87"/>
    <w:rsid w:val="00021669"/>
    <w:rsid w:val="004766BC"/>
    <w:rsid w:val="00585F6A"/>
    <w:rsid w:val="00647A87"/>
    <w:rsid w:val="00827615"/>
    <w:rsid w:val="0097196C"/>
    <w:rsid w:val="00A02E35"/>
    <w:rsid w:val="00A12DDF"/>
    <w:rsid w:val="00C54E82"/>
    <w:rsid w:val="00D15132"/>
    <w:rsid w:val="00E630AB"/>
    <w:rsid w:val="00E92C7B"/>
    <w:rsid w:val="00F56E2D"/>
    <w:rsid w:val="00F664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C866D"/>
  <w15:chartTrackingRefBased/>
  <w15:docId w15:val="{6EB386E0-E9B9-4A9F-BA81-204589AE9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54E82"/>
  </w:style>
  <w:style w:type="paragraph" w:styleId="Heading1">
    <w:name w:val="heading 1"/>
    <w:basedOn w:val="Normal"/>
    <w:next w:val="Normal"/>
    <w:link w:val="Heading1Char"/>
    <w:uiPriority w:val="9"/>
    <w:qFormat/>
    <w:rsid w:val="00C54E82"/>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C54E82"/>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C54E82"/>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C54E82"/>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C54E82"/>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C54E82"/>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C54E82"/>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54E82"/>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54E82"/>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rsid w:val="00827615"/>
    <w:pPr>
      <w:spacing w:after="0"/>
    </w:pPr>
    <w:rPr>
      <w:rFonts w:ascii="Consolas" w:eastAsia="Calibri" w:hAnsi="Consolas" w:cs="Calibri"/>
      <w:color w:val="000000"/>
      <w:sz w:val="24"/>
    </w:rPr>
  </w:style>
  <w:style w:type="character" w:customStyle="1" w:styleId="CodeChar">
    <w:name w:val="Code Char"/>
    <w:basedOn w:val="DefaultParagraphFont"/>
    <w:link w:val="Code"/>
    <w:rsid w:val="00827615"/>
    <w:rPr>
      <w:rFonts w:ascii="Consolas" w:eastAsia="Calibri" w:hAnsi="Consolas" w:cs="Calibri"/>
      <w:color w:val="000000"/>
      <w:sz w:val="24"/>
    </w:rPr>
  </w:style>
  <w:style w:type="character" w:customStyle="1" w:styleId="Heading1Char">
    <w:name w:val="Heading 1 Char"/>
    <w:basedOn w:val="DefaultParagraphFont"/>
    <w:link w:val="Heading1"/>
    <w:uiPriority w:val="9"/>
    <w:rsid w:val="00C54E82"/>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C54E82"/>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C54E82"/>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C54E82"/>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C54E82"/>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C54E82"/>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C54E8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54E8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54E8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54E82"/>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C54E82"/>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C54E82"/>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C54E82"/>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C54E82"/>
    <w:rPr>
      <w:color w:val="5A5A5A" w:themeColor="text1" w:themeTint="A5"/>
      <w:spacing w:val="10"/>
    </w:rPr>
  </w:style>
  <w:style w:type="character" w:styleId="Strong">
    <w:name w:val="Strong"/>
    <w:basedOn w:val="DefaultParagraphFont"/>
    <w:uiPriority w:val="22"/>
    <w:qFormat/>
    <w:rsid w:val="00C54E82"/>
    <w:rPr>
      <w:b/>
      <w:bCs/>
      <w:color w:val="000000" w:themeColor="text1"/>
    </w:rPr>
  </w:style>
  <w:style w:type="character" w:styleId="Emphasis">
    <w:name w:val="Emphasis"/>
    <w:basedOn w:val="DefaultParagraphFont"/>
    <w:uiPriority w:val="20"/>
    <w:qFormat/>
    <w:rsid w:val="00C54E82"/>
    <w:rPr>
      <w:i/>
      <w:iCs/>
      <w:color w:val="auto"/>
    </w:rPr>
  </w:style>
  <w:style w:type="paragraph" w:styleId="NoSpacing">
    <w:name w:val="No Spacing"/>
    <w:uiPriority w:val="1"/>
    <w:qFormat/>
    <w:rsid w:val="00C54E82"/>
    <w:pPr>
      <w:spacing w:after="0" w:line="240" w:lineRule="auto"/>
    </w:pPr>
  </w:style>
  <w:style w:type="paragraph" w:styleId="Quote">
    <w:name w:val="Quote"/>
    <w:basedOn w:val="Normal"/>
    <w:next w:val="Normal"/>
    <w:link w:val="QuoteChar"/>
    <w:uiPriority w:val="29"/>
    <w:qFormat/>
    <w:rsid w:val="00C54E82"/>
    <w:pPr>
      <w:spacing w:before="160"/>
      <w:ind w:left="720" w:right="720"/>
    </w:pPr>
    <w:rPr>
      <w:i/>
      <w:iCs/>
      <w:color w:val="000000" w:themeColor="text1"/>
    </w:rPr>
  </w:style>
  <w:style w:type="character" w:customStyle="1" w:styleId="QuoteChar">
    <w:name w:val="Quote Char"/>
    <w:basedOn w:val="DefaultParagraphFont"/>
    <w:link w:val="Quote"/>
    <w:uiPriority w:val="29"/>
    <w:rsid w:val="00C54E82"/>
    <w:rPr>
      <w:i/>
      <w:iCs/>
      <w:color w:val="000000" w:themeColor="text1"/>
    </w:rPr>
  </w:style>
  <w:style w:type="paragraph" w:styleId="IntenseQuote">
    <w:name w:val="Intense Quote"/>
    <w:basedOn w:val="Normal"/>
    <w:next w:val="Normal"/>
    <w:link w:val="IntenseQuoteChar"/>
    <w:uiPriority w:val="30"/>
    <w:qFormat/>
    <w:rsid w:val="00C54E82"/>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C54E82"/>
    <w:rPr>
      <w:color w:val="000000" w:themeColor="text1"/>
      <w:shd w:val="clear" w:color="auto" w:fill="F2F2F2" w:themeFill="background1" w:themeFillShade="F2"/>
    </w:rPr>
  </w:style>
  <w:style w:type="character" w:styleId="SubtleEmphasis">
    <w:name w:val="Subtle Emphasis"/>
    <w:basedOn w:val="DefaultParagraphFont"/>
    <w:uiPriority w:val="19"/>
    <w:qFormat/>
    <w:rsid w:val="00C54E82"/>
    <w:rPr>
      <w:i/>
      <w:iCs/>
      <w:color w:val="404040" w:themeColor="text1" w:themeTint="BF"/>
    </w:rPr>
  </w:style>
  <w:style w:type="character" w:styleId="IntenseEmphasis">
    <w:name w:val="Intense Emphasis"/>
    <w:basedOn w:val="DefaultParagraphFont"/>
    <w:uiPriority w:val="21"/>
    <w:qFormat/>
    <w:rsid w:val="00C54E82"/>
    <w:rPr>
      <w:b/>
      <w:bCs/>
      <w:i/>
      <w:iCs/>
      <w:caps/>
    </w:rPr>
  </w:style>
  <w:style w:type="character" w:styleId="SubtleReference">
    <w:name w:val="Subtle Reference"/>
    <w:basedOn w:val="DefaultParagraphFont"/>
    <w:uiPriority w:val="31"/>
    <w:qFormat/>
    <w:rsid w:val="00C54E8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54E82"/>
    <w:rPr>
      <w:b/>
      <w:bCs/>
      <w:smallCaps/>
      <w:u w:val="single"/>
    </w:rPr>
  </w:style>
  <w:style w:type="character" w:styleId="BookTitle">
    <w:name w:val="Book Title"/>
    <w:basedOn w:val="DefaultParagraphFont"/>
    <w:uiPriority w:val="33"/>
    <w:qFormat/>
    <w:rsid w:val="00C54E82"/>
    <w:rPr>
      <w:b w:val="0"/>
      <w:bCs w:val="0"/>
      <w:smallCaps/>
      <w:spacing w:val="5"/>
    </w:rPr>
  </w:style>
  <w:style w:type="paragraph" w:styleId="TOCHeading">
    <w:name w:val="TOC Heading"/>
    <w:basedOn w:val="Heading1"/>
    <w:next w:val="Normal"/>
    <w:uiPriority w:val="39"/>
    <w:semiHidden/>
    <w:unhideWhenUsed/>
    <w:qFormat/>
    <w:rsid w:val="00C54E82"/>
    <w:pPr>
      <w:outlineLvl w:val="9"/>
    </w:pPr>
  </w:style>
  <w:style w:type="character" w:styleId="Hyperlink">
    <w:name w:val="Hyperlink"/>
    <w:basedOn w:val="DefaultParagraphFont"/>
    <w:uiPriority w:val="99"/>
    <w:unhideWhenUsed/>
    <w:rsid w:val="00C54E82"/>
    <w:rPr>
      <w:color w:val="0563C1" w:themeColor="hyperlink"/>
      <w:u w:val="single"/>
    </w:rPr>
  </w:style>
  <w:style w:type="paragraph" w:styleId="ListParagraph">
    <w:name w:val="List Paragraph"/>
    <w:basedOn w:val="Normal"/>
    <w:uiPriority w:val="34"/>
    <w:qFormat/>
    <w:rsid w:val="00C54E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ichael@foolish-mortals.net"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oolish-mortals.net" TargetMode="External"/><Relationship Id="rId11" Type="http://schemas.openxmlformats.org/officeDocument/2006/relationships/hyperlink" Target="http://creativecommons.org/publicdomain/zero/1.0/" TargetMode="Externa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292</Words>
  <Characters>1667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Long</dc:creator>
  <cp:keywords/>
  <dc:description/>
  <cp:lastModifiedBy>Michael Long</cp:lastModifiedBy>
  <cp:revision>7</cp:revision>
  <dcterms:created xsi:type="dcterms:W3CDTF">2018-03-07T07:15:00Z</dcterms:created>
  <dcterms:modified xsi:type="dcterms:W3CDTF">2018-03-07T17:07:00Z</dcterms:modified>
</cp:coreProperties>
</file>