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150" w:rsidRDefault="00887150" w:rsidP="00887150">
      <w:pPr>
        <w:jc w:val="center"/>
        <w:rPr>
          <w:sz w:val="144"/>
          <w:szCs w:val="144"/>
        </w:rPr>
      </w:pPr>
      <w:r w:rsidRPr="00F13C42">
        <w:rPr>
          <w:b/>
          <w:bCs/>
          <w:noProof/>
          <w:sz w:val="40"/>
          <w:szCs w:val="40"/>
        </w:rPr>
        <w:drawing>
          <wp:inline distT="0" distB="0" distL="0" distR="0" wp14:anchorId="294229AD" wp14:editId="6A45A47E">
            <wp:extent cx="5107865" cy="1830181"/>
            <wp:effectExtent l="0" t="0" r="0" b="0"/>
            <wp:docPr id="5" name="Picture 4" descr="A picture containing text, sign&#10;&#10;Description automatically generated">
              <a:extLst xmlns:a="http://schemas.openxmlformats.org/drawingml/2006/main">
                <a:ext uri="{FF2B5EF4-FFF2-40B4-BE49-F238E27FC236}">
                  <a16:creationId xmlns:a16="http://schemas.microsoft.com/office/drawing/2014/main" id="{2ED1C563-6098-696D-FA35-FC1480F4D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ign&#10;&#10;Description automatically generated">
                      <a:extLst>
                        <a:ext uri="{FF2B5EF4-FFF2-40B4-BE49-F238E27FC236}">
                          <a16:creationId xmlns:a16="http://schemas.microsoft.com/office/drawing/2014/main" id="{2ED1C563-6098-696D-FA35-FC1480F4D2E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45155" cy="1915204"/>
                    </a:xfrm>
                    <a:prstGeom prst="rect">
                      <a:avLst/>
                    </a:prstGeom>
                  </pic:spPr>
                </pic:pic>
              </a:graphicData>
            </a:graphic>
          </wp:inline>
        </w:drawing>
      </w:r>
    </w:p>
    <w:p w:rsidR="00887150" w:rsidRPr="002A7072" w:rsidRDefault="00887150" w:rsidP="00887150">
      <w:pPr>
        <w:jc w:val="center"/>
        <w:rPr>
          <w:rFonts w:ascii="Times New Roman" w:hAnsi="Times New Roman" w:cs="Times New Roman"/>
          <w:sz w:val="72"/>
          <w:szCs w:val="56"/>
        </w:rPr>
      </w:pPr>
      <w:r w:rsidRPr="002A7072">
        <w:rPr>
          <w:rFonts w:ascii="Times New Roman" w:hAnsi="Times New Roman" w:cs="Times New Roman"/>
          <w:sz w:val="72"/>
          <w:szCs w:val="56"/>
        </w:rPr>
        <w:t>SCHOOL OF ENGINERRING &amp; TECHNOLOGY</w:t>
      </w:r>
    </w:p>
    <w:p w:rsidR="00887150" w:rsidRPr="002A7072" w:rsidRDefault="00887150" w:rsidP="00887150">
      <w:pPr>
        <w:jc w:val="center"/>
        <w:rPr>
          <w:rFonts w:ascii="Times New Roman" w:hAnsi="Times New Roman" w:cs="Times New Roman"/>
          <w:sz w:val="72"/>
          <w:szCs w:val="56"/>
        </w:rPr>
      </w:pPr>
      <w:r w:rsidRPr="002A7072">
        <w:rPr>
          <w:rFonts w:ascii="Times New Roman" w:hAnsi="Times New Roman" w:cs="Times New Roman"/>
          <w:sz w:val="72"/>
          <w:szCs w:val="56"/>
        </w:rPr>
        <w:t xml:space="preserve">DEPARTMENT OF COMPUTER SCIENCE </w:t>
      </w:r>
    </w:p>
    <w:p w:rsidR="00887150" w:rsidRPr="002A7072" w:rsidRDefault="00887150" w:rsidP="00887150">
      <w:pPr>
        <w:jc w:val="center"/>
        <w:rPr>
          <w:rFonts w:ascii="Times New Roman" w:hAnsi="Times New Roman" w:cs="Times New Roman"/>
          <w:sz w:val="44"/>
          <w:szCs w:val="40"/>
        </w:rPr>
      </w:pPr>
      <w:r w:rsidRPr="002A7072">
        <w:rPr>
          <w:rFonts w:ascii="Times New Roman" w:hAnsi="Times New Roman" w:cs="Times New Roman"/>
          <w:sz w:val="44"/>
          <w:szCs w:val="40"/>
        </w:rPr>
        <w:t>PROGRAM:  COMPUTER SCIENCE</w:t>
      </w:r>
    </w:p>
    <w:p w:rsidR="00887150" w:rsidRPr="0025168A" w:rsidRDefault="00887150" w:rsidP="00887150">
      <w:pPr>
        <w:jc w:val="center"/>
        <w:rPr>
          <w:rFonts w:ascii="Times New Roman" w:hAnsi="Times New Roman" w:cs="Times New Roman"/>
          <w:sz w:val="32"/>
          <w:szCs w:val="32"/>
        </w:rPr>
      </w:pPr>
      <w:r w:rsidRPr="002A7072">
        <w:rPr>
          <w:rFonts w:ascii="Times New Roman" w:hAnsi="Times New Roman" w:cs="Times New Roman"/>
          <w:sz w:val="32"/>
          <w:szCs w:val="32"/>
        </w:rPr>
        <w:t>INDEX NUMBER:</w:t>
      </w:r>
      <w:r w:rsidRPr="0025168A">
        <w:rPr>
          <w:rFonts w:ascii="Times New Roman" w:hAnsi="Times New Roman" w:cs="Times New Roman"/>
          <w:sz w:val="32"/>
          <w:szCs w:val="32"/>
        </w:rPr>
        <w:t xml:space="preserve"> CSC/21/01/1022</w:t>
      </w:r>
    </w:p>
    <w:p w:rsidR="00887150" w:rsidRPr="0025168A" w:rsidRDefault="00887150" w:rsidP="00887150">
      <w:pPr>
        <w:jc w:val="center"/>
        <w:rPr>
          <w:rFonts w:ascii="Times New Roman" w:hAnsi="Times New Roman" w:cs="Times New Roman"/>
          <w:sz w:val="32"/>
          <w:szCs w:val="32"/>
        </w:rPr>
      </w:pPr>
      <w:r w:rsidRPr="0025168A">
        <w:rPr>
          <w:rFonts w:ascii="Times New Roman" w:hAnsi="Times New Roman" w:cs="Times New Roman"/>
          <w:sz w:val="32"/>
          <w:szCs w:val="32"/>
        </w:rPr>
        <w:t>INDEX NUMBER:</w:t>
      </w:r>
      <w:r w:rsidR="00673861">
        <w:rPr>
          <w:rFonts w:ascii="Times New Roman" w:hAnsi="Times New Roman" w:cs="Times New Roman"/>
          <w:sz w:val="32"/>
          <w:szCs w:val="32"/>
        </w:rPr>
        <w:t xml:space="preserve"> </w:t>
      </w:r>
      <w:r w:rsidR="00673861">
        <w:rPr>
          <w:rFonts w:ascii="Times New Roman" w:hAnsi="Times New Roman" w:cs="Times New Roman"/>
          <w:sz w:val="32"/>
          <w:szCs w:val="32"/>
        </w:rPr>
        <w:t>CSC/21/01/0912</w:t>
      </w:r>
    </w:p>
    <w:p w:rsidR="00887150" w:rsidRPr="0025168A" w:rsidRDefault="00887150" w:rsidP="00887150">
      <w:pPr>
        <w:jc w:val="center"/>
        <w:rPr>
          <w:rFonts w:ascii="Times New Roman" w:hAnsi="Times New Roman" w:cs="Times New Roman"/>
          <w:sz w:val="32"/>
          <w:szCs w:val="32"/>
        </w:rPr>
      </w:pPr>
      <w:r w:rsidRPr="0025168A">
        <w:rPr>
          <w:rFonts w:ascii="Times New Roman" w:hAnsi="Times New Roman" w:cs="Times New Roman"/>
          <w:sz w:val="32"/>
          <w:szCs w:val="32"/>
        </w:rPr>
        <w:t>INDEX NUMBER:</w:t>
      </w:r>
      <w:r w:rsidR="00673861">
        <w:rPr>
          <w:rFonts w:ascii="Times New Roman" w:hAnsi="Times New Roman" w:cs="Times New Roman"/>
          <w:sz w:val="32"/>
          <w:szCs w:val="32"/>
        </w:rPr>
        <w:t xml:space="preserve"> </w:t>
      </w:r>
      <w:r w:rsidR="00673861">
        <w:rPr>
          <w:rFonts w:ascii="Times New Roman" w:hAnsi="Times New Roman" w:cs="Times New Roman"/>
          <w:sz w:val="32"/>
          <w:szCs w:val="32"/>
        </w:rPr>
        <w:t>CSC/21/01/0492</w:t>
      </w:r>
    </w:p>
    <w:p w:rsidR="00887150" w:rsidRPr="0025168A" w:rsidRDefault="00887150" w:rsidP="00673861">
      <w:pPr>
        <w:jc w:val="center"/>
        <w:rPr>
          <w:rFonts w:ascii="Times New Roman" w:hAnsi="Times New Roman" w:cs="Times New Roman"/>
          <w:sz w:val="32"/>
          <w:szCs w:val="32"/>
        </w:rPr>
      </w:pPr>
      <w:r w:rsidRPr="0025168A">
        <w:rPr>
          <w:rFonts w:ascii="Times New Roman" w:hAnsi="Times New Roman" w:cs="Times New Roman"/>
          <w:sz w:val="32"/>
          <w:szCs w:val="32"/>
        </w:rPr>
        <w:t xml:space="preserve"> INDEX NUMBER:</w:t>
      </w:r>
      <w:r w:rsidR="00673861">
        <w:rPr>
          <w:rFonts w:ascii="Times New Roman" w:hAnsi="Times New Roman" w:cs="Times New Roman"/>
          <w:sz w:val="32"/>
          <w:szCs w:val="32"/>
        </w:rPr>
        <w:t xml:space="preserve"> </w:t>
      </w:r>
      <w:r w:rsidR="00673861">
        <w:rPr>
          <w:rFonts w:ascii="Times New Roman" w:hAnsi="Times New Roman" w:cs="Times New Roman"/>
          <w:sz w:val="32"/>
          <w:szCs w:val="32"/>
        </w:rPr>
        <w:t>CSC/21/01/0636</w:t>
      </w:r>
    </w:p>
    <w:p w:rsidR="00887150" w:rsidRDefault="00887150" w:rsidP="00887150">
      <w:pPr>
        <w:jc w:val="center"/>
        <w:rPr>
          <w:rFonts w:ascii="Times New Roman" w:hAnsi="Times New Roman" w:cs="Times New Roman"/>
          <w:sz w:val="32"/>
          <w:szCs w:val="32"/>
        </w:rPr>
      </w:pPr>
      <w:r w:rsidRPr="0025168A">
        <w:rPr>
          <w:rFonts w:ascii="Times New Roman" w:hAnsi="Times New Roman" w:cs="Times New Roman"/>
          <w:sz w:val="32"/>
          <w:szCs w:val="32"/>
        </w:rPr>
        <w:t>INDEX NUMBER</w:t>
      </w:r>
      <w:r>
        <w:rPr>
          <w:rFonts w:ascii="Times New Roman" w:hAnsi="Times New Roman" w:cs="Times New Roman"/>
          <w:sz w:val="32"/>
          <w:szCs w:val="32"/>
        </w:rPr>
        <w:t>:</w:t>
      </w:r>
      <w:r w:rsidR="00673861">
        <w:rPr>
          <w:rFonts w:ascii="Times New Roman" w:hAnsi="Times New Roman" w:cs="Times New Roman"/>
          <w:sz w:val="32"/>
          <w:szCs w:val="32"/>
        </w:rPr>
        <w:t xml:space="preserve"> </w:t>
      </w:r>
      <w:r w:rsidR="00673861">
        <w:rPr>
          <w:rFonts w:ascii="Times New Roman" w:hAnsi="Times New Roman" w:cs="Times New Roman"/>
          <w:sz w:val="32"/>
          <w:szCs w:val="32"/>
        </w:rPr>
        <w:t>CSC/21/01/0958</w:t>
      </w:r>
    </w:p>
    <w:p w:rsidR="00887150" w:rsidRPr="002A7072" w:rsidRDefault="00887150" w:rsidP="00887150">
      <w:pPr>
        <w:jc w:val="center"/>
        <w:rPr>
          <w:rFonts w:ascii="Times New Roman" w:hAnsi="Times New Roman" w:cs="Times New Roman"/>
          <w:b/>
          <w:sz w:val="36"/>
          <w:szCs w:val="32"/>
        </w:rPr>
      </w:pPr>
      <w:r w:rsidRPr="002A7072">
        <w:rPr>
          <w:rFonts w:ascii="Times New Roman" w:hAnsi="Times New Roman" w:cs="Times New Roman"/>
          <w:b/>
          <w:sz w:val="36"/>
          <w:szCs w:val="32"/>
        </w:rPr>
        <w:t>COURSE: SYSTEM ANALYSIS AND DESIGN (COMP 203)</w:t>
      </w:r>
    </w:p>
    <w:p w:rsidR="00887150" w:rsidRPr="002A7072" w:rsidRDefault="00887150" w:rsidP="00887150">
      <w:pPr>
        <w:jc w:val="center"/>
        <w:rPr>
          <w:rFonts w:ascii="Times New Roman" w:hAnsi="Times New Roman" w:cs="Times New Roman"/>
          <w:b/>
          <w:sz w:val="32"/>
          <w:szCs w:val="32"/>
        </w:rPr>
      </w:pPr>
      <w:r w:rsidRPr="002A7072">
        <w:rPr>
          <w:rFonts w:ascii="Times New Roman" w:hAnsi="Times New Roman" w:cs="Times New Roman"/>
          <w:b/>
          <w:sz w:val="32"/>
          <w:szCs w:val="32"/>
        </w:rPr>
        <w:t>DATE: 25</w:t>
      </w:r>
      <w:r w:rsidRPr="002A7072">
        <w:rPr>
          <w:rFonts w:ascii="Times New Roman" w:hAnsi="Times New Roman" w:cs="Times New Roman"/>
          <w:b/>
          <w:sz w:val="32"/>
          <w:szCs w:val="32"/>
          <w:vertAlign w:val="superscript"/>
        </w:rPr>
        <w:t xml:space="preserve">TH </w:t>
      </w:r>
      <w:r w:rsidRPr="002A7072">
        <w:rPr>
          <w:rFonts w:ascii="Times New Roman" w:hAnsi="Times New Roman" w:cs="Times New Roman"/>
          <w:b/>
          <w:sz w:val="32"/>
          <w:szCs w:val="32"/>
        </w:rPr>
        <w:t>November, 2022</w:t>
      </w:r>
    </w:p>
    <w:p w:rsidR="00887150" w:rsidRDefault="00887150" w:rsidP="00887150">
      <w:pPr>
        <w:rPr>
          <w:rFonts w:ascii="Times New Roman" w:hAnsi="Times New Roman" w:cs="Times New Roman"/>
          <w:sz w:val="44"/>
          <w:szCs w:val="44"/>
        </w:rPr>
      </w:pPr>
      <w:r>
        <w:rPr>
          <w:rFonts w:ascii="Times New Roman" w:hAnsi="Times New Roman" w:cs="Times New Roman"/>
          <w:sz w:val="48"/>
          <w:szCs w:val="44"/>
        </w:rPr>
        <w:t xml:space="preserve">                          </w:t>
      </w:r>
      <w:r w:rsidRPr="0025168A">
        <w:rPr>
          <w:rFonts w:ascii="Times New Roman" w:hAnsi="Times New Roman" w:cs="Times New Roman"/>
          <w:sz w:val="44"/>
          <w:szCs w:val="44"/>
        </w:rPr>
        <w:t xml:space="preserve">   </w:t>
      </w:r>
    </w:p>
    <w:p w:rsidR="00887150" w:rsidRDefault="00887150" w:rsidP="00887150">
      <w:pPr>
        <w:rPr>
          <w:rFonts w:ascii="Times New Roman" w:hAnsi="Times New Roman" w:cs="Times New Roman"/>
          <w:sz w:val="44"/>
          <w:szCs w:val="44"/>
        </w:rPr>
      </w:pPr>
    </w:p>
    <w:p w:rsidR="00887150" w:rsidRDefault="00887150" w:rsidP="00887150">
      <w:pPr>
        <w:jc w:val="center"/>
        <w:rPr>
          <w:rFonts w:ascii="Times New Roman" w:hAnsi="Times New Roman" w:cs="Times New Roman"/>
          <w:sz w:val="44"/>
          <w:szCs w:val="44"/>
        </w:rPr>
      </w:pPr>
      <w:r>
        <w:rPr>
          <w:rFonts w:ascii="Times New Roman" w:hAnsi="Times New Roman" w:cs="Times New Roman"/>
          <w:sz w:val="44"/>
          <w:szCs w:val="44"/>
        </w:rPr>
        <w:lastRenderedPageBreak/>
        <w:t>ASSIGNMENT II</w:t>
      </w:r>
    </w:p>
    <w:p w:rsidR="00887150" w:rsidRPr="00011941" w:rsidRDefault="00305D1C" w:rsidP="00305D1C">
      <w:pPr>
        <w:autoSpaceDE w:val="0"/>
        <w:autoSpaceDN w:val="0"/>
        <w:adjustRightInd w:val="0"/>
        <w:spacing w:after="0" w:line="240" w:lineRule="auto"/>
        <w:jc w:val="center"/>
        <w:rPr>
          <w:rFonts w:ascii="Times New Roman" w:hAnsi="Times New Roman" w:cs="Times New Roman"/>
          <w:sz w:val="28"/>
          <w:szCs w:val="28"/>
        </w:rPr>
      </w:pPr>
      <w:r w:rsidRPr="00011941">
        <w:rPr>
          <w:rFonts w:ascii="Times New Roman" w:hAnsi="Times New Roman" w:cs="Times New Roman"/>
          <w:b/>
          <w:sz w:val="28"/>
          <w:szCs w:val="28"/>
        </w:rPr>
        <w:t>Compare and contrast the role of the systems analyst, business analyst, and infrastructure analyst in a systems development team</w:t>
      </w:r>
    </w:p>
    <w:p w:rsidR="0069736C" w:rsidRDefault="0069736C" w:rsidP="00887150"/>
    <w:p w:rsidR="00A42CCA" w:rsidRPr="00A42CCA" w:rsidRDefault="00A42CCA" w:rsidP="00A42CCA">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A42CCA">
        <w:rPr>
          <w:rFonts w:ascii="Times New Roman" w:hAnsi="Times New Roman" w:cs="Times New Roman"/>
          <w:b/>
          <w:color w:val="000000" w:themeColor="text1"/>
          <w:sz w:val="28"/>
          <w:szCs w:val="28"/>
        </w:rPr>
        <w:t>SYSTEMS ANALYST</w:t>
      </w:r>
    </w:p>
    <w:p w:rsidR="00011941" w:rsidRPr="00A42CCA" w:rsidRDefault="00A42CCA" w:rsidP="00AC29CE">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AC29CE" w:rsidRPr="00A42CCA">
        <w:rPr>
          <w:rFonts w:ascii="Times New Roman" w:hAnsi="Times New Roman" w:cs="Times New Roman"/>
          <w:color w:val="000000" w:themeColor="text1"/>
          <w:sz w:val="28"/>
          <w:szCs w:val="28"/>
        </w:rPr>
        <w:t>Systems analyst</w:t>
      </w:r>
      <w:r w:rsidRPr="00A42CCA">
        <w:rPr>
          <w:rFonts w:ascii="Times New Roman" w:hAnsi="Times New Roman" w:cs="Times New Roman"/>
          <w:color w:val="000000" w:themeColor="text1"/>
          <w:sz w:val="28"/>
          <w:szCs w:val="28"/>
        </w:rPr>
        <w:t xml:space="preserve"> </w:t>
      </w:r>
      <w:r w:rsidRPr="00A42CCA">
        <w:rPr>
          <w:rFonts w:ascii="Times New Roman" w:hAnsi="Times New Roman" w:cs="Times New Roman"/>
          <w:bCs/>
          <w:color w:val="000000" w:themeColor="text1"/>
          <w:sz w:val="28"/>
          <w:szCs w:val="28"/>
          <w:shd w:val="clear" w:color="auto" w:fill="FFFFFF"/>
        </w:rPr>
        <w:t>designs information systems which meet organizational objective, promote integration of activities, facilitate control; and which are flexible and robust</w:t>
      </w:r>
      <w:r w:rsidRPr="00A42CC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A42CCA">
        <w:rPr>
          <w:rFonts w:ascii="Times New Roman" w:hAnsi="Times New Roman" w:cs="Times New Roman"/>
          <w:color w:val="000000" w:themeColor="text1"/>
          <w:sz w:val="28"/>
          <w:szCs w:val="28"/>
        </w:rPr>
        <w:t xml:space="preserve">Systems analyst </w:t>
      </w:r>
      <w:r w:rsidR="00AC29CE" w:rsidRPr="00A42CCA">
        <w:rPr>
          <w:rFonts w:ascii="Times New Roman" w:hAnsi="Times New Roman" w:cs="Times New Roman"/>
          <w:color w:val="000000" w:themeColor="text1"/>
          <w:sz w:val="28"/>
          <w:szCs w:val="28"/>
        </w:rPr>
        <w:t>t</w:t>
      </w:r>
      <w:r w:rsidR="00AC29CE" w:rsidRPr="00A42CCA">
        <w:rPr>
          <w:rFonts w:ascii="Times New Roman" w:hAnsi="Times New Roman" w:cs="Times New Roman"/>
          <w:color w:val="000000" w:themeColor="text1"/>
          <w:sz w:val="28"/>
          <w:szCs w:val="28"/>
          <w:shd w:val="clear" w:color="auto" w:fill="FFFFFF"/>
        </w:rPr>
        <w:t>ypical responsibilities include: maintaining software systems; performing system problem solving; meeting with users to define business needs; performing project management; serving as a team leader; and, supervising lower level information technology staff.</w:t>
      </w:r>
    </w:p>
    <w:p w:rsidR="00A42CCA" w:rsidRDefault="00A42CCA" w:rsidP="00A42CCA">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AC29CE" w:rsidRPr="00AC29CE" w:rsidRDefault="00A42CCA" w:rsidP="00A42CCA">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AC29CE">
        <w:rPr>
          <w:rFonts w:ascii="Times New Roman" w:hAnsi="Times New Roman" w:cs="Times New Roman"/>
          <w:b/>
          <w:color w:val="000000" w:themeColor="text1"/>
          <w:sz w:val="28"/>
          <w:szCs w:val="28"/>
        </w:rPr>
        <w:t>BUSINESS ANALYST</w:t>
      </w:r>
    </w:p>
    <w:p w:rsidR="00011941" w:rsidRPr="00AC29CE" w:rsidRDefault="00A42CCA" w:rsidP="00AC29CE">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AC29CE" w:rsidRPr="00A42CCA">
        <w:rPr>
          <w:rFonts w:ascii="Times New Roman" w:hAnsi="Times New Roman" w:cs="Times New Roman"/>
          <w:color w:val="000000" w:themeColor="text1"/>
          <w:sz w:val="28"/>
          <w:szCs w:val="28"/>
        </w:rPr>
        <w:t>Business analyst</w:t>
      </w:r>
      <w:r w:rsidR="00AC29CE" w:rsidRPr="00AC29CE">
        <w:rPr>
          <w:rFonts w:ascii="Times New Roman" w:hAnsi="Times New Roman" w:cs="Times New Roman"/>
          <w:color w:val="000000" w:themeColor="text1"/>
          <w:sz w:val="28"/>
          <w:szCs w:val="28"/>
        </w:rPr>
        <w:t xml:space="preserve"> </w:t>
      </w:r>
      <w:r w:rsidR="00AC29CE" w:rsidRPr="00AC29CE">
        <w:rPr>
          <w:rFonts w:ascii="Times New Roman" w:hAnsi="Times New Roman" w:cs="Times New Roman"/>
          <w:bCs/>
          <w:color w:val="000000" w:themeColor="text1"/>
          <w:sz w:val="28"/>
          <w:szCs w:val="28"/>
          <w:shd w:val="clear" w:color="auto" w:fill="FFFFFF"/>
        </w:rPr>
        <w:t>assess how organizations are performing and help them improve their processes and systems</w:t>
      </w:r>
      <w:r w:rsidR="00AC29CE" w:rsidRPr="00AC29CE">
        <w:rPr>
          <w:rFonts w:ascii="Times New Roman" w:hAnsi="Times New Roman" w:cs="Times New Roman"/>
          <w:color w:val="000000" w:themeColor="text1"/>
          <w:sz w:val="28"/>
          <w:szCs w:val="28"/>
          <w:shd w:val="clear" w:color="auto" w:fill="FFFFFF"/>
        </w:rPr>
        <w:t>. They conduct research and analysis in order to come up with solutions to business problems and help to introduce these solutions to businesses and their clients.</w:t>
      </w:r>
    </w:p>
    <w:p w:rsidR="00011941" w:rsidRPr="00A42CCA" w:rsidRDefault="00011941" w:rsidP="00AC29C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A42CCA" w:rsidRPr="00A42CCA" w:rsidRDefault="00A42CCA" w:rsidP="00A42CCA">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A42CCA">
        <w:rPr>
          <w:rFonts w:ascii="Times New Roman" w:hAnsi="Times New Roman" w:cs="Times New Roman"/>
          <w:b/>
          <w:color w:val="000000" w:themeColor="text1"/>
          <w:sz w:val="28"/>
          <w:szCs w:val="28"/>
        </w:rPr>
        <w:t>INFRASTRUCTURE ANALYST</w:t>
      </w:r>
    </w:p>
    <w:p w:rsidR="00011941" w:rsidRPr="00AC29CE" w:rsidRDefault="00A42CCA" w:rsidP="00AC29C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An </w:t>
      </w:r>
      <w:r w:rsidR="00AC29CE" w:rsidRPr="00A42CCA">
        <w:rPr>
          <w:rFonts w:ascii="Times New Roman" w:hAnsi="Times New Roman" w:cs="Times New Roman"/>
          <w:color w:val="000000" w:themeColor="text1"/>
          <w:sz w:val="28"/>
          <w:szCs w:val="28"/>
        </w:rPr>
        <w:t xml:space="preserve">Infrastructure </w:t>
      </w:r>
      <w:r w:rsidRPr="00A42CCA">
        <w:rPr>
          <w:rFonts w:ascii="Times New Roman" w:hAnsi="Times New Roman" w:cs="Times New Roman"/>
          <w:color w:val="000000" w:themeColor="text1"/>
          <w:sz w:val="28"/>
          <w:szCs w:val="28"/>
        </w:rPr>
        <w:t>Analyst</w:t>
      </w:r>
      <w:r w:rsidR="00AC29CE" w:rsidRPr="00A42CCA">
        <w:rPr>
          <w:rFonts w:ascii="Times New Roman" w:hAnsi="Times New Roman" w:cs="Times New Roman"/>
          <w:bCs/>
          <w:color w:val="000000" w:themeColor="text1"/>
          <w:sz w:val="28"/>
          <w:szCs w:val="28"/>
          <w:shd w:val="clear" w:color="auto" w:fill="FFFFFF"/>
        </w:rPr>
        <w:t xml:space="preserve"> </w:t>
      </w:r>
      <w:r w:rsidR="00AC29CE" w:rsidRPr="00AC29CE">
        <w:rPr>
          <w:rFonts w:ascii="Times New Roman" w:hAnsi="Times New Roman" w:cs="Times New Roman"/>
          <w:bCs/>
          <w:color w:val="000000" w:themeColor="text1"/>
          <w:sz w:val="28"/>
          <w:szCs w:val="28"/>
          <w:shd w:val="clear" w:color="auto" w:fill="FFFFFF"/>
        </w:rPr>
        <w:t>Provides planning, design, and implementation of computer hardware, software, and network components</w:t>
      </w:r>
      <w:r w:rsidR="00AC29CE" w:rsidRPr="00AC29CE">
        <w:rPr>
          <w:rFonts w:ascii="Times New Roman" w:hAnsi="Times New Roman" w:cs="Times New Roman"/>
          <w:color w:val="000000" w:themeColor="text1"/>
          <w:sz w:val="28"/>
          <w:szCs w:val="28"/>
          <w:shd w:val="clear" w:color="auto" w:fill="FFFFFF"/>
        </w:rPr>
        <w:t>. Tests programs and systems and integrates system modules. Converts and implements new systems or upgrades existing systems</w:t>
      </w:r>
      <w:r w:rsidR="00AC29CE" w:rsidRPr="00AC29CE">
        <w:rPr>
          <w:rFonts w:ascii="Arial" w:hAnsi="Arial" w:cs="Arial"/>
          <w:color w:val="202124"/>
          <w:shd w:val="clear" w:color="auto" w:fill="FFFFFF"/>
        </w:rPr>
        <w:t>.</w:t>
      </w:r>
    </w:p>
    <w:p w:rsidR="00011941" w:rsidRDefault="00011941" w:rsidP="00AC29CE">
      <w:pPr>
        <w:autoSpaceDE w:val="0"/>
        <w:autoSpaceDN w:val="0"/>
        <w:adjustRightInd w:val="0"/>
        <w:spacing w:after="0" w:line="360" w:lineRule="auto"/>
        <w:jc w:val="both"/>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rPr>
      </w:pPr>
    </w:p>
    <w:p w:rsidR="00011941" w:rsidRDefault="00011941" w:rsidP="00673861">
      <w:pPr>
        <w:autoSpaceDE w:val="0"/>
        <w:autoSpaceDN w:val="0"/>
        <w:adjustRightInd w:val="0"/>
        <w:spacing w:after="0" w:line="240" w:lineRule="auto"/>
        <w:rPr>
          <w:rFonts w:ascii="Times New Roman" w:hAnsi="Times New Roman" w:cs="Times New Roman"/>
          <w:b/>
          <w:sz w:val="28"/>
          <w:szCs w:val="28"/>
        </w:rPr>
      </w:pPr>
    </w:p>
    <w:p w:rsidR="00011941" w:rsidRDefault="00011941" w:rsidP="00011941">
      <w:pPr>
        <w:autoSpaceDE w:val="0"/>
        <w:autoSpaceDN w:val="0"/>
        <w:adjustRightInd w:val="0"/>
        <w:spacing w:after="0" w:line="240" w:lineRule="auto"/>
        <w:jc w:val="center"/>
        <w:rPr>
          <w:rFonts w:ascii="Times New Roman" w:hAnsi="Times New Roman" w:cs="Times New Roman"/>
          <w:b/>
          <w:sz w:val="28"/>
          <w:szCs w:val="28"/>
          <w:u w:val="single"/>
        </w:rPr>
      </w:pPr>
      <w:r w:rsidRPr="001211E8">
        <w:rPr>
          <w:rFonts w:ascii="Times New Roman" w:hAnsi="Times New Roman" w:cs="Times New Roman"/>
          <w:b/>
          <w:sz w:val="28"/>
          <w:szCs w:val="28"/>
          <w:u w:val="single"/>
        </w:rPr>
        <w:lastRenderedPageBreak/>
        <w:t>Explain the SDLC phases in Staff Management system for Central University</w:t>
      </w:r>
    </w:p>
    <w:p w:rsidR="00D23B67" w:rsidRPr="00D23B67" w:rsidRDefault="0015464E" w:rsidP="006B615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B6157">
        <w:rPr>
          <w:rStyle w:val="Hyperlink"/>
          <w:rFonts w:ascii="Times New Roman" w:hAnsi="Times New Roman" w:cs="Times New Roman"/>
          <w:color w:val="000000" w:themeColor="text1"/>
          <w:sz w:val="28"/>
          <w:szCs w:val="28"/>
          <w:u w:val="none"/>
          <w:shd w:val="clear" w:color="auto" w:fill="FFFFFF"/>
        </w:rPr>
        <w:t>SDLC</w:t>
      </w:r>
      <w:r w:rsidRPr="00D23B67">
        <w:rPr>
          <w:rFonts w:ascii="Times New Roman" w:hAnsi="Times New Roman" w:cs="Times New Roman"/>
          <w:color w:val="000000" w:themeColor="text1"/>
          <w:sz w:val="28"/>
          <w:szCs w:val="28"/>
          <w:shd w:val="clear" w:color="auto" w:fill="FFFFFF"/>
        </w:rPr>
        <w:t xml:space="preserve"> is a systematic process for building </w:t>
      </w:r>
      <w:r w:rsidRPr="00D23B67">
        <w:rPr>
          <w:rFonts w:ascii="Times New Roman" w:hAnsi="Times New Roman" w:cs="Times New Roman"/>
          <w:color w:val="000000" w:themeColor="text1"/>
          <w:sz w:val="28"/>
          <w:szCs w:val="28"/>
          <w:shd w:val="clear" w:color="auto" w:fill="FFFFFF"/>
        </w:rPr>
        <w:t>project(</w:t>
      </w:r>
      <w:r w:rsidRPr="00D23B67">
        <w:rPr>
          <w:rFonts w:ascii="Times New Roman" w:hAnsi="Times New Roman" w:cs="Times New Roman"/>
          <w:color w:val="000000" w:themeColor="text1"/>
          <w:sz w:val="28"/>
          <w:szCs w:val="28"/>
          <w:shd w:val="clear" w:color="auto" w:fill="FFFFFF"/>
        </w:rPr>
        <w:t>software</w:t>
      </w:r>
      <w:r w:rsidRPr="00D23B67">
        <w:rPr>
          <w:rFonts w:ascii="Times New Roman" w:hAnsi="Times New Roman" w:cs="Times New Roman"/>
          <w:color w:val="000000" w:themeColor="text1"/>
          <w:sz w:val="28"/>
          <w:szCs w:val="28"/>
          <w:shd w:val="clear" w:color="auto" w:fill="FFFFFF"/>
        </w:rPr>
        <w:t>)</w:t>
      </w:r>
      <w:r w:rsidRPr="00D23B67">
        <w:rPr>
          <w:rFonts w:ascii="Times New Roman" w:hAnsi="Times New Roman" w:cs="Times New Roman"/>
          <w:color w:val="000000" w:themeColor="text1"/>
          <w:sz w:val="28"/>
          <w:szCs w:val="28"/>
          <w:shd w:val="clear" w:color="auto" w:fill="FFFFFF"/>
        </w:rPr>
        <w:t xml:space="preserve"> that ensures the quality </w:t>
      </w:r>
      <w:r w:rsidRPr="00D23B67">
        <w:rPr>
          <w:rFonts w:ascii="Times New Roman" w:hAnsi="Times New Roman" w:cs="Times New Roman"/>
          <w:color w:val="000000" w:themeColor="text1"/>
          <w:sz w:val="28"/>
          <w:szCs w:val="28"/>
          <w:shd w:val="clear" w:color="auto" w:fill="FFFFFF"/>
        </w:rPr>
        <w:t xml:space="preserve">and correctness of the </w:t>
      </w:r>
      <w:r w:rsidRPr="00D23B67">
        <w:rPr>
          <w:rFonts w:ascii="Times New Roman" w:hAnsi="Times New Roman" w:cs="Times New Roman"/>
          <w:color w:val="000000" w:themeColor="text1"/>
          <w:sz w:val="28"/>
          <w:szCs w:val="28"/>
          <w:shd w:val="clear" w:color="auto" w:fill="FFFFFF"/>
        </w:rPr>
        <w:t xml:space="preserve">project(software)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w:t>
      </w:r>
      <w:r w:rsidR="00D23B67" w:rsidRPr="00D23B67">
        <w:rPr>
          <w:rFonts w:ascii="Times New Roman" w:hAnsi="Times New Roman" w:cs="Times New Roman"/>
          <w:color w:val="000000" w:themeColor="text1"/>
          <w:sz w:val="28"/>
          <w:szCs w:val="28"/>
          <w:shd w:val="clear" w:color="auto" w:fill="FFFFFF"/>
        </w:rPr>
        <w:t xml:space="preserve">phases are </w:t>
      </w:r>
    </w:p>
    <w:p w:rsidR="00D23B67" w:rsidRPr="006B6157" w:rsidRDefault="006B6157" w:rsidP="006B6157">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Phase 1: Requirement collection and analysis</w:t>
      </w:r>
    </w:p>
    <w:p w:rsid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6" w:anchor="5" w:history="1">
        <w:r w:rsidRPr="006B6157">
          <w:rPr>
            <w:rFonts w:ascii="Times New Roman" w:eastAsia="Times New Roman" w:hAnsi="Times New Roman" w:cs="Times New Roman"/>
            <w:color w:val="000000" w:themeColor="text1"/>
            <w:sz w:val="28"/>
            <w:szCs w:val="28"/>
          </w:rPr>
          <w:t>Phase 2: Feasibility study</w:t>
        </w:r>
      </w:hyperlink>
    </w:p>
    <w:p w:rsid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7" w:anchor="6" w:history="1">
        <w:r w:rsidRPr="006B6157">
          <w:rPr>
            <w:rFonts w:ascii="Times New Roman" w:eastAsia="Times New Roman" w:hAnsi="Times New Roman" w:cs="Times New Roman"/>
            <w:color w:val="000000" w:themeColor="text1"/>
            <w:sz w:val="28"/>
            <w:szCs w:val="28"/>
          </w:rPr>
          <w:t>Phase 3: Design</w:t>
        </w:r>
      </w:hyperlink>
    </w:p>
    <w:p w:rsid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8" w:anchor="7" w:history="1">
        <w:r w:rsidRPr="006B6157">
          <w:rPr>
            <w:rFonts w:ascii="Times New Roman" w:eastAsia="Times New Roman" w:hAnsi="Times New Roman" w:cs="Times New Roman"/>
            <w:color w:val="000000" w:themeColor="text1"/>
            <w:sz w:val="28"/>
            <w:szCs w:val="28"/>
          </w:rPr>
          <w:t xml:space="preserve">Phase 4: </w:t>
        </w:r>
        <w:proofErr w:type="spellStart"/>
        <w:r w:rsidRPr="006B6157">
          <w:rPr>
            <w:rFonts w:ascii="Times New Roman" w:eastAsia="Times New Roman" w:hAnsi="Times New Roman" w:cs="Times New Roman"/>
            <w:color w:val="000000" w:themeColor="text1"/>
            <w:sz w:val="28"/>
            <w:szCs w:val="28"/>
          </w:rPr>
          <w:t>Coding</w:t>
        </w:r>
      </w:hyperlink>
      <w:proofErr w:type="spellEnd"/>
    </w:p>
    <w:p w:rsid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9" w:anchor="8" w:history="1">
        <w:r w:rsidRPr="006B6157">
          <w:rPr>
            <w:rFonts w:ascii="Times New Roman" w:eastAsia="Times New Roman" w:hAnsi="Times New Roman" w:cs="Times New Roman"/>
            <w:color w:val="000000" w:themeColor="text1"/>
            <w:sz w:val="28"/>
            <w:szCs w:val="28"/>
          </w:rPr>
          <w:t xml:space="preserve">Phase 5: </w:t>
        </w:r>
        <w:proofErr w:type="spellStart"/>
        <w:r w:rsidRPr="006B6157">
          <w:rPr>
            <w:rFonts w:ascii="Times New Roman" w:eastAsia="Times New Roman" w:hAnsi="Times New Roman" w:cs="Times New Roman"/>
            <w:color w:val="000000" w:themeColor="text1"/>
            <w:sz w:val="28"/>
            <w:szCs w:val="28"/>
          </w:rPr>
          <w:t>Testing</w:t>
        </w:r>
      </w:hyperlink>
      <w:proofErr w:type="spellEnd"/>
    </w:p>
    <w:p w:rsid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10" w:anchor="9" w:history="1">
        <w:r w:rsidRPr="006B6157">
          <w:rPr>
            <w:rFonts w:ascii="Times New Roman" w:eastAsia="Times New Roman" w:hAnsi="Times New Roman" w:cs="Times New Roman"/>
            <w:color w:val="000000" w:themeColor="text1"/>
            <w:sz w:val="28"/>
            <w:szCs w:val="28"/>
          </w:rPr>
          <w:t>Phase 6: Installation/Deployment</w:t>
        </w:r>
      </w:hyperlink>
    </w:p>
    <w:p w:rsidR="00673861" w:rsidRPr="006B6157" w:rsidRDefault="00D23B67" w:rsidP="006B6157">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hyperlink r:id="rId11" w:anchor="10" w:history="1">
        <w:r w:rsidRPr="006B6157">
          <w:rPr>
            <w:rFonts w:ascii="Times New Roman" w:eastAsia="Times New Roman" w:hAnsi="Times New Roman" w:cs="Times New Roman"/>
            <w:color w:val="000000" w:themeColor="text1"/>
            <w:sz w:val="28"/>
            <w:szCs w:val="28"/>
          </w:rPr>
          <w:t>Phase 7: Maintenance</w:t>
        </w:r>
      </w:hyperlink>
    </w:p>
    <w:p w:rsidR="00673861" w:rsidRDefault="00673861" w:rsidP="00011941">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68979" cy="37376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 Manegment System.PNG"/>
                    <pic:cNvPicPr/>
                  </pic:nvPicPr>
                  <pic:blipFill>
                    <a:blip r:embed="rId12">
                      <a:extLst>
                        <a:ext uri="{28A0092B-C50C-407E-A947-70E740481C1C}">
                          <a14:useLocalDpi xmlns:a14="http://schemas.microsoft.com/office/drawing/2010/main" val="0"/>
                        </a:ext>
                      </a:extLst>
                    </a:blip>
                    <a:stretch>
                      <a:fillRect/>
                    </a:stretch>
                  </pic:blipFill>
                  <pic:spPr>
                    <a:xfrm>
                      <a:off x="0" y="0"/>
                      <a:ext cx="4947183" cy="3797642"/>
                    </a:xfrm>
                    <a:prstGeom prst="rect">
                      <a:avLst/>
                    </a:prstGeom>
                  </pic:spPr>
                </pic:pic>
              </a:graphicData>
            </a:graphic>
          </wp:inline>
        </w:drawing>
      </w:r>
    </w:p>
    <w:p w:rsidR="00673861" w:rsidRPr="004E3900" w:rsidRDefault="004E3900" w:rsidP="00011941">
      <w:pPr>
        <w:autoSpaceDE w:val="0"/>
        <w:autoSpaceDN w:val="0"/>
        <w:adjustRightInd w:val="0"/>
        <w:spacing w:after="0" w:line="240" w:lineRule="auto"/>
        <w:jc w:val="center"/>
        <w:rPr>
          <w:rFonts w:ascii="Times New Roman" w:hAnsi="Times New Roman" w:cs="Times New Roman"/>
          <w:b/>
          <w:sz w:val="16"/>
          <w:szCs w:val="16"/>
        </w:rPr>
      </w:pPr>
      <w:r w:rsidRPr="004E3900">
        <w:rPr>
          <w:rFonts w:ascii="Times New Roman" w:hAnsi="Times New Roman" w:cs="Times New Roman"/>
          <w:b/>
          <w:sz w:val="16"/>
          <w:szCs w:val="16"/>
        </w:rPr>
        <w:t>https://www.google.com/imgres?imgurl=https%3A%2F%2Fwww.shrofile.com%2Fassets%2Fimg%2Femployee-data-management.png&amp;imgrefurl=https%3A%2F%2Fwww.shrofile.com%2Flifecycle-</w:t>
      </w:r>
    </w:p>
    <w:p w:rsidR="001211E8" w:rsidRDefault="006B6157" w:rsidP="004E3900">
      <w:pPr>
        <w:autoSpaceDE w:val="0"/>
        <w:autoSpaceDN w:val="0"/>
        <w:adjustRightInd w:val="0"/>
        <w:spacing w:after="0" w:line="360" w:lineRule="auto"/>
        <w:jc w:val="both"/>
        <w:rPr>
          <w:rFonts w:ascii="Times New Roman" w:eastAsia="Times New Roman" w:hAnsi="Times New Roman" w:cs="Times New Roman"/>
          <w:b/>
          <w:color w:val="222222"/>
          <w:sz w:val="28"/>
          <w:szCs w:val="28"/>
        </w:rPr>
      </w:pPr>
      <w:r w:rsidRPr="006B6157">
        <w:rPr>
          <w:rFonts w:ascii="Times New Roman" w:eastAsia="Times New Roman" w:hAnsi="Times New Roman" w:cs="Times New Roman"/>
          <w:b/>
          <w:color w:val="222222"/>
          <w:sz w:val="28"/>
          <w:szCs w:val="28"/>
        </w:rPr>
        <w:lastRenderedPageBreak/>
        <w:t>Requirement collection and analysis</w:t>
      </w:r>
      <w:r w:rsidR="008D03AB">
        <w:rPr>
          <w:rFonts w:ascii="Times New Roman" w:eastAsia="Times New Roman" w:hAnsi="Times New Roman" w:cs="Times New Roman"/>
          <w:b/>
          <w:color w:val="222222"/>
          <w:sz w:val="28"/>
          <w:szCs w:val="28"/>
        </w:rPr>
        <w:t>/ Recruitment</w:t>
      </w:r>
    </w:p>
    <w:p w:rsidR="0082425C" w:rsidRDefault="0082425C"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Presenting documents for recruitments. </w:t>
      </w:r>
      <w:r w:rsidR="006B6157">
        <w:rPr>
          <w:rFonts w:ascii="Times New Roman" w:eastAsia="Times New Roman" w:hAnsi="Times New Roman" w:cs="Times New Roman"/>
          <w:color w:val="222222"/>
          <w:sz w:val="28"/>
          <w:szCs w:val="28"/>
        </w:rPr>
        <w:t xml:space="preserve">For staff recruitments, all </w:t>
      </w:r>
      <w:r>
        <w:rPr>
          <w:rFonts w:ascii="Times New Roman" w:eastAsia="Times New Roman" w:hAnsi="Times New Roman" w:cs="Times New Roman"/>
          <w:color w:val="222222"/>
          <w:sz w:val="28"/>
          <w:szCs w:val="28"/>
        </w:rPr>
        <w:t>persons’</w:t>
      </w:r>
      <w:r w:rsidR="006B6157">
        <w:rPr>
          <w:rFonts w:ascii="Times New Roman" w:eastAsia="Times New Roman" w:hAnsi="Times New Roman" w:cs="Times New Roman"/>
          <w:color w:val="222222"/>
          <w:sz w:val="28"/>
          <w:szCs w:val="28"/>
        </w:rPr>
        <w:t xml:space="preserve"> details are collected thus full name, DOB, </w:t>
      </w:r>
      <w:r>
        <w:rPr>
          <w:rFonts w:ascii="Times New Roman" w:eastAsia="Times New Roman" w:hAnsi="Times New Roman" w:cs="Times New Roman"/>
          <w:color w:val="222222"/>
          <w:sz w:val="28"/>
          <w:szCs w:val="28"/>
        </w:rPr>
        <w:t>residences, place of birth, qualification etc. All falls under data collections.</w:t>
      </w:r>
    </w:p>
    <w:p w:rsidR="0082425C" w:rsidRDefault="0082425C"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p>
    <w:p w:rsidR="0082425C" w:rsidRDefault="0082425C" w:rsidP="004E3900">
      <w:pPr>
        <w:autoSpaceDE w:val="0"/>
        <w:autoSpaceDN w:val="0"/>
        <w:adjustRightInd w:val="0"/>
        <w:spacing w:after="0" w:line="360" w:lineRule="auto"/>
        <w:jc w:val="both"/>
        <w:rPr>
          <w:rFonts w:ascii="Times New Roman" w:eastAsia="Times New Roman" w:hAnsi="Times New Roman" w:cs="Times New Roman"/>
          <w:b/>
          <w:color w:val="222222"/>
          <w:sz w:val="28"/>
          <w:szCs w:val="28"/>
        </w:rPr>
      </w:pPr>
      <w:r w:rsidRPr="0082425C">
        <w:rPr>
          <w:rFonts w:ascii="Times New Roman" w:eastAsia="Times New Roman" w:hAnsi="Times New Roman" w:cs="Times New Roman"/>
          <w:b/>
          <w:color w:val="222222"/>
          <w:sz w:val="28"/>
          <w:szCs w:val="28"/>
        </w:rPr>
        <w:t xml:space="preserve">Feasibility Study </w:t>
      </w:r>
      <w:r w:rsidR="008D03AB">
        <w:rPr>
          <w:rFonts w:ascii="Times New Roman" w:eastAsia="Times New Roman" w:hAnsi="Times New Roman" w:cs="Times New Roman"/>
          <w:b/>
          <w:color w:val="222222"/>
          <w:sz w:val="28"/>
          <w:szCs w:val="28"/>
        </w:rPr>
        <w:t>/Onboarding</w:t>
      </w:r>
    </w:p>
    <w:p w:rsidR="0082425C" w:rsidRDefault="0082425C"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r w:rsidRPr="0082425C">
        <w:rPr>
          <w:rFonts w:ascii="Times New Roman" w:eastAsia="Times New Roman" w:hAnsi="Times New Roman" w:cs="Times New Roman"/>
          <w:color w:val="222222"/>
          <w:sz w:val="28"/>
          <w:szCs w:val="28"/>
        </w:rPr>
        <w:t>Feasibility study occurs in every organization to limit the number of applicants</w:t>
      </w:r>
      <w:r>
        <w:rPr>
          <w:rFonts w:ascii="Times New Roman" w:eastAsia="Times New Roman" w:hAnsi="Times New Roman" w:cs="Times New Roman"/>
          <w:color w:val="222222"/>
          <w:sz w:val="28"/>
          <w:szCs w:val="28"/>
        </w:rPr>
        <w:t>. Going through the documentation submitted to check for frauds, background history, grades(Transcripts) and references from previous working stations.</w:t>
      </w:r>
      <w:r w:rsidRPr="0082425C">
        <w:rPr>
          <w:rFonts w:ascii="Times New Roman" w:eastAsia="Times New Roman" w:hAnsi="Times New Roman" w:cs="Times New Roman"/>
          <w:color w:val="222222"/>
          <w:sz w:val="28"/>
          <w:szCs w:val="28"/>
        </w:rPr>
        <w:t xml:space="preserve"> </w:t>
      </w:r>
      <w:r w:rsidR="008D03AB">
        <w:rPr>
          <w:rFonts w:ascii="Times New Roman" w:eastAsia="Times New Roman" w:hAnsi="Times New Roman" w:cs="Times New Roman"/>
          <w:color w:val="222222"/>
          <w:sz w:val="28"/>
          <w:szCs w:val="28"/>
        </w:rPr>
        <w:t xml:space="preserve">This help the organization in shortlisting their finalist. </w:t>
      </w:r>
    </w:p>
    <w:p w:rsidR="008D03AB" w:rsidRDefault="008D03AB"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p>
    <w:p w:rsidR="008D03AB" w:rsidRDefault="008D03AB" w:rsidP="004E3900">
      <w:pPr>
        <w:autoSpaceDE w:val="0"/>
        <w:autoSpaceDN w:val="0"/>
        <w:adjustRightInd w:val="0"/>
        <w:spacing w:after="0" w:line="360" w:lineRule="auto"/>
        <w:jc w:val="both"/>
        <w:rPr>
          <w:rFonts w:ascii="Times New Roman" w:eastAsia="Times New Roman" w:hAnsi="Times New Roman" w:cs="Times New Roman"/>
          <w:b/>
          <w:color w:val="222222"/>
          <w:sz w:val="28"/>
          <w:szCs w:val="28"/>
        </w:rPr>
      </w:pPr>
      <w:r w:rsidRPr="008D03AB">
        <w:rPr>
          <w:rFonts w:ascii="Times New Roman" w:eastAsia="Times New Roman" w:hAnsi="Times New Roman" w:cs="Times New Roman"/>
          <w:b/>
          <w:color w:val="222222"/>
          <w:sz w:val="28"/>
          <w:szCs w:val="28"/>
        </w:rPr>
        <w:t xml:space="preserve">Design/Engaging and Retaining </w:t>
      </w:r>
    </w:p>
    <w:p w:rsidR="008D03AB" w:rsidRPr="008D03AB" w:rsidRDefault="008D03AB"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r w:rsidRPr="008D03AB">
        <w:rPr>
          <w:rFonts w:ascii="Times New Roman" w:eastAsia="Times New Roman" w:hAnsi="Times New Roman" w:cs="Times New Roman"/>
          <w:color w:val="222222"/>
          <w:sz w:val="28"/>
          <w:szCs w:val="28"/>
        </w:rPr>
        <w:t>Staffs</w:t>
      </w:r>
      <w:r>
        <w:rPr>
          <w:rFonts w:ascii="Times New Roman" w:eastAsia="Times New Roman" w:hAnsi="Times New Roman" w:cs="Times New Roman"/>
          <w:color w:val="222222"/>
          <w:sz w:val="28"/>
          <w:szCs w:val="28"/>
        </w:rPr>
        <w:t xml:space="preserve"> are brought in for medicals and training. Preparing you for the job ahead, key notes on how to handle problems, who to contacts, how to handle some tools and send notices to the appropriate sources. This is necessary to reduces the pressure when the real work starts.  </w:t>
      </w:r>
    </w:p>
    <w:p w:rsidR="008D03AB" w:rsidRPr="0082425C" w:rsidRDefault="008D03AB" w:rsidP="004E3900">
      <w:pPr>
        <w:autoSpaceDE w:val="0"/>
        <w:autoSpaceDN w:val="0"/>
        <w:adjustRightInd w:val="0"/>
        <w:spacing w:after="0" w:line="360" w:lineRule="auto"/>
        <w:jc w:val="both"/>
        <w:rPr>
          <w:rFonts w:ascii="Times New Roman" w:eastAsia="Times New Roman" w:hAnsi="Times New Roman" w:cs="Times New Roman"/>
          <w:color w:val="222222"/>
          <w:sz w:val="28"/>
          <w:szCs w:val="28"/>
        </w:rPr>
      </w:pPr>
    </w:p>
    <w:p w:rsidR="001211E8" w:rsidRDefault="008D03AB" w:rsidP="004E3900">
      <w:pPr>
        <w:autoSpaceDE w:val="0"/>
        <w:autoSpaceDN w:val="0"/>
        <w:adjustRightInd w:val="0"/>
        <w:spacing w:after="0" w:line="360" w:lineRule="auto"/>
        <w:jc w:val="both"/>
        <w:rPr>
          <w:rFonts w:ascii="Times New Roman" w:hAnsi="Times New Roman" w:cs="Times New Roman"/>
          <w:b/>
          <w:sz w:val="28"/>
          <w:szCs w:val="28"/>
        </w:rPr>
      </w:pPr>
      <w:r w:rsidRPr="008D03AB">
        <w:rPr>
          <w:rFonts w:ascii="Times New Roman" w:hAnsi="Times New Roman" w:cs="Times New Roman"/>
          <w:b/>
          <w:sz w:val="28"/>
          <w:szCs w:val="28"/>
        </w:rPr>
        <w:t>Coding</w:t>
      </w:r>
      <w:r w:rsidR="00E31B76" w:rsidRPr="00E31B76">
        <w:rPr>
          <w:rFonts w:ascii="Times New Roman" w:hAnsi="Times New Roman" w:cs="Times New Roman"/>
          <w:b/>
          <w:sz w:val="28"/>
          <w:szCs w:val="28"/>
        </w:rPr>
        <w:t>/Continues L</w:t>
      </w:r>
      <w:r w:rsidRPr="00E31B76">
        <w:rPr>
          <w:rFonts w:ascii="Times New Roman" w:hAnsi="Times New Roman" w:cs="Times New Roman"/>
          <w:b/>
          <w:sz w:val="28"/>
          <w:szCs w:val="28"/>
        </w:rPr>
        <w:t>earni</w:t>
      </w:r>
      <w:r w:rsidR="00E31B76" w:rsidRPr="00E31B76">
        <w:rPr>
          <w:rFonts w:ascii="Times New Roman" w:hAnsi="Times New Roman" w:cs="Times New Roman"/>
          <w:b/>
          <w:sz w:val="28"/>
          <w:szCs w:val="28"/>
        </w:rPr>
        <w:t xml:space="preserve">ng and Development </w:t>
      </w:r>
    </w:p>
    <w:p w:rsidR="00822413" w:rsidRDefault="00590382" w:rsidP="004E3900">
      <w:pPr>
        <w:autoSpaceDE w:val="0"/>
        <w:autoSpaceDN w:val="0"/>
        <w:adjustRightInd w:val="0"/>
        <w:spacing w:after="0" w:line="360" w:lineRule="auto"/>
        <w:jc w:val="both"/>
        <w:rPr>
          <w:rFonts w:ascii="Times New Roman" w:hAnsi="Times New Roman" w:cs="Times New Roman"/>
          <w:sz w:val="28"/>
          <w:szCs w:val="28"/>
        </w:rPr>
      </w:pPr>
      <w:r w:rsidRPr="00590382">
        <w:rPr>
          <w:rFonts w:ascii="Times New Roman" w:hAnsi="Times New Roman" w:cs="Times New Roman"/>
          <w:sz w:val="28"/>
          <w:szCs w:val="28"/>
        </w:rPr>
        <w:t>The real work begins</w:t>
      </w:r>
      <w:r>
        <w:rPr>
          <w:rFonts w:ascii="Times New Roman" w:hAnsi="Times New Roman" w:cs="Times New Roman"/>
          <w:sz w:val="28"/>
          <w:szCs w:val="28"/>
        </w:rPr>
        <w:t xml:space="preserve"> thus new projects day and night. The organization hires you after passing the training. It can be either </w:t>
      </w:r>
      <w:r w:rsidR="00822413">
        <w:rPr>
          <w:rFonts w:ascii="Times New Roman" w:hAnsi="Times New Roman" w:cs="Times New Roman"/>
          <w:sz w:val="28"/>
          <w:szCs w:val="28"/>
        </w:rPr>
        <w:t>contact or permanent but either ways works needs to be done and requires your skills, application, thinking and methods given during training.</w:t>
      </w:r>
    </w:p>
    <w:p w:rsidR="00822413" w:rsidRDefault="00822413" w:rsidP="004E3900">
      <w:pPr>
        <w:autoSpaceDE w:val="0"/>
        <w:autoSpaceDN w:val="0"/>
        <w:adjustRightInd w:val="0"/>
        <w:spacing w:after="0" w:line="360" w:lineRule="auto"/>
        <w:jc w:val="both"/>
        <w:rPr>
          <w:rFonts w:ascii="Times New Roman" w:hAnsi="Times New Roman" w:cs="Times New Roman"/>
          <w:b/>
          <w:sz w:val="28"/>
          <w:szCs w:val="28"/>
        </w:rPr>
      </w:pPr>
    </w:p>
    <w:p w:rsidR="00822413" w:rsidRDefault="00822413" w:rsidP="004E3900">
      <w:pPr>
        <w:autoSpaceDE w:val="0"/>
        <w:autoSpaceDN w:val="0"/>
        <w:adjustRightInd w:val="0"/>
        <w:spacing w:after="0" w:line="360" w:lineRule="auto"/>
        <w:jc w:val="both"/>
        <w:rPr>
          <w:rFonts w:ascii="Times New Roman" w:hAnsi="Times New Roman" w:cs="Times New Roman"/>
          <w:b/>
          <w:sz w:val="28"/>
          <w:szCs w:val="28"/>
        </w:rPr>
      </w:pPr>
      <w:r w:rsidRPr="00822413">
        <w:rPr>
          <w:rFonts w:ascii="Times New Roman" w:hAnsi="Times New Roman" w:cs="Times New Roman"/>
          <w:b/>
          <w:sz w:val="28"/>
          <w:szCs w:val="28"/>
        </w:rPr>
        <w:t>Testing</w:t>
      </w:r>
      <w:r>
        <w:rPr>
          <w:rFonts w:ascii="Times New Roman" w:hAnsi="Times New Roman" w:cs="Times New Roman"/>
          <w:b/>
          <w:sz w:val="28"/>
          <w:szCs w:val="28"/>
        </w:rPr>
        <w:t>/</w:t>
      </w:r>
      <w:r w:rsidRPr="00822413">
        <w:t xml:space="preserve"> </w:t>
      </w:r>
      <w:r w:rsidRPr="00822413">
        <w:rPr>
          <w:rFonts w:ascii="Times New Roman" w:hAnsi="Times New Roman" w:cs="Times New Roman"/>
          <w:b/>
          <w:sz w:val="28"/>
          <w:szCs w:val="28"/>
        </w:rPr>
        <w:t xml:space="preserve">Performance Management </w:t>
      </w:r>
    </w:p>
    <w:p w:rsidR="00822413" w:rsidRPr="00822413" w:rsidRDefault="00822413" w:rsidP="004E3900">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This period defines your career because you either become reliable or a liability</w:t>
      </w:r>
      <w:r>
        <w:rPr>
          <w:rFonts w:ascii="Times New Roman" w:hAnsi="Times New Roman" w:cs="Times New Roman"/>
          <w:sz w:val="28"/>
          <w:szCs w:val="28"/>
        </w:rPr>
        <w:t>. Every Orga</w:t>
      </w:r>
      <w:r w:rsidR="008C75B4">
        <w:rPr>
          <w:rFonts w:ascii="Times New Roman" w:hAnsi="Times New Roman" w:cs="Times New Roman"/>
          <w:sz w:val="28"/>
          <w:szCs w:val="28"/>
        </w:rPr>
        <w:t>nization wants staffs that are reliable and can get things done. Which help reduce cost hence more profit. This enable you determine who’s going to be helpful in times of cruises.</w:t>
      </w:r>
      <w:r w:rsidR="00E4014D">
        <w:rPr>
          <w:rFonts w:ascii="Times New Roman" w:hAnsi="Times New Roman" w:cs="Times New Roman"/>
          <w:sz w:val="28"/>
          <w:szCs w:val="28"/>
        </w:rPr>
        <w:t xml:space="preserve"> This period determines who gets promoted and who doesn’t. The new roles have to be filled by com</w:t>
      </w:r>
      <w:bookmarkStart w:id="0" w:name="_GoBack"/>
      <w:bookmarkEnd w:id="0"/>
      <w:r w:rsidR="00E4014D">
        <w:rPr>
          <w:rFonts w:ascii="Times New Roman" w:hAnsi="Times New Roman" w:cs="Times New Roman"/>
          <w:sz w:val="28"/>
          <w:szCs w:val="28"/>
        </w:rPr>
        <w:t>petent people of skills to help the company’s growth.</w:t>
      </w:r>
      <w:r w:rsidRPr="00822413">
        <w:rPr>
          <w:rFonts w:ascii="Times New Roman" w:hAnsi="Times New Roman" w:cs="Times New Roman"/>
          <w:b/>
          <w:sz w:val="28"/>
          <w:szCs w:val="28"/>
        </w:rPr>
        <w:t xml:space="preserve">  </w:t>
      </w:r>
    </w:p>
    <w:p w:rsidR="008C75B4" w:rsidRDefault="008C75B4" w:rsidP="004E3900">
      <w:pPr>
        <w:autoSpaceDE w:val="0"/>
        <w:autoSpaceDN w:val="0"/>
        <w:adjustRightInd w:val="0"/>
        <w:spacing w:after="0" w:line="360" w:lineRule="auto"/>
        <w:jc w:val="both"/>
        <w:rPr>
          <w:rFonts w:ascii="Times New Roman" w:hAnsi="Times New Roman" w:cs="Times New Roman"/>
          <w:b/>
          <w:color w:val="222222"/>
          <w:sz w:val="28"/>
          <w:szCs w:val="28"/>
          <w:shd w:val="clear" w:color="auto" w:fill="FFFFFF"/>
        </w:rPr>
      </w:pPr>
    </w:p>
    <w:p w:rsidR="00E31B76" w:rsidRDefault="00822413" w:rsidP="004E3900">
      <w:pPr>
        <w:autoSpaceDE w:val="0"/>
        <w:autoSpaceDN w:val="0"/>
        <w:adjustRightInd w:val="0"/>
        <w:spacing w:after="0" w:line="360" w:lineRule="auto"/>
        <w:jc w:val="both"/>
        <w:rPr>
          <w:rFonts w:ascii="Times New Roman" w:hAnsi="Times New Roman" w:cs="Times New Roman"/>
          <w:b/>
          <w:sz w:val="28"/>
          <w:szCs w:val="28"/>
        </w:rPr>
      </w:pPr>
      <w:r w:rsidRPr="00822413">
        <w:rPr>
          <w:rFonts w:ascii="Times New Roman" w:hAnsi="Times New Roman" w:cs="Times New Roman"/>
          <w:b/>
          <w:color w:val="222222"/>
          <w:sz w:val="28"/>
          <w:szCs w:val="28"/>
          <w:shd w:val="clear" w:color="auto" w:fill="FFFFFF"/>
        </w:rPr>
        <w:t>Installation/</w:t>
      </w:r>
      <w:r w:rsidRPr="00822413">
        <w:rPr>
          <w:rFonts w:ascii="Times New Roman" w:hAnsi="Times New Roman" w:cs="Times New Roman"/>
          <w:b/>
          <w:color w:val="222222"/>
          <w:sz w:val="28"/>
          <w:szCs w:val="28"/>
          <w:shd w:val="clear" w:color="auto" w:fill="FFFFFF"/>
        </w:rPr>
        <w:t>Deployment</w:t>
      </w:r>
      <w:r w:rsidR="00E4014D">
        <w:rPr>
          <w:rFonts w:ascii="Times New Roman" w:hAnsi="Times New Roman" w:cs="Times New Roman"/>
          <w:b/>
          <w:color w:val="222222"/>
          <w:sz w:val="28"/>
          <w:szCs w:val="28"/>
          <w:shd w:val="clear" w:color="auto" w:fill="FFFFFF"/>
        </w:rPr>
        <w:t>/Maintenance</w:t>
      </w:r>
      <w:r w:rsidRPr="00822413">
        <w:rPr>
          <w:rFonts w:ascii="Times New Roman" w:hAnsi="Times New Roman" w:cs="Times New Roman"/>
          <w:b/>
          <w:sz w:val="28"/>
          <w:szCs w:val="28"/>
        </w:rPr>
        <w:t xml:space="preserve"> </w:t>
      </w:r>
      <w:r w:rsidR="00E4014D">
        <w:rPr>
          <w:rFonts w:ascii="Times New Roman" w:hAnsi="Times New Roman" w:cs="Times New Roman"/>
          <w:b/>
          <w:sz w:val="28"/>
          <w:szCs w:val="28"/>
        </w:rPr>
        <w:t xml:space="preserve">– Succession Planning </w:t>
      </w:r>
      <w:r>
        <w:rPr>
          <w:rFonts w:ascii="Times New Roman" w:hAnsi="Times New Roman" w:cs="Times New Roman"/>
          <w:b/>
          <w:sz w:val="28"/>
          <w:szCs w:val="28"/>
        </w:rPr>
        <w:t xml:space="preserve">  </w:t>
      </w:r>
    </w:p>
    <w:p w:rsidR="00E4014D" w:rsidRPr="00E4014D" w:rsidRDefault="00E4014D" w:rsidP="004E3900">
      <w:pPr>
        <w:autoSpaceDE w:val="0"/>
        <w:autoSpaceDN w:val="0"/>
        <w:adjustRightInd w:val="0"/>
        <w:spacing w:after="0" w:line="360" w:lineRule="auto"/>
        <w:jc w:val="both"/>
        <w:rPr>
          <w:rFonts w:ascii="Times New Roman" w:hAnsi="Times New Roman" w:cs="Times New Roman"/>
          <w:sz w:val="28"/>
          <w:szCs w:val="28"/>
        </w:rPr>
      </w:pPr>
      <w:r w:rsidRPr="00E4014D">
        <w:rPr>
          <w:rFonts w:ascii="Times New Roman" w:hAnsi="Times New Roman" w:cs="Times New Roman"/>
          <w:sz w:val="28"/>
          <w:szCs w:val="28"/>
        </w:rPr>
        <w:t xml:space="preserve">With time the company/organization </w:t>
      </w:r>
      <w:r>
        <w:rPr>
          <w:rFonts w:ascii="Times New Roman" w:hAnsi="Times New Roman" w:cs="Times New Roman"/>
          <w:sz w:val="28"/>
          <w:szCs w:val="28"/>
        </w:rPr>
        <w:t xml:space="preserve">begins go develop hence the need to plan for the future this getting fresh graduates or experienced working individuals. These plans </w:t>
      </w:r>
      <w:r w:rsidR="004E3900">
        <w:rPr>
          <w:rFonts w:ascii="Times New Roman" w:hAnsi="Times New Roman" w:cs="Times New Roman"/>
          <w:sz w:val="28"/>
          <w:szCs w:val="28"/>
        </w:rPr>
        <w:t>determine</w:t>
      </w:r>
      <w:r>
        <w:rPr>
          <w:rFonts w:ascii="Times New Roman" w:hAnsi="Times New Roman" w:cs="Times New Roman"/>
          <w:sz w:val="28"/>
          <w:szCs w:val="28"/>
        </w:rPr>
        <w:t xml:space="preserve"> the success of the organization and more importantly how they are </w:t>
      </w:r>
      <w:r w:rsidR="004E3900">
        <w:rPr>
          <w:rFonts w:ascii="Times New Roman" w:hAnsi="Times New Roman" w:cs="Times New Roman"/>
          <w:sz w:val="28"/>
          <w:szCs w:val="28"/>
        </w:rPr>
        <w:t>being</w:t>
      </w:r>
      <w:r>
        <w:rPr>
          <w:rFonts w:ascii="Times New Roman" w:hAnsi="Times New Roman" w:cs="Times New Roman"/>
          <w:sz w:val="28"/>
          <w:szCs w:val="28"/>
        </w:rPr>
        <w:t xml:space="preserve"> implemented</w:t>
      </w:r>
      <w:r w:rsidR="004E3900">
        <w:rPr>
          <w:rFonts w:ascii="Times New Roman" w:hAnsi="Times New Roman" w:cs="Times New Roman"/>
          <w:sz w:val="28"/>
          <w:szCs w:val="28"/>
        </w:rPr>
        <w:t xml:space="preserve">. </w:t>
      </w:r>
    </w:p>
    <w:p w:rsidR="008C75B4" w:rsidRPr="00822413" w:rsidRDefault="008C75B4" w:rsidP="004E3900">
      <w:pPr>
        <w:autoSpaceDE w:val="0"/>
        <w:autoSpaceDN w:val="0"/>
        <w:adjustRightInd w:val="0"/>
        <w:spacing w:after="0" w:line="360" w:lineRule="auto"/>
        <w:jc w:val="both"/>
        <w:rPr>
          <w:rFonts w:ascii="Times New Roman" w:hAnsi="Times New Roman" w:cs="Times New Roman"/>
          <w:b/>
          <w:sz w:val="28"/>
          <w:szCs w:val="28"/>
        </w:rPr>
      </w:pPr>
    </w:p>
    <w:p w:rsidR="001211E8" w:rsidRDefault="001211E8" w:rsidP="004E3900">
      <w:pPr>
        <w:autoSpaceDE w:val="0"/>
        <w:autoSpaceDN w:val="0"/>
        <w:adjustRightInd w:val="0"/>
        <w:spacing w:after="0" w:line="360" w:lineRule="auto"/>
        <w:rPr>
          <w:rFonts w:ascii="Times New Roman" w:hAnsi="Times New Roman" w:cs="Times New Roman"/>
          <w:b/>
          <w:sz w:val="28"/>
          <w:szCs w:val="28"/>
        </w:rPr>
      </w:pPr>
    </w:p>
    <w:p w:rsidR="004E3900" w:rsidRDefault="004E3900" w:rsidP="004E3900">
      <w:pPr>
        <w:autoSpaceDE w:val="0"/>
        <w:autoSpaceDN w:val="0"/>
        <w:adjustRightInd w:val="0"/>
        <w:spacing w:after="0" w:line="360" w:lineRule="auto"/>
        <w:rPr>
          <w:rFonts w:ascii="Times New Roman" w:hAnsi="Times New Roman" w:cs="Times New Roman"/>
          <w:b/>
          <w:sz w:val="28"/>
          <w:szCs w:val="28"/>
        </w:rPr>
      </w:pPr>
    </w:p>
    <w:p w:rsidR="004E3900" w:rsidRDefault="004E3900" w:rsidP="004E3900">
      <w:pPr>
        <w:autoSpaceDE w:val="0"/>
        <w:autoSpaceDN w:val="0"/>
        <w:adjustRightInd w:val="0"/>
        <w:spacing w:after="0" w:line="360" w:lineRule="auto"/>
        <w:rPr>
          <w:rFonts w:ascii="Times New Roman" w:hAnsi="Times New Roman" w:cs="Times New Roman"/>
          <w:b/>
          <w:sz w:val="28"/>
          <w:szCs w:val="28"/>
        </w:rPr>
      </w:pPr>
    </w:p>
    <w:p w:rsidR="004E3900" w:rsidRDefault="004E3900" w:rsidP="004E3900">
      <w:pPr>
        <w:autoSpaceDE w:val="0"/>
        <w:autoSpaceDN w:val="0"/>
        <w:adjustRightInd w:val="0"/>
        <w:spacing w:after="0" w:line="360" w:lineRule="auto"/>
        <w:rPr>
          <w:rFonts w:ascii="Times New Roman" w:hAnsi="Times New Roman" w:cs="Times New Roman"/>
          <w:b/>
          <w:sz w:val="28"/>
          <w:szCs w:val="28"/>
        </w:rPr>
      </w:pPr>
    </w:p>
    <w:p w:rsidR="004E3900" w:rsidRDefault="004E3900" w:rsidP="004E3900">
      <w:pPr>
        <w:autoSpaceDE w:val="0"/>
        <w:autoSpaceDN w:val="0"/>
        <w:adjustRightInd w:val="0"/>
        <w:spacing w:after="0" w:line="36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Default="004E3900" w:rsidP="001211E8">
      <w:pPr>
        <w:autoSpaceDE w:val="0"/>
        <w:autoSpaceDN w:val="0"/>
        <w:adjustRightInd w:val="0"/>
        <w:spacing w:after="0" w:line="240" w:lineRule="auto"/>
        <w:rPr>
          <w:rFonts w:ascii="Times New Roman" w:hAnsi="Times New Roman" w:cs="Times New Roman"/>
          <w:b/>
          <w:sz w:val="28"/>
          <w:szCs w:val="28"/>
        </w:rPr>
      </w:pPr>
    </w:p>
    <w:p w:rsidR="004E3900" w:rsidRPr="004E3900" w:rsidRDefault="004E3900" w:rsidP="004E3900">
      <w:pPr>
        <w:spacing w:line="360" w:lineRule="auto"/>
        <w:jc w:val="both"/>
        <w:rPr>
          <w:rFonts w:ascii="Times New Roman" w:hAnsi="Times New Roman" w:cs="Times New Roman"/>
          <w:b/>
          <w:sz w:val="28"/>
          <w:szCs w:val="28"/>
        </w:rPr>
      </w:pPr>
      <w:r w:rsidRPr="004E3900">
        <w:rPr>
          <w:rFonts w:ascii="Times New Roman" w:hAnsi="Times New Roman" w:cs="Times New Roman"/>
          <w:b/>
          <w:sz w:val="28"/>
          <w:szCs w:val="28"/>
        </w:rPr>
        <w:t xml:space="preserve">References </w:t>
      </w:r>
    </w:p>
    <w:p w:rsidR="004E3900" w:rsidRPr="004E3900" w:rsidRDefault="004E3900" w:rsidP="004E3900">
      <w:pPr>
        <w:pStyle w:val="ListParagraph"/>
        <w:spacing w:line="360" w:lineRule="auto"/>
        <w:jc w:val="both"/>
        <w:rPr>
          <w:rFonts w:ascii="Times New Roman" w:hAnsi="Times New Roman" w:cs="Times New Roman"/>
          <w:b/>
          <w:sz w:val="28"/>
          <w:szCs w:val="28"/>
        </w:rPr>
      </w:pPr>
    </w:p>
    <w:p w:rsidR="004E3900" w:rsidRPr="004E3900" w:rsidRDefault="004E3900" w:rsidP="004E3900">
      <w:pPr>
        <w:pStyle w:val="ListParagraph"/>
        <w:numPr>
          <w:ilvl w:val="0"/>
          <w:numId w:val="5"/>
        </w:numPr>
        <w:spacing w:line="360" w:lineRule="auto"/>
        <w:jc w:val="both"/>
        <w:rPr>
          <w:rFonts w:ascii="Times New Roman" w:hAnsi="Times New Roman" w:cs="Times New Roman"/>
          <w:b/>
          <w:sz w:val="28"/>
          <w:szCs w:val="28"/>
        </w:rPr>
      </w:pPr>
      <w:r w:rsidRPr="004E3900">
        <w:rPr>
          <w:rFonts w:ascii="Times New Roman" w:hAnsi="Times New Roman" w:cs="Times New Roman"/>
          <w:sz w:val="28"/>
          <w:szCs w:val="28"/>
        </w:rPr>
        <w:t xml:space="preserve">Green, K., </w:t>
      </w:r>
      <w:proofErr w:type="spellStart"/>
      <w:r w:rsidRPr="004E3900">
        <w:rPr>
          <w:rFonts w:ascii="Times New Roman" w:hAnsi="Times New Roman" w:cs="Times New Roman"/>
          <w:sz w:val="28"/>
          <w:szCs w:val="28"/>
        </w:rPr>
        <w:t>Kluever</w:t>
      </w:r>
      <w:proofErr w:type="spellEnd"/>
      <w:r w:rsidRPr="004E3900">
        <w:rPr>
          <w:rFonts w:ascii="Times New Roman" w:hAnsi="Times New Roman" w:cs="Times New Roman"/>
          <w:sz w:val="28"/>
          <w:szCs w:val="28"/>
        </w:rPr>
        <w:t xml:space="preserve">, R., Lam, T., Staples, C., &amp; Hoffman, E. (1993). </w:t>
      </w:r>
      <w:r w:rsidRPr="004E3900">
        <w:rPr>
          <w:rFonts w:ascii="Times New Roman" w:hAnsi="Times New Roman" w:cs="Times New Roman"/>
          <w:i/>
          <w:sz w:val="28"/>
          <w:szCs w:val="28"/>
        </w:rPr>
        <w:t>The effects of computer instruction on attitudes toward computers and computer~ related teaching skills</w:t>
      </w:r>
      <w:r w:rsidRPr="004E3900">
        <w:rPr>
          <w:rFonts w:ascii="Times New Roman" w:hAnsi="Times New Roman" w:cs="Times New Roman"/>
          <w:sz w:val="28"/>
          <w:szCs w:val="28"/>
        </w:rPr>
        <w:t>. Journal of Technology and Teacher Education, 1, 423-435.</w:t>
      </w:r>
    </w:p>
    <w:p w:rsidR="004E3900" w:rsidRPr="004E3900" w:rsidRDefault="004E3900" w:rsidP="004E3900">
      <w:pPr>
        <w:spacing w:line="360" w:lineRule="auto"/>
        <w:jc w:val="both"/>
        <w:rPr>
          <w:rFonts w:ascii="Times New Roman" w:hAnsi="Times New Roman" w:cs="Times New Roman"/>
          <w:b/>
          <w:sz w:val="28"/>
          <w:szCs w:val="28"/>
        </w:rPr>
      </w:pPr>
    </w:p>
    <w:p w:rsidR="004E3900" w:rsidRPr="004E3900" w:rsidRDefault="004E3900" w:rsidP="004E3900">
      <w:pPr>
        <w:pStyle w:val="ListParagraph"/>
        <w:numPr>
          <w:ilvl w:val="0"/>
          <w:numId w:val="5"/>
        </w:numPr>
        <w:spacing w:line="360" w:lineRule="auto"/>
        <w:jc w:val="both"/>
        <w:rPr>
          <w:rFonts w:ascii="Times New Roman" w:hAnsi="Times New Roman" w:cs="Times New Roman"/>
          <w:b/>
          <w:sz w:val="28"/>
          <w:szCs w:val="28"/>
        </w:rPr>
      </w:pPr>
      <w:proofErr w:type="spellStart"/>
      <w:r w:rsidRPr="004E3900">
        <w:rPr>
          <w:rFonts w:ascii="Times New Roman" w:hAnsi="Times New Roman" w:cs="Times New Roman"/>
          <w:sz w:val="28"/>
          <w:szCs w:val="28"/>
        </w:rPr>
        <w:t>Mitra</w:t>
      </w:r>
      <w:proofErr w:type="spellEnd"/>
      <w:r w:rsidRPr="004E3900">
        <w:rPr>
          <w:rFonts w:ascii="Times New Roman" w:hAnsi="Times New Roman" w:cs="Times New Roman"/>
          <w:sz w:val="28"/>
          <w:szCs w:val="28"/>
        </w:rPr>
        <w:t xml:space="preserve">, A. (1998). </w:t>
      </w:r>
      <w:r w:rsidRPr="004E3900">
        <w:rPr>
          <w:rFonts w:ascii="Times New Roman" w:hAnsi="Times New Roman" w:cs="Times New Roman"/>
          <w:i/>
          <w:sz w:val="28"/>
          <w:szCs w:val="28"/>
        </w:rPr>
        <w:t>Categories of computer use and their relationships with attitudes toward computers</w:t>
      </w:r>
      <w:r w:rsidRPr="004E3900">
        <w:rPr>
          <w:rFonts w:ascii="Times New Roman" w:hAnsi="Times New Roman" w:cs="Times New Roman"/>
          <w:sz w:val="28"/>
          <w:szCs w:val="28"/>
        </w:rPr>
        <w:t>. Journal of Research on Computing in Education, 30(3), 281-295.</w:t>
      </w:r>
    </w:p>
    <w:p w:rsidR="004E3900" w:rsidRPr="004E3900" w:rsidRDefault="004E3900" w:rsidP="004E3900">
      <w:pPr>
        <w:pStyle w:val="ListParagraph"/>
        <w:rPr>
          <w:rFonts w:ascii="Times New Roman" w:hAnsi="Times New Roman" w:cs="Times New Roman"/>
          <w:b/>
          <w:sz w:val="28"/>
          <w:szCs w:val="28"/>
        </w:rPr>
      </w:pPr>
    </w:p>
    <w:p w:rsidR="004E3900" w:rsidRPr="004E3900" w:rsidRDefault="004E3900" w:rsidP="004E3900">
      <w:pPr>
        <w:pStyle w:val="ListParagraph"/>
        <w:spacing w:line="360" w:lineRule="auto"/>
        <w:jc w:val="both"/>
        <w:rPr>
          <w:rFonts w:ascii="Times New Roman" w:hAnsi="Times New Roman" w:cs="Times New Roman"/>
          <w:b/>
          <w:sz w:val="28"/>
          <w:szCs w:val="28"/>
        </w:rPr>
      </w:pPr>
    </w:p>
    <w:p w:rsidR="004E3900" w:rsidRPr="004E3900" w:rsidRDefault="004E3900" w:rsidP="004E3900">
      <w:pPr>
        <w:pStyle w:val="ListParagraph"/>
        <w:numPr>
          <w:ilvl w:val="0"/>
          <w:numId w:val="5"/>
        </w:numPr>
        <w:spacing w:line="360" w:lineRule="auto"/>
        <w:jc w:val="both"/>
        <w:rPr>
          <w:rFonts w:ascii="Times New Roman" w:hAnsi="Times New Roman" w:cs="Times New Roman"/>
          <w:b/>
          <w:sz w:val="28"/>
          <w:szCs w:val="28"/>
        </w:rPr>
      </w:pPr>
      <w:r w:rsidRPr="004E3900">
        <w:rPr>
          <w:rFonts w:ascii="Times New Roman" w:hAnsi="Times New Roman" w:cs="Times New Roman"/>
          <w:sz w:val="28"/>
          <w:szCs w:val="28"/>
        </w:rPr>
        <w:t xml:space="preserve">Candiotti, A., &amp; Clarke, N. (1998). </w:t>
      </w:r>
      <w:r w:rsidRPr="004E3900">
        <w:rPr>
          <w:rFonts w:ascii="Times New Roman" w:hAnsi="Times New Roman" w:cs="Times New Roman"/>
          <w:i/>
          <w:sz w:val="28"/>
          <w:szCs w:val="28"/>
        </w:rPr>
        <w:t>Combining universal access with faculty development and academic facilities</w:t>
      </w:r>
      <w:r w:rsidRPr="004E3900">
        <w:rPr>
          <w:rFonts w:ascii="Times New Roman" w:hAnsi="Times New Roman" w:cs="Times New Roman"/>
          <w:sz w:val="28"/>
          <w:szCs w:val="28"/>
        </w:rPr>
        <w:t xml:space="preserve">. Communications of the </w:t>
      </w:r>
      <w:proofErr w:type="spellStart"/>
      <w:r w:rsidRPr="004E3900">
        <w:rPr>
          <w:rFonts w:ascii="Times New Roman" w:hAnsi="Times New Roman" w:cs="Times New Roman"/>
          <w:sz w:val="28"/>
          <w:szCs w:val="28"/>
        </w:rPr>
        <w:t>AClvL</w:t>
      </w:r>
      <w:proofErr w:type="spellEnd"/>
      <w:r w:rsidRPr="004E3900">
        <w:rPr>
          <w:rFonts w:ascii="Times New Roman" w:hAnsi="Times New Roman" w:cs="Times New Roman"/>
          <w:sz w:val="28"/>
          <w:szCs w:val="28"/>
        </w:rPr>
        <w:t xml:space="preserve"> 41(1), 36-41.</w:t>
      </w:r>
    </w:p>
    <w:p w:rsidR="004E3900" w:rsidRPr="00011941" w:rsidRDefault="004E3900" w:rsidP="001211E8">
      <w:pPr>
        <w:autoSpaceDE w:val="0"/>
        <w:autoSpaceDN w:val="0"/>
        <w:adjustRightInd w:val="0"/>
        <w:spacing w:after="0" w:line="240" w:lineRule="auto"/>
        <w:rPr>
          <w:rFonts w:ascii="Times New Roman" w:hAnsi="Times New Roman" w:cs="Times New Roman"/>
          <w:b/>
          <w:sz w:val="28"/>
          <w:szCs w:val="28"/>
        </w:rPr>
      </w:pPr>
    </w:p>
    <w:sectPr w:rsidR="004E3900" w:rsidRPr="00011941" w:rsidSect="00F63D94">
      <w:pgSz w:w="12240" w:h="15840"/>
      <w:pgMar w:top="1440" w:right="1080" w:bottom="1440" w:left="108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22AD"/>
    <w:multiLevelType w:val="multilevel"/>
    <w:tmpl w:val="D9D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E2AF3"/>
    <w:multiLevelType w:val="hybridMultilevel"/>
    <w:tmpl w:val="18606CA8"/>
    <w:lvl w:ilvl="0" w:tplc="B5786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5121E"/>
    <w:multiLevelType w:val="hybridMultilevel"/>
    <w:tmpl w:val="5212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921E0"/>
    <w:multiLevelType w:val="multilevel"/>
    <w:tmpl w:val="735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676F04"/>
    <w:multiLevelType w:val="multilevel"/>
    <w:tmpl w:val="836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50"/>
    <w:rsid w:val="00011941"/>
    <w:rsid w:val="001211E8"/>
    <w:rsid w:val="0015464E"/>
    <w:rsid w:val="00305D1C"/>
    <w:rsid w:val="004E3900"/>
    <w:rsid w:val="00590382"/>
    <w:rsid w:val="00673861"/>
    <w:rsid w:val="0069736C"/>
    <w:rsid w:val="006B6157"/>
    <w:rsid w:val="00822413"/>
    <w:rsid w:val="0082425C"/>
    <w:rsid w:val="00887150"/>
    <w:rsid w:val="008C75B4"/>
    <w:rsid w:val="008D03AB"/>
    <w:rsid w:val="00A42CCA"/>
    <w:rsid w:val="00AC29CE"/>
    <w:rsid w:val="00D23B67"/>
    <w:rsid w:val="00E31B76"/>
    <w:rsid w:val="00E4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9AFA"/>
  <w15:chartTrackingRefBased/>
  <w15:docId w15:val="{8C093A1D-ADA9-47BF-9484-18D1614A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1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64E"/>
    <w:rPr>
      <w:b/>
      <w:bCs/>
    </w:rPr>
  </w:style>
  <w:style w:type="character" w:styleId="Hyperlink">
    <w:name w:val="Hyperlink"/>
    <w:basedOn w:val="DefaultParagraphFont"/>
    <w:uiPriority w:val="99"/>
    <w:semiHidden/>
    <w:unhideWhenUsed/>
    <w:rsid w:val="00D23B67"/>
    <w:rPr>
      <w:color w:val="0000FF"/>
      <w:u w:val="single"/>
    </w:rPr>
  </w:style>
  <w:style w:type="paragraph" w:styleId="ListParagraph">
    <w:name w:val="List Paragraph"/>
    <w:basedOn w:val="Normal"/>
    <w:uiPriority w:val="34"/>
    <w:qFormat/>
    <w:rsid w:val="006B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91177">
      <w:bodyDiv w:val="1"/>
      <w:marLeft w:val="0"/>
      <w:marRight w:val="0"/>
      <w:marTop w:val="0"/>
      <w:marBottom w:val="0"/>
      <w:divBdr>
        <w:top w:val="none" w:sz="0" w:space="0" w:color="auto"/>
        <w:left w:val="none" w:sz="0" w:space="0" w:color="auto"/>
        <w:bottom w:val="none" w:sz="0" w:space="0" w:color="auto"/>
        <w:right w:val="none" w:sz="0" w:space="0" w:color="auto"/>
      </w:divBdr>
    </w:div>
    <w:div w:id="929582284">
      <w:bodyDiv w:val="1"/>
      <w:marLeft w:val="0"/>
      <w:marRight w:val="0"/>
      <w:marTop w:val="0"/>
      <w:marBottom w:val="0"/>
      <w:divBdr>
        <w:top w:val="none" w:sz="0" w:space="0" w:color="auto"/>
        <w:left w:val="none" w:sz="0" w:space="0" w:color="auto"/>
        <w:bottom w:val="none" w:sz="0" w:space="0" w:color="auto"/>
        <w:right w:val="none" w:sz="0" w:space="0" w:color="auto"/>
      </w:divBdr>
    </w:div>
    <w:div w:id="16317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development-life-cycle-tutori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software-development-life-cycle-tutorial.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development-life-cycle-tutorial.html" TargetMode="External"/><Relationship Id="rId11" Type="http://schemas.openxmlformats.org/officeDocument/2006/relationships/hyperlink" Target="https://www.guru99.com/software-development-life-cycle-tutorial.html" TargetMode="External"/><Relationship Id="rId5" Type="http://schemas.openxmlformats.org/officeDocument/2006/relationships/image" Target="media/image1.jpg"/><Relationship Id="rId10" Type="http://schemas.openxmlformats.org/officeDocument/2006/relationships/hyperlink" Target="https://www.guru99.com/software-development-life-cycle-tutorial.html" TargetMode="External"/><Relationship Id="rId4" Type="http://schemas.openxmlformats.org/officeDocument/2006/relationships/webSettings" Target="webSettings.xml"/><Relationship Id="rId9" Type="http://schemas.openxmlformats.org/officeDocument/2006/relationships/hyperlink" Target="https://www.guru99.com/software-development-life-cycle-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8</cp:revision>
  <cp:lastPrinted>2022-11-24T23:55:00Z</cp:lastPrinted>
  <dcterms:created xsi:type="dcterms:W3CDTF">2022-11-23T23:45:00Z</dcterms:created>
  <dcterms:modified xsi:type="dcterms:W3CDTF">2022-11-24T23:57:00Z</dcterms:modified>
</cp:coreProperties>
</file>