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61" w:rsidRPr="000023DB" w:rsidRDefault="003122E5" w:rsidP="000023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3DB">
        <w:rPr>
          <w:rFonts w:ascii="Times New Roman" w:hAnsi="Times New Roman" w:cs="Times New Roman"/>
          <w:b/>
          <w:sz w:val="28"/>
          <w:szCs w:val="28"/>
        </w:rPr>
        <w:t>LIST OF VERBS USED IN THE QUESTION REQUIREMENTS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21"/>
        <w:gridCol w:w="4083"/>
        <w:gridCol w:w="2012"/>
        <w:gridCol w:w="2489"/>
      </w:tblGrid>
      <w:tr w:rsidR="003122E5" w:rsidTr="003122E5">
        <w:tc>
          <w:tcPr>
            <w:tcW w:w="234" w:type="pct"/>
          </w:tcPr>
          <w:p w:rsidR="003122E5" w:rsidRDefault="003122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3122E5" w:rsidRPr="000023DB" w:rsidRDefault="003122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LEARNING OB</w:t>
            </w:r>
            <w:r w:rsidR="007B3A5C"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JECTIVE </w:t>
            </w:r>
          </w:p>
        </w:tc>
        <w:tc>
          <w:tcPr>
            <w:tcW w:w="1117" w:type="pct"/>
          </w:tcPr>
          <w:p w:rsidR="003122E5" w:rsidRPr="000023DB" w:rsidRDefault="007B3A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VERB USED </w:t>
            </w:r>
          </w:p>
        </w:tc>
        <w:tc>
          <w:tcPr>
            <w:tcW w:w="1382" w:type="pct"/>
          </w:tcPr>
          <w:p w:rsidR="003122E5" w:rsidRPr="000023DB" w:rsidRDefault="007B3A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</w:tr>
      <w:tr w:rsidR="003122E5" w:rsidTr="003122E5">
        <w:tc>
          <w:tcPr>
            <w:tcW w:w="234" w:type="pct"/>
          </w:tcPr>
          <w:p w:rsidR="003122E5" w:rsidRPr="000023DB" w:rsidRDefault="007B3A5C" w:rsidP="007B3A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7" w:type="pct"/>
          </w:tcPr>
          <w:p w:rsidR="003122E5" w:rsidRPr="000023DB" w:rsidRDefault="00412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KNOWLEDGE</w:t>
            </w:r>
          </w:p>
        </w:tc>
        <w:tc>
          <w:tcPr>
            <w:tcW w:w="1117" w:type="pct"/>
          </w:tcPr>
          <w:p w:rsidR="003122E5" w:rsidRDefault="003122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pct"/>
          </w:tcPr>
          <w:p w:rsidR="003122E5" w:rsidRDefault="003122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1BC" w:rsidTr="003122E5">
        <w:tc>
          <w:tcPr>
            <w:tcW w:w="234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you are expected to know</w:t>
            </w:r>
          </w:p>
        </w:tc>
        <w:tc>
          <w:tcPr>
            <w:tcW w:w="111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</w:p>
        </w:tc>
        <w:tc>
          <w:tcPr>
            <w:tcW w:w="1382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 list of </w:t>
            </w:r>
          </w:p>
        </w:tc>
      </w:tr>
      <w:tr w:rsidR="004121BC" w:rsidTr="003122E5">
        <w:tc>
          <w:tcPr>
            <w:tcW w:w="234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1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</w:p>
        </w:tc>
        <w:tc>
          <w:tcPr>
            <w:tcW w:w="1382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Express, fully or clearly, the details of/facts of</w:t>
            </w:r>
          </w:p>
        </w:tc>
      </w:tr>
      <w:tr w:rsidR="004121BC" w:rsidTr="003122E5">
        <w:tc>
          <w:tcPr>
            <w:tcW w:w="234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</w:p>
        </w:tc>
        <w:tc>
          <w:tcPr>
            <w:tcW w:w="1382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the exact meaning of</w:t>
            </w:r>
          </w:p>
        </w:tc>
      </w:tr>
      <w:tr w:rsidR="004121BC" w:rsidTr="003122E5">
        <w:tc>
          <w:tcPr>
            <w:tcW w:w="234" w:type="pct"/>
          </w:tcPr>
          <w:p w:rsidR="004121BC" w:rsidRPr="000023DB" w:rsidRDefault="004121BC" w:rsidP="00412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7" w:type="pct"/>
          </w:tcPr>
          <w:p w:rsidR="004121BC" w:rsidRPr="000023DB" w:rsidRDefault="004121BC" w:rsidP="00412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COMPREHENSION</w:t>
            </w:r>
          </w:p>
        </w:tc>
        <w:tc>
          <w:tcPr>
            <w:tcW w:w="111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1BC" w:rsidTr="003122E5">
        <w:tc>
          <w:tcPr>
            <w:tcW w:w="234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you are expected to understand </w:t>
            </w:r>
          </w:p>
        </w:tc>
        <w:tc>
          <w:tcPr>
            <w:tcW w:w="111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</w:p>
        </w:tc>
        <w:tc>
          <w:tcPr>
            <w:tcW w:w="1382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Communicate the key words</w:t>
            </w:r>
          </w:p>
        </w:tc>
      </w:tr>
      <w:tr w:rsidR="004121BC" w:rsidTr="003122E5">
        <w:tc>
          <w:tcPr>
            <w:tcW w:w="234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Distinguish</w:t>
            </w:r>
          </w:p>
        </w:tc>
        <w:tc>
          <w:tcPr>
            <w:tcW w:w="1382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Highlight the differences between </w:t>
            </w:r>
          </w:p>
        </w:tc>
      </w:tr>
      <w:tr w:rsidR="004121BC" w:rsidTr="003122E5">
        <w:tc>
          <w:tcPr>
            <w:tcW w:w="234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</w:p>
        </w:tc>
        <w:tc>
          <w:tcPr>
            <w:tcW w:w="1382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clear or intelligible/state the meaning</w:t>
            </w:r>
            <w:r w:rsidR="00AF1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</w:tr>
      <w:tr w:rsidR="004121BC" w:rsidTr="003122E5">
        <w:tc>
          <w:tcPr>
            <w:tcW w:w="234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4121BC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</w:p>
        </w:tc>
        <w:tc>
          <w:tcPr>
            <w:tcW w:w="1382" w:type="pct"/>
          </w:tcPr>
          <w:p w:rsidR="004121BC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Recognize, establish or select after consideration </w:t>
            </w:r>
          </w:p>
        </w:tc>
      </w:tr>
      <w:tr w:rsidR="004121BC" w:rsidTr="003122E5">
        <w:tc>
          <w:tcPr>
            <w:tcW w:w="234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4121BC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</w:t>
            </w:r>
          </w:p>
        </w:tc>
        <w:tc>
          <w:tcPr>
            <w:tcW w:w="1382" w:type="pct"/>
          </w:tcPr>
          <w:p w:rsidR="004121BC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an example to describe or explain something </w:t>
            </w:r>
          </w:p>
        </w:tc>
      </w:tr>
      <w:tr w:rsidR="004121BC" w:rsidTr="003122E5">
        <w:tc>
          <w:tcPr>
            <w:tcW w:w="234" w:type="pct"/>
          </w:tcPr>
          <w:p w:rsidR="004121BC" w:rsidRPr="000023DB" w:rsidRDefault="00AF173E" w:rsidP="00412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67" w:type="pct"/>
          </w:tcPr>
          <w:p w:rsidR="004121BC" w:rsidRPr="000023DB" w:rsidRDefault="00AF173E" w:rsidP="00412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APPLICATION </w:t>
            </w:r>
          </w:p>
        </w:tc>
        <w:tc>
          <w:tcPr>
            <w:tcW w:w="1117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1BC" w:rsidTr="003122E5">
        <w:tc>
          <w:tcPr>
            <w:tcW w:w="234" w:type="pct"/>
          </w:tcPr>
          <w:p w:rsidR="004121BC" w:rsidRDefault="004121BC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4121BC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you are expected to apply your knowledge </w:t>
            </w:r>
          </w:p>
        </w:tc>
        <w:tc>
          <w:tcPr>
            <w:tcW w:w="1117" w:type="pct"/>
          </w:tcPr>
          <w:p w:rsidR="004121BC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1382" w:type="pct"/>
          </w:tcPr>
          <w:p w:rsidR="004121BC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put to practical use </w:t>
            </w:r>
          </w:p>
        </w:tc>
      </w:tr>
      <w:tr w:rsidR="00AF173E" w:rsidTr="003122E5">
        <w:tc>
          <w:tcPr>
            <w:tcW w:w="234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/compute</w:t>
            </w:r>
          </w:p>
        </w:tc>
        <w:tc>
          <w:tcPr>
            <w:tcW w:w="1382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D32B95">
              <w:rPr>
                <w:rFonts w:ascii="Times New Roman" w:hAnsi="Times New Roman" w:cs="Times New Roman"/>
                <w:sz w:val="24"/>
                <w:szCs w:val="24"/>
              </w:rPr>
              <w:t>ascertain or reckon mathematically</w:t>
            </w:r>
          </w:p>
        </w:tc>
      </w:tr>
      <w:tr w:rsidR="00AF173E" w:rsidTr="003122E5">
        <w:tc>
          <w:tcPr>
            <w:tcW w:w="234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AF173E" w:rsidRDefault="00D32B95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Demonstrate </w:t>
            </w:r>
          </w:p>
        </w:tc>
        <w:tc>
          <w:tcPr>
            <w:tcW w:w="1382" w:type="pct"/>
          </w:tcPr>
          <w:p w:rsidR="00AF173E" w:rsidRDefault="00D32B95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prove with certainty or to exhibit by practical means </w:t>
            </w:r>
          </w:p>
        </w:tc>
      </w:tr>
      <w:tr w:rsidR="00AF173E" w:rsidTr="003122E5">
        <w:tc>
          <w:tcPr>
            <w:tcW w:w="234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</w:p>
        </w:tc>
        <w:tc>
          <w:tcPr>
            <w:tcW w:w="1382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or get ready for use</w:t>
            </w:r>
          </w:p>
        </w:tc>
      </w:tr>
      <w:tr w:rsidR="00AF173E" w:rsidTr="003122E5">
        <w:tc>
          <w:tcPr>
            <w:tcW w:w="234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Reconcile </w:t>
            </w:r>
          </w:p>
        </w:tc>
        <w:tc>
          <w:tcPr>
            <w:tcW w:w="1382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make or prove consistent/compatible </w:t>
            </w:r>
          </w:p>
        </w:tc>
      </w:tr>
      <w:tr w:rsidR="00AF173E" w:rsidTr="003122E5">
        <w:tc>
          <w:tcPr>
            <w:tcW w:w="234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 </w:t>
            </w:r>
          </w:p>
        </w:tc>
        <w:tc>
          <w:tcPr>
            <w:tcW w:w="1382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an answer to</w:t>
            </w:r>
          </w:p>
        </w:tc>
      </w:tr>
      <w:tr w:rsidR="00AF173E" w:rsidTr="003122E5">
        <w:tc>
          <w:tcPr>
            <w:tcW w:w="234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Tabulate </w:t>
            </w:r>
          </w:p>
        </w:tc>
        <w:tc>
          <w:tcPr>
            <w:tcW w:w="1382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Arrange in a table </w:t>
            </w:r>
          </w:p>
        </w:tc>
      </w:tr>
      <w:tr w:rsidR="00AF173E" w:rsidTr="003122E5">
        <w:tc>
          <w:tcPr>
            <w:tcW w:w="234" w:type="pct"/>
          </w:tcPr>
          <w:p w:rsidR="00AF173E" w:rsidRPr="000023DB" w:rsidRDefault="000023DB" w:rsidP="00412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67" w:type="pct"/>
          </w:tcPr>
          <w:p w:rsidR="00AF173E" w:rsidRPr="000023DB" w:rsidRDefault="0003738A" w:rsidP="00412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</w:p>
        </w:tc>
        <w:tc>
          <w:tcPr>
            <w:tcW w:w="111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173E" w:rsidTr="003122E5">
        <w:tc>
          <w:tcPr>
            <w:tcW w:w="234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you are expected to analyse the detail of what you have learned</w:t>
            </w:r>
          </w:p>
        </w:tc>
        <w:tc>
          <w:tcPr>
            <w:tcW w:w="1117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Analyse </w:t>
            </w:r>
          </w:p>
        </w:tc>
        <w:tc>
          <w:tcPr>
            <w:tcW w:w="1382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Examine in detail the structure of</w:t>
            </w:r>
          </w:p>
        </w:tc>
      </w:tr>
      <w:tr w:rsidR="00AF173E" w:rsidTr="003122E5">
        <w:tc>
          <w:tcPr>
            <w:tcW w:w="234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Categorise </w:t>
            </w:r>
          </w:p>
        </w:tc>
        <w:tc>
          <w:tcPr>
            <w:tcW w:w="1382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into a defined class or division </w:t>
            </w:r>
          </w:p>
        </w:tc>
      </w:tr>
      <w:tr w:rsidR="00AF173E" w:rsidTr="003122E5">
        <w:tc>
          <w:tcPr>
            <w:tcW w:w="234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and contrast</w:t>
            </w:r>
          </w:p>
        </w:tc>
        <w:tc>
          <w:tcPr>
            <w:tcW w:w="1382" w:type="pct"/>
          </w:tcPr>
          <w:p w:rsidR="00AF173E" w:rsidRDefault="0003738A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similarities</w:t>
            </w:r>
            <w:r w:rsidR="00CE1773">
              <w:rPr>
                <w:rFonts w:ascii="Times New Roman" w:hAnsi="Times New Roman" w:cs="Times New Roman"/>
                <w:sz w:val="24"/>
                <w:szCs w:val="24"/>
              </w:rPr>
              <w:t xml:space="preserve"> and/or differences between</w:t>
            </w:r>
          </w:p>
        </w:tc>
      </w:tr>
      <w:tr w:rsidR="00AF173E" w:rsidTr="003122E5">
        <w:tc>
          <w:tcPr>
            <w:tcW w:w="234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AF173E" w:rsidRDefault="00AF173E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AF173E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</w:t>
            </w:r>
          </w:p>
        </w:tc>
        <w:tc>
          <w:tcPr>
            <w:tcW w:w="1382" w:type="pct"/>
          </w:tcPr>
          <w:p w:rsidR="00AF173E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build up or compile</w:t>
            </w:r>
          </w:p>
        </w:tc>
      </w:tr>
      <w:tr w:rsidR="00CE1773" w:rsidTr="003122E5">
        <w:tc>
          <w:tcPr>
            <w:tcW w:w="234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</w:p>
        </w:tc>
        <w:tc>
          <w:tcPr>
            <w:tcW w:w="1382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examine in detail by argument</w:t>
            </w:r>
          </w:p>
        </w:tc>
      </w:tr>
      <w:tr w:rsidR="00CE1773" w:rsidTr="003122E5">
        <w:tc>
          <w:tcPr>
            <w:tcW w:w="234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</w:t>
            </w:r>
          </w:p>
        </w:tc>
        <w:tc>
          <w:tcPr>
            <w:tcW w:w="1382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translate into intelligible or familiar terms</w:t>
            </w:r>
          </w:p>
        </w:tc>
      </w:tr>
      <w:tr w:rsidR="00CE1773" w:rsidTr="003122E5">
        <w:tc>
          <w:tcPr>
            <w:tcW w:w="234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Produce </w:t>
            </w:r>
          </w:p>
        </w:tc>
        <w:tc>
          <w:tcPr>
            <w:tcW w:w="1382" w:type="pct"/>
          </w:tcPr>
          <w:p w:rsidR="00CE1773" w:rsidRDefault="00CE1773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create or bring into existence </w:t>
            </w:r>
          </w:p>
        </w:tc>
      </w:tr>
      <w:tr w:rsidR="000023DB" w:rsidTr="003122E5">
        <w:tc>
          <w:tcPr>
            <w:tcW w:w="234" w:type="pct"/>
          </w:tcPr>
          <w:p w:rsidR="000023DB" w:rsidRPr="000023DB" w:rsidRDefault="000023DB" w:rsidP="00412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67" w:type="pct"/>
          </w:tcPr>
          <w:p w:rsidR="000023DB" w:rsidRPr="000023DB" w:rsidRDefault="000023DB" w:rsidP="004121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23DB">
              <w:rPr>
                <w:rFonts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1117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3DB" w:rsidTr="003122E5">
        <w:tc>
          <w:tcPr>
            <w:tcW w:w="234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you are expected to use your learning to evaluate, make decisions or recommendations.</w:t>
            </w:r>
          </w:p>
        </w:tc>
        <w:tc>
          <w:tcPr>
            <w:tcW w:w="1117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Advice </w:t>
            </w:r>
          </w:p>
        </w:tc>
        <w:tc>
          <w:tcPr>
            <w:tcW w:w="1382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counsel, inform or notify </w:t>
            </w:r>
          </w:p>
        </w:tc>
      </w:tr>
      <w:tr w:rsidR="000023DB" w:rsidTr="003122E5">
        <w:tc>
          <w:tcPr>
            <w:tcW w:w="234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</w:p>
        </w:tc>
        <w:tc>
          <w:tcPr>
            <w:tcW w:w="1382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appraise or assess the value of </w:t>
            </w:r>
          </w:p>
        </w:tc>
      </w:tr>
      <w:tr w:rsidR="000023DB" w:rsidTr="003122E5">
        <w:tc>
          <w:tcPr>
            <w:tcW w:w="234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Recommend </w:t>
            </w:r>
          </w:p>
        </w:tc>
        <w:tc>
          <w:tcPr>
            <w:tcW w:w="1382" w:type="pct"/>
          </w:tcPr>
          <w:p w:rsidR="000023DB" w:rsidRDefault="000023DB" w:rsidP="0041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advise on a course of action </w:t>
            </w:r>
          </w:p>
        </w:tc>
      </w:tr>
    </w:tbl>
    <w:p w:rsidR="003122E5" w:rsidRDefault="003122E5">
      <w:pPr>
        <w:rPr>
          <w:rFonts w:ascii="Times New Roman" w:hAnsi="Times New Roman" w:cs="Times New Roman"/>
          <w:sz w:val="24"/>
          <w:szCs w:val="24"/>
        </w:rPr>
      </w:pPr>
    </w:p>
    <w:p w:rsidR="00CE1773" w:rsidRDefault="00CE1773">
      <w:pPr>
        <w:rPr>
          <w:rFonts w:ascii="Times New Roman" w:hAnsi="Times New Roman" w:cs="Times New Roman"/>
          <w:sz w:val="24"/>
          <w:szCs w:val="24"/>
        </w:rPr>
      </w:pPr>
    </w:p>
    <w:p w:rsidR="00CE1773" w:rsidRPr="003122E5" w:rsidRDefault="00CE1773">
      <w:pPr>
        <w:rPr>
          <w:rFonts w:ascii="Times New Roman" w:hAnsi="Times New Roman" w:cs="Times New Roman"/>
          <w:sz w:val="24"/>
          <w:szCs w:val="24"/>
        </w:rPr>
      </w:pPr>
    </w:p>
    <w:sectPr w:rsidR="00CE1773" w:rsidRPr="0031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E2DE0"/>
    <w:multiLevelType w:val="hybridMultilevel"/>
    <w:tmpl w:val="BDA4F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E5"/>
    <w:rsid w:val="000023DB"/>
    <w:rsid w:val="0003738A"/>
    <w:rsid w:val="000933A3"/>
    <w:rsid w:val="003122E5"/>
    <w:rsid w:val="004121BC"/>
    <w:rsid w:val="007B3A5C"/>
    <w:rsid w:val="007E5FAB"/>
    <w:rsid w:val="009F207B"/>
    <w:rsid w:val="00AF173E"/>
    <w:rsid w:val="00CE1773"/>
    <w:rsid w:val="00D3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4F5CA-894E-4C50-AE66-61FA8C02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2022-05-04T11:10:00Z</dcterms:created>
  <dcterms:modified xsi:type="dcterms:W3CDTF">2022-05-04T12:44:00Z</dcterms:modified>
</cp:coreProperties>
</file>